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C2" w:rsidRPr="00782412" w:rsidRDefault="00D85EC5" w:rsidP="007C3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12">
        <w:rPr>
          <w:rFonts w:ascii="Times New Roman" w:hAnsi="Times New Roman" w:cs="Times New Roman" w:hint="eastAsia"/>
          <w:b/>
          <w:sz w:val="24"/>
          <w:szCs w:val="24"/>
        </w:rPr>
        <w:t>Knockdown of l</w:t>
      </w:r>
      <w:r w:rsidR="00ED7A05" w:rsidRPr="00782412">
        <w:rPr>
          <w:rFonts w:ascii="Times New Roman" w:hAnsi="Times New Roman" w:cs="Times New Roman" w:hint="eastAsia"/>
          <w:b/>
          <w:sz w:val="24"/>
          <w:szCs w:val="24"/>
        </w:rPr>
        <w:t xml:space="preserve">ong </w:t>
      </w:r>
      <w:r w:rsidRPr="00782412">
        <w:rPr>
          <w:rFonts w:ascii="Times New Roman" w:hAnsi="Times New Roman" w:cs="Times New Roman"/>
          <w:b/>
          <w:sz w:val="24"/>
          <w:szCs w:val="24"/>
        </w:rPr>
        <w:t>n</w:t>
      </w:r>
      <w:r w:rsidR="00ED7A05" w:rsidRPr="00782412">
        <w:rPr>
          <w:rFonts w:ascii="Times New Roman" w:hAnsi="Times New Roman" w:cs="Times New Roman" w:hint="eastAsia"/>
          <w:b/>
          <w:sz w:val="24"/>
          <w:szCs w:val="24"/>
        </w:rPr>
        <w:t>on-</w:t>
      </w:r>
      <w:r w:rsidRPr="00782412">
        <w:rPr>
          <w:rFonts w:ascii="Times New Roman" w:hAnsi="Times New Roman" w:cs="Times New Roman"/>
          <w:b/>
          <w:sz w:val="24"/>
          <w:szCs w:val="24"/>
        </w:rPr>
        <w:t>c</w:t>
      </w:r>
      <w:r w:rsidR="00ED7A05" w:rsidRPr="00782412">
        <w:rPr>
          <w:rFonts w:ascii="Times New Roman" w:hAnsi="Times New Roman" w:cs="Times New Roman" w:hint="eastAsia"/>
          <w:b/>
          <w:sz w:val="24"/>
          <w:szCs w:val="24"/>
        </w:rPr>
        <w:t xml:space="preserve">oding </w:t>
      </w:r>
      <w:r w:rsidRPr="00782412">
        <w:rPr>
          <w:rFonts w:ascii="Times New Roman" w:hAnsi="Times New Roman" w:cs="Times New Roman"/>
          <w:b/>
          <w:sz w:val="24"/>
          <w:szCs w:val="24"/>
        </w:rPr>
        <w:t xml:space="preserve">RNA </w:t>
      </w:r>
      <w:r w:rsidRPr="00782412">
        <w:rPr>
          <w:rFonts w:ascii="Times New Roman" w:hAnsi="Times New Roman" w:cs="Times New Roman" w:hint="eastAsia"/>
          <w:b/>
          <w:sz w:val="24"/>
          <w:szCs w:val="24"/>
        </w:rPr>
        <w:t>TUG1</w:t>
      </w:r>
      <w:r w:rsidRPr="00782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A7F" w:rsidRPr="00782412">
        <w:rPr>
          <w:rFonts w:ascii="Times New Roman" w:hAnsi="Times New Roman" w:cs="Times New Roman" w:hint="eastAsia"/>
          <w:b/>
          <w:sz w:val="24"/>
          <w:szCs w:val="24"/>
        </w:rPr>
        <w:t>suppresses</w:t>
      </w:r>
      <w:r w:rsidRPr="00782412">
        <w:rPr>
          <w:rFonts w:ascii="Times New Roman" w:hAnsi="Times New Roman" w:cs="Times New Roman"/>
          <w:b/>
          <w:sz w:val="24"/>
          <w:szCs w:val="24"/>
        </w:rPr>
        <w:t xml:space="preserve"> osteoblast apoptosis in particle-induced osteolysis by </w:t>
      </w:r>
      <w:r w:rsidR="00B66A7F" w:rsidRPr="00782412">
        <w:rPr>
          <w:rFonts w:ascii="Times New Roman" w:hAnsi="Times New Roman" w:cs="Times New Roman" w:hint="eastAsia"/>
          <w:b/>
          <w:sz w:val="24"/>
          <w:szCs w:val="24"/>
        </w:rPr>
        <w:t>up</w:t>
      </w:r>
      <w:r w:rsidRPr="00782412">
        <w:rPr>
          <w:rFonts w:ascii="Times New Roman" w:hAnsi="Times New Roman" w:cs="Times New Roman"/>
          <w:b/>
          <w:sz w:val="24"/>
          <w:szCs w:val="24"/>
        </w:rPr>
        <w:t xml:space="preserve">-regulating </w:t>
      </w:r>
      <w:r w:rsidR="00B66A7F" w:rsidRPr="00782412">
        <w:rPr>
          <w:rFonts w:ascii="Times New Roman" w:hAnsi="Times New Roman" w:cs="Times New Roman" w:hint="eastAsia"/>
          <w:b/>
          <w:sz w:val="24"/>
          <w:szCs w:val="24"/>
        </w:rPr>
        <w:t>BMP-7</w:t>
      </w:r>
    </w:p>
    <w:p w:rsidR="00C9296D" w:rsidRDefault="00C9296D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96D" w:rsidRDefault="00C9296D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2FC5" w:rsidRDefault="00212FC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b/>
          <w:sz w:val="24"/>
          <w:szCs w:val="24"/>
        </w:rPr>
        <w:t>bstract</w:t>
      </w:r>
    </w:p>
    <w:p w:rsidR="00212FC5" w:rsidRDefault="00212FC5" w:rsidP="003427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ackground: </w:t>
      </w:r>
      <w:proofErr w:type="spellStart"/>
      <w:r w:rsidR="00057A9A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="00057A9A" w:rsidRPr="0034276A">
        <w:rPr>
          <w:rFonts w:ascii="Times New Roman" w:hAnsi="Times New Roman" w:cs="Times New Roman"/>
          <w:color w:val="000000"/>
          <w:sz w:val="24"/>
          <w:szCs w:val="24"/>
        </w:rPr>
        <w:t>eriprosthetic</w:t>
      </w:r>
      <w:proofErr w:type="spellEnd"/>
      <w:r w:rsidR="00057A9A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057A9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may lead to the failure of </w:t>
      </w:r>
      <w:r w:rsidR="00B66A7F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057A9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>The role of long non-coding RNA TUG1 in inducing</w:t>
      </w:r>
      <w:r w:rsidR="00057A9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proofErr w:type="spellStart"/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="00F25301" w:rsidRPr="0034276A">
        <w:rPr>
          <w:rFonts w:ascii="Times New Roman" w:hAnsi="Times New Roman" w:cs="Times New Roman"/>
          <w:color w:val="000000"/>
          <w:sz w:val="24"/>
          <w:szCs w:val="24"/>
        </w:rPr>
        <w:t>eriprosthetic</w:t>
      </w:r>
      <w:proofErr w:type="spellEnd"/>
      <w:r w:rsidR="00F25301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B66A7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after </w:t>
      </w:r>
      <w:r w:rsidR="00B66A7F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remains unknown</w:t>
      </w:r>
      <w:r w:rsidR="00057A9A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2D5FDD" w:rsidRDefault="00057A9A" w:rsidP="003427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DD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2D5FDD">
        <w:rPr>
          <w:rFonts w:ascii="Times New Roman" w:hAnsi="Times New Roman" w:cs="Times New Roman" w:hint="eastAsia"/>
          <w:b/>
          <w:color w:val="000000"/>
          <w:sz w:val="24"/>
          <w:szCs w:val="24"/>
        </w:rPr>
        <w:t>ethods: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>C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linical tissues were obtained from the </w:t>
      </w:r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patients undergoing </w:t>
      </w:r>
      <w:r w:rsidR="00B66A7F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8107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Mouse osteoblast cell line MC3T3-E1 was simulated by </w:t>
      </w:r>
      <w:proofErr w:type="spellStart"/>
      <w:r w:rsidR="0081078B">
        <w:rPr>
          <w:rFonts w:ascii="Times New Roman" w:hAnsi="Times New Roman"/>
          <w:bCs/>
          <w:sz w:val="24"/>
        </w:rPr>
        <w:t>CoCrMo</w:t>
      </w:r>
      <w:proofErr w:type="spellEnd"/>
      <w:r w:rsidR="0081078B">
        <w:rPr>
          <w:rFonts w:ascii="Times New Roman" w:hAnsi="Times New Roman" w:hint="eastAsia"/>
          <w:bCs/>
          <w:sz w:val="24"/>
        </w:rPr>
        <w:t xml:space="preserve"> </w:t>
      </w:r>
      <w:r w:rsidR="0081078B" w:rsidRPr="0034276A">
        <w:rPr>
          <w:rFonts w:ascii="Times New Roman" w:hAnsi="Times New Roman" w:cs="Times New Roman"/>
          <w:color w:val="000000"/>
          <w:sz w:val="24"/>
          <w:szCs w:val="24"/>
        </w:rPr>
        <w:t>metal particles</w:t>
      </w:r>
      <w:r w:rsidR="0081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78B">
        <w:rPr>
          <w:rFonts w:ascii="Times New Roman" w:hAnsi="Times New Roman" w:hint="eastAsia"/>
          <w:bCs/>
          <w:sz w:val="24"/>
        </w:rPr>
        <w:t>(</w:t>
      </w:r>
      <w:proofErr w:type="spellStart"/>
      <w:r w:rsidR="0081078B">
        <w:rPr>
          <w:rFonts w:ascii="Times New Roman" w:hAnsi="Times New Roman" w:hint="eastAsia"/>
          <w:bCs/>
          <w:sz w:val="24"/>
        </w:rPr>
        <w:t>CoPs</w:t>
      </w:r>
      <w:proofErr w:type="spellEnd"/>
      <w:r w:rsidR="0081078B">
        <w:rPr>
          <w:rFonts w:ascii="Times New Roman" w:hAnsi="Times New Roman" w:hint="eastAsia"/>
          <w:bCs/>
          <w:sz w:val="24"/>
        </w:rPr>
        <w:t xml:space="preserve">). </w:t>
      </w:r>
      <w:r w:rsidR="002D5FD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eal-time PCR was performed to determine the </w:t>
      </w:r>
      <w:r w:rsidR="002D5FDD">
        <w:rPr>
          <w:rFonts w:ascii="Times New Roman" w:hAnsi="Times New Roman" w:cs="Times New Roman"/>
          <w:color w:val="000000"/>
          <w:sz w:val="24"/>
          <w:szCs w:val="24"/>
        </w:rPr>
        <w:t>expression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TUG1 and BMP-7</w:t>
      </w:r>
      <w:r w:rsidR="00C9296D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9296D">
        <w:rPr>
          <w:rFonts w:ascii="Times New Roman" w:hAnsi="Times New Roman" w:cs="Times New Roman" w:hint="eastAsia"/>
          <w:color w:val="000000"/>
          <w:sz w:val="24"/>
          <w:szCs w:val="24"/>
        </w:rPr>
        <w:t>W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estern blot was performed to determine </w:t>
      </w:r>
      <w:r w:rsidR="00ED7A0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BMP-7 protein expression. </w:t>
      </w:r>
      <w:r w:rsidR="002D5FD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ell apoptosis was </w:t>
      </w:r>
      <w:r w:rsidR="002D5FDD">
        <w:rPr>
          <w:rFonts w:ascii="Times New Roman" w:hAnsi="Times New Roman" w:cs="Times New Roman"/>
          <w:color w:val="000000"/>
          <w:sz w:val="24"/>
          <w:szCs w:val="24"/>
        </w:rPr>
        <w:t>determined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using </w:t>
      </w:r>
      <w:r w:rsidR="00C9296D">
        <w:rPr>
          <w:rFonts w:ascii="Times New Roman" w:hAnsi="Times New Roman" w:cs="Times New Roman" w:hint="eastAsia"/>
          <w:color w:val="000000"/>
          <w:sz w:val="24"/>
          <w:szCs w:val="24"/>
        </w:rPr>
        <w:t>f</w:t>
      </w:r>
      <w:r w:rsidR="002D5FDD" w:rsidRPr="002D5FDD">
        <w:rPr>
          <w:rFonts w:ascii="Times New Roman" w:hAnsi="Times New Roman" w:cs="Times New Roman"/>
          <w:color w:val="000000"/>
          <w:sz w:val="24"/>
          <w:szCs w:val="24"/>
        </w:rPr>
        <w:t>low cytometry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RNA pull-down was performed to determine </w:t>
      </w:r>
      <w:r w:rsidR="002D5FD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interaction between TUG1 and BMP-7. </w:t>
      </w:r>
      <w:r w:rsidR="002D5F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D5FDD">
        <w:rPr>
          <w:rFonts w:ascii="Times New Roman" w:hAnsi="Times New Roman" w:cs="Times New Roman" w:hint="eastAsia"/>
          <w:color w:val="000000"/>
          <w:sz w:val="24"/>
          <w:szCs w:val="24"/>
        </w:rPr>
        <w:t>n vivo experiments were performed to verify the role of TUG1.</w:t>
      </w:r>
    </w:p>
    <w:p w:rsidR="004015DB" w:rsidRDefault="002D5FDD" w:rsidP="0034276A">
      <w:pPr>
        <w:spacing w:line="360" w:lineRule="auto"/>
        <w:rPr>
          <w:rFonts w:ascii="Times New Roman" w:hAnsi="Times New Roman"/>
          <w:bCs/>
          <w:sz w:val="24"/>
        </w:rPr>
      </w:pPr>
      <w:r w:rsidRPr="004015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015DB">
        <w:rPr>
          <w:rFonts w:ascii="Times New Roman" w:hAnsi="Times New Roman" w:cs="Times New Roman" w:hint="eastAsia"/>
          <w:b/>
          <w:color w:val="000000"/>
          <w:sz w:val="24"/>
          <w:szCs w:val="24"/>
        </w:rPr>
        <w:t>esults</w:t>
      </w:r>
      <w:r w:rsidRPr="00401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E78D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Overexpressed TUG1 and down-regulated BMP-7 was observed in both clinical </w:t>
      </w:r>
      <w:proofErr w:type="spellStart"/>
      <w:r w:rsidR="00AE78DB" w:rsidRPr="0034276A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="00AE78DB" w:rsidRPr="0034276A">
        <w:rPr>
          <w:rFonts w:ascii="Times New Roman" w:hAnsi="Times New Roman" w:cs="Times New Roman"/>
          <w:sz w:val="24"/>
          <w:szCs w:val="24"/>
        </w:rPr>
        <w:t xml:space="preserve"> tissues</w:t>
      </w:r>
      <w:r w:rsidR="00AE78D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bookmarkStart w:id="0" w:name="OLE_LINK12"/>
      <w:proofErr w:type="spellStart"/>
      <w:r w:rsidR="00F45B4F">
        <w:rPr>
          <w:rFonts w:ascii="Times New Roman" w:hAnsi="Times New Roman" w:hint="eastAsia"/>
          <w:bCs/>
          <w:sz w:val="24"/>
        </w:rPr>
        <w:t>CoPs</w:t>
      </w:r>
      <w:bookmarkEnd w:id="0"/>
      <w:proofErr w:type="spellEnd"/>
      <w:r w:rsidR="0081078B">
        <w:rPr>
          <w:rFonts w:ascii="Times New Roman" w:hAnsi="Times New Roman" w:hint="eastAsia"/>
          <w:bCs/>
          <w:sz w:val="24"/>
        </w:rPr>
        <w:t>-</w:t>
      </w:r>
      <w:r w:rsidR="00F45B4F">
        <w:rPr>
          <w:rFonts w:ascii="Times New Roman" w:hAnsi="Times New Roman" w:hint="eastAsia"/>
          <w:bCs/>
          <w:sz w:val="24"/>
        </w:rPr>
        <w:t>stimulated osteoblasts</w:t>
      </w:r>
      <w:r w:rsidR="00AE78DB">
        <w:rPr>
          <w:rFonts w:ascii="Times New Roman" w:hAnsi="Times New Roman" w:hint="eastAsia"/>
          <w:bCs/>
          <w:sz w:val="24"/>
        </w:rPr>
        <w:t xml:space="preserve">. </w:t>
      </w:r>
      <w:r w:rsidR="004015DB">
        <w:rPr>
          <w:rFonts w:ascii="Times New Roman" w:hAnsi="Times New Roman"/>
          <w:bCs/>
          <w:sz w:val="24"/>
        </w:rPr>
        <w:t>K</w:t>
      </w:r>
      <w:r w:rsidR="004015DB">
        <w:rPr>
          <w:rFonts w:ascii="Times New Roman" w:hAnsi="Times New Roman" w:hint="eastAsia"/>
          <w:bCs/>
          <w:sz w:val="24"/>
        </w:rPr>
        <w:t>nockdown of TUG1 significantly inhibited</w:t>
      </w:r>
      <w:r w:rsidR="00F45B4F">
        <w:rPr>
          <w:rFonts w:ascii="Times New Roman" w:hAnsi="Times New Roman" w:hint="eastAsia"/>
          <w:bCs/>
          <w:sz w:val="24"/>
        </w:rPr>
        <w:t xml:space="preserve"> the apoptosis of </w:t>
      </w:r>
      <w:proofErr w:type="spellStart"/>
      <w:r w:rsidR="00F45B4F">
        <w:rPr>
          <w:rFonts w:ascii="Times New Roman" w:hAnsi="Times New Roman" w:hint="eastAsia"/>
          <w:bCs/>
          <w:sz w:val="24"/>
        </w:rPr>
        <w:t>CoPs</w:t>
      </w:r>
      <w:proofErr w:type="spellEnd"/>
      <w:r w:rsidR="00F45B4F">
        <w:rPr>
          <w:rFonts w:ascii="Times New Roman" w:hAnsi="Times New Roman" w:hint="eastAsia"/>
          <w:bCs/>
          <w:sz w:val="24"/>
        </w:rPr>
        <w:t xml:space="preserve">-stimulated </w:t>
      </w:r>
      <w:r w:rsidR="004015DB">
        <w:rPr>
          <w:rFonts w:ascii="Times New Roman" w:hAnsi="Times New Roman" w:hint="eastAsia"/>
          <w:bCs/>
          <w:sz w:val="24"/>
        </w:rPr>
        <w:t>osteoblast</w:t>
      </w:r>
      <w:r w:rsidR="00F45B4F">
        <w:rPr>
          <w:rFonts w:ascii="Times New Roman" w:hAnsi="Times New Roman" w:hint="eastAsia"/>
          <w:bCs/>
          <w:sz w:val="24"/>
        </w:rPr>
        <w:t>s by targeting</w:t>
      </w:r>
      <w:r w:rsidR="004015DB">
        <w:rPr>
          <w:rFonts w:ascii="Times New Roman" w:hAnsi="Times New Roman" w:hint="eastAsia"/>
          <w:bCs/>
          <w:sz w:val="24"/>
        </w:rPr>
        <w:t xml:space="preserve"> BMP-7</w:t>
      </w:r>
      <w:r w:rsidR="00F45B4F">
        <w:rPr>
          <w:rFonts w:ascii="Times New Roman" w:hAnsi="Times New Roman" w:hint="eastAsia"/>
          <w:bCs/>
          <w:sz w:val="24"/>
        </w:rPr>
        <w:t>.</w:t>
      </w:r>
      <w:r w:rsidR="004015DB">
        <w:rPr>
          <w:rFonts w:ascii="Times New Roman" w:hAnsi="Times New Roman" w:hint="eastAsia"/>
          <w:bCs/>
          <w:sz w:val="24"/>
        </w:rPr>
        <w:t xml:space="preserve"> </w:t>
      </w:r>
      <w:r w:rsidR="004015DB">
        <w:rPr>
          <w:rFonts w:ascii="Times New Roman" w:hAnsi="Times New Roman"/>
          <w:bCs/>
          <w:sz w:val="24"/>
        </w:rPr>
        <w:t>I</w:t>
      </w:r>
      <w:r w:rsidR="004015DB">
        <w:rPr>
          <w:rFonts w:ascii="Times New Roman" w:hAnsi="Times New Roman" w:hint="eastAsia"/>
          <w:bCs/>
          <w:sz w:val="24"/>
        </w:rPr>
        <w:t xml:space="preserve">n vivo experiments verified that knockdown of TUG1 </w:t>
      </w:r>
      <w:r w:rsidR="00F45B4F">
        <w:rPr>
          <w:rFonts w:ascii="Times New Roman" w:hAnsi="Times New Roman" w:hint="eastAsia"/>
          <w:bCs/>
          <w:sz w:val="24"/>
        </w:rPr>
        <w:t>increased b</w:t>
      </w:r>
      <w:r w:rsidR="00F45B4F" w:rsidRPr="00F45B4F">
        <w:rPr>
          <w:rFonts w:ascii="Times New Roman" w:hAnsi="Times New Roman"/>
          <w:bCs/>
          <w:sz w:val="24"/>
        </w:rPr>
        <w:t>one mineral density</w:t>
      </w:r>
      <w:r w:rsidR="00F45B4F">
        <w:rPr>
          <w:rFonts w:ascii="Times New Roman" w:hAnsi="Times New Roman" w:hint="eastAsia"/>
          <w:bCs/>
          <w:sz w:val="24"/>
        </w:rPr>
        <w:t xml:space="preserve"> of the mouse </w:t>
      </w:r>
      <w:r w:rsidR="00F45B4F" w:rsidRPr="00F45B4F">
        <w:rPr>
          <w:rFonts w:ascii="Times New Roman" w:hAnsi="Times New Roman"/>
          <w:bCs/>
          <w:sz w:val="24"/>
        </w:rPr>
        <w:t>osteolysis</w:t>
      </w:r>
      <w:r w:rsidR="00F45B4F">
        <w:rPr>
          <w:rFonts w:ascii="Times New Roman" w:hAnsi="Times New Roman" w:hint="eastAsia"/>
          <w:bCs/>
          <w:sz w:val="24"/>
        </w:rPr>
        <w:t xml:space="preserve"> model.</w:t>
      </w:r>
    </w:p>
    <w:p w:rsidR="00057A9A" w:rsidRDefault="004015DB" w:rsidP="004015D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5DB">
        <w:rPr>
          <w:rFonts w:ascii="Times New Roman" w:hAnsi="Times New Roman"/>
          <w:b/>
          <w:bCs/>
          <w:sz w:val="24"/>
        </w:rPr>
        <w:t>C</w:t>
      </w:r>
      <w:r w:rsidRPr="004015DB">
        <w:rPr>
          <w:rFonts w:ascii="Times New Roman" w:hAnsi="Times New Roman" w:hint="eastAsia"/>
          <w:b/>
          <w:bCs/>
          <w:sz w:val="24"/>
        </w:rPr>
        <w:t xml:space="preserve">onclusion: </w:t>
      </w:r>
      <w:r w:rsidR="00F45B4F">
        <w:rPr>
          <w:rFonts w:ascii="Times New Roman" w:hAnsi="Times New Roman" w:hint="eastAsia"/>
          <w:bCs/>
          <w:sz w:val="24"/>
        </w:rPr>
        <w:t xml:space="preserve">Knockdown of </w:t>
      </w:r>
      <w:r>
        <w:rPr>
          <w:rFonts w:ascii="Times New Roman" w:hAnsi="Times New Roman" w:hint="eastAsia"/>
          <w:bCs/>
          <w:sz w:val="24"/>
        </w:rPr>
        <w:t xml:space="preserve">TUG1 </w:t>
      </w:r>
      <w:r w:rsidR="00F45B4F">
        <w:rPr>
          <w:rFonts w:ascii="Times New Roman" w:hAnsi="Times New Roman" w:hint="eastAsia"/>
          <w:bCs/>
          <w:sz w:val="24"/>
        </w:rPr>
        <w:t>inhibited</w:t>
      </w:r>
      <w:r>
        <w:rPr>
          <w:rFonts w:ascii="Times New Roman" w:hAnsi="Times New Roman" w:hint="eastAsia"/>
          <w:bCs/>
          <w:sz w:val="24"/>
        </w:rPr>
        <w:t xml:space="preserve"> </w:t>
      </w:r>
      <w:r w:rsidR="00D85EC5">
        <w:rPr>
          <w:rFonts w:ascii="Times New Roman" w:hAnsi="Times New Roman" w:hint="eastAsia"/>
          <w:bCs/>
          <w:sz w:val="24"/>
        </w:rPr>
        <w:t xml:space="preserve">the </w:t>
      </w:r>
      <w:r>
        <w:rPr>
          <w:rFonts w:ascii="Times New Roman" w:hAnsi="Times New Roman" w:hint="eastAsia"/>
          <w:bCs/>
          <w:sz w:val="24"/>
        </w:rPr>
        <w:t>apoptosis</w:t>
      </w:r>
      <w:r w:rsidR="00D85EC5">
        <w:rPr>
          <w:rFonts w:ascii="Times New Roman" w:hAnsi="Times New Roman" w:hint="eastAsia"/>
          <w:bCs/>
          <w:sz w:val="24"/>
        </w:rPr>
        <w:t xml:space="preserve"> of </w:t>
      </w:r>
      <w:proofErr w:type="spellStart"/>
      <w:r w:rsidR="00D85EC5">
        <w:rPr>
          <w:rFonts w:ascii="Times New Roman" w:hAnsi="Times New Roman" w:hint="eastAsia"/>
          <w:bCs/>
          <w:sz w:val="24"/>
        </w:rPr>
        <w:t>CoPs</w:t>
      </w:r>
      <w:proofErr w:type="spellEnd"/>
      <w:r w:rsidR="00D85EC5">
        <w:rPr>
          <w:rFonts w:ascii="Times New Roman" w:hAnsi="Times New Roman" w:hint="eastAsia"/>
          <w:bCs/>
          <w:sz w:val="24"/>
        </w:rPr>
        <w:t>-stimulated osteoblasts</w:t>
      </w:r>
      <w:r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by</w:t>
      </w:r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negatively regulating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BMP-7</w:t>
      </w:r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which might provide a new insight in treating </w:t>
      </w:r>
      <w:proofErr w:type="spellStart"/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="00F25301" w:rsidRPr="0034276A">
        <w:rPr>
          <w:rFonts w:ascii="Times New Roman" w:hAnsi="Times New Roman" w:cs="Times New Roman"/>
          <w:color w:val="000000"/>
          <w:sz w:val="24"/>
          <w:szCs w:val="24"/>
        </w:rPr>
        <w:t>eriprosthetic</w:t>
      </w:r>
      <w:proofErr w:type="spellEnd"/>
      <w:r w:rsidR="00F25301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F253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after </w:t>
      </w:r>
      <w:r w:rsidR="00B66A7F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4015DB" w:rsidRDefault="004015DB" w:rsidP="004015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9C2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7C39C2">
        <w:rPr>
          <w:rFonts w:ascii="Times New Roman" w:hAnsi="Times New Roman" w:cs="Times New Roman" w:hint="eastAsia"/>
          <w:b/>
          <w:color w:val="000000"/>
          <w:sz w:val="24"/>
          <w:szCs w:val="24"/>
        </w:rPr>
        <w:t>ey words: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proofErr w:type="spellStart"/>
      <w:r w:rsidR="007C39C2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="007C39C2" w:rsidRPr="0034276A">
        <w:rPr>
          <w:rFonts w:ascii="Times New Roman" w:hAnsi="Times New Roman" w:cs="Times New Roman"/>
          <w:color w:val="000000"/>
          <w:sz w:val="24"/>
          <w:szCs w:val="24"/>
        </w:rPr>
        <w:t>eriprosthetic</w:t>
      </w:r>
      <w:proofErr w:type="spellEnd"/>
      <w:r w:rsidR="007C39C2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7C39C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; </w:t>
      </w:r>
      <w:r w:rsidR="007C39C2">
        <w:rPr>
          <w:rFonts w:ascii="Times New Roman" w:hAnsi="Times New Roman" w:hint="eastAsia"/>
          <w:bCs/>
          <w:sz w:val="24"/>
        </w:rPr>
        <w:t xml:space="preserve">TUG1; </w:t>
      </w:r>
      <w:r w:rsidR="007C39C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BMP-7; </w:t>
      </w:r>
      <w:r w:rsidR="007C39C2">
        <w:rPr>
          <w:rFonts w:ascii="Times New Roman" w:hAnsi="Times New Roman" w:hint="eastAsia"/>
          <w:bCs/>
          <w:sz w:val="24"/>
        </w:rPr>
        <w:t>osteoblast apoptosis</w:t>
      </w:r>
    </w:p>
    <w:p w:rsidR="00C9296D" w:rsidRDefault="00C9296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5B25" w:rsidRPr="0034276A" w:rsidRDefault="00C85B2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C85B25" w:rsidRPr="0034276A" w:rsidRDefault="00547C31" w:rsidP="003427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A05">
        <w:rPr>
          <w:rFonts w:ascii="Times New Roman" w:hAnsi="Times New Roman" w:cs="Times New Roman"/>
          <w:sz w:val="24"/>
          <w:szCs w:val="24"/>
        </w:rPr>
        <w:t>Artificial joint replacement (AJR)</w:t>
      </w:r>
      <w:r w:rsidR="00D829DD" w:rsidRPr="00ED7A05">
        <w:rPr>
          <w:rFonts w:ascii="Times New Roman" w:hAnsi="Times New Roman" w:cs="Times New Roman"/>
          <w:sz w:val="24"/>
          <w:szCs w:val="24"/>
        </w:rPr>
        <w:t xml:space="preserve"> is widely used in the treatment of </w:t>
      </w:r>
      <w:r w:rsidR="00D829DD" w:rsidRPr="00ED7A05">
        <w:rPr>
          <w:rFonts w:ascii="Times New Roman" w:hAnsi="Times New Roman" w:cs="Times New Roman"/>
          <w:color w:val="000000"/>
          <w:sz w:val="24"/>
          <w:szCs w:val="24"/>
        </w:rPr>
        <w:t>end-stage arthritis, rheumatoid arthritis, and femoral neck fracture, and significantly decreased joint pain and restore joint function</w:t>
      </w:r>
      <w:r w:rsidR="00D829DD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&lt;EndNote&gt;&lt;Cite&gt;&lt;Author&gt;Sukur&lt;/Author&gt;&lt;Year&gt;2016&lt;/Year&gt;&lt;RecNum&gt;563&lt;/RecNum&gt;&lt;DisplayText&gt;&lt;style face="superscript"&gt;[1]&lt;/style&gt;&lt;/DisplayText&gt;&lt;record&gt;&lt;rec-number&gt;563&lt;/rec-number&gt;&lt;foreign-keys&gt;&lt;key app="EN" db-id="aps9wxzdmed9zoervxhxa5ee52fw2exadrpd" timestamp="1536052837"&gt;563&lt;/key&gt;&lt;/foreign-keys&gt;&lt;ref-type name="Journal Article"&gt;17&lt;/ref-type&gt;&lt;contributors&gt;&lt;authors&gt;&lt;author&gt;Sukur, E.&lt;/author&gt;&lt;author&gt;Akman, Y. E.&lt;/author&gt;&lt;author&gt;Ozturkmen, Y.&lt;/author&gt;&lt;author&gt;Kucukdurmaz, F.&lt;/author&gt;&lt;/authors&gt;&lt;/contributors&gt;&lt;auth-address&gt;Sakarya Education and Research Hospital, 54100, Sakarya, Turkey.&amp;#xD;Metin Sabanci Baltalimani Bone Diseases Training and Research Hospital, 34470, Istanbul, Turkey.&amp;#xD;Istanbul Education and Research Hospital, 34100, Istanbul, Turkey.&amp;#xD;Bezmialem Vakif University Hospital, 34100, Istanbul, Turkey.&lt;/auth-address&gt;&lt;titles&gt;&lt;title&gt;Particle Disease: A Current Review of the Biological Mechanisms in Periprosthetic Osteolysis After Hip Arthroplasty&lt;/title&gt;&lt;secondary-title&gt;Open Orthop J&lt;/secondary-title&gt;&lt;/titles&gt;&lt;periodical&gt;&lt;full-title&gt;Open Orthop J&lt;/full-title&gt;&lt;/periodical&gt;&lt;pages&gt;241-51&lt;/pages&gt;&lt;volume&gt;10&lt;/volume&gt;&lt;keywords&gt;&lt;keyword&gt;Aseptic&lt;/keyword&gt;&lt;keyword&gt;Loosening&lt;/keyword&gt;&lt;keyword&gt;Osteolysis&lt;/keyword&gt;&lt;keyword&gt;Particle disease&lt;/keyword&gt;&lt;keyword&gt;Periprosthetic wear debris&lt;/keyword&gt;&lt;/keywords&gt;&lt;dates&gt;&lt;year&gt;2016&lt;/year&gt;&lt;/dates&gt;&lt;isbn&gt;1874-3250 (Print)&amp;#xD;1874-3250 (Linking)&lt;/isbn&gt;&lt;accession-num&gt;27499822&lt;/accession-num&gt;&lt;urls&gt;&lt;related-urls&gt;&lt;url&gt;http://www.ncbi.nlm.nih.gov/pubmed/27499822&lt;/url&gt;&lt;/related-urls&gt;&lt;/urls&gt;&lt;custom2&gt;PMC4951796&lt;/custom2&gt;&lt;electronic-resource-num&gt;10.2174/1874325001610010241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[1]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829DD" w:rsidRPr="003427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85A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5A" w:rsidRPr="00ED7A05">
        <w:rPr>
          <w:rFonts w:ascii="Times New Roman" w:hAnsi="Times New Roman" w:cs="Times New Roman"/>
          <w:color w:val="000000"/>
          <w:sz w:val="24"/>
          <w:szCs w:val="24"/>
        </w:rPr>
        <w:t xml:space="preserve">It has been reported that aseptic loosening and </w:t>
      </w:r>
      <w:proofErr w:type="spellStart"/>
      <w:r w:rsidR="00FC385A" w:rsidRPr="00ED7A05">
        <w:rPr>
          <w:rFonts w:ascii="Times New Roman" w:hAnsi="Times New Roman" w:cs="Times New Roman"/>
          <w:color w:val="000000"/>
          <w:sz w:val="24"/>
          <w:szCs w:val="24"/>
        </w:rPr>
        <w:t>periprosthetic</w:t>
      </w:r>
      <w:proofErr w:type="spellEnd"/>
      <w:r w:rsidR="00FC385A" w:rsidRPr="00ED7A05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1224B8" w:rsidRPr="00ED7A05">
        <w:rPr>
          <w:rFonts w:ascii="Times New Roman" w:hAnsi="Times New Roman" w:cs="Times New Roman"/>
          <w:color w:val="000000"/>
          <w:sz w:val="24"/>
          <w:szCs w:val="24"/>
        </w:rPr>
        <w:t xml:space="preserve"> is the major complication in </w:t>
      </w:r>
      <w:r w:rsidR="00B66A7F" w:rsidRPr="00ED7A05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ED7A05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 w:rsidRPr="00ED7A05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ED7A05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1224B8" w:rsidRPr="00ED7A05">
        <w:rPr>
          <w:rFonts w:ascii="Times New Roman" w:hAnsi="Times New Roman" w:cs="Times New Roman"/>
          <w:color w:val="000000"/>
          <w:sz w:val="24"/>
          <w:szCs w:val="24"/>
        </w:rPr>
        <w:t xml:space="preserve">, and could cause long-term failure of joint replacement </w:t>
      </w:r>
      <w:r w:rsidR="00D81F59" w:rsidRPr="00ED7A0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PEVuZE5vdGU+PENpdGU+PEF1dGhvcj5IYXluZXM8L0F1dGhvcj48WWVhcj4yMDAxPC9ZZWFyPjxS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</w:fldData>
        </w:fldChar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PEVuZE5vdGU+PENpdGU+PEF1dGhvcj5IYXluZXM8L0F1dGhvcj48WWVhcj4yMDAxPC9ZZWFyPjxS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</w:fldData>
        </w:fldChar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color w:val="000000"/>
          <w:sz w:val="24"/>
          <w:szCs w:val="24"/>
        </w:rPr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81F59" w:rsidRPr="00ED7A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[2]</w:t>
      </w:r>
      <w:r w:rsidR="00D81F59" w:rsidRPr="00ED7A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224B8" w:rsidRPr="00ED7A05">
        <w:rPr>
          <w:rFonts w:ascii="Times New Roman" w:hAnsi="Times New Roman" w:cs="Times New Roman"/>
          <w:color w:val="000000"/>
          <w:sz w:val="24"/>
          <w:szCs w:val="24"/>
        </w:rPr>
        <w:t xml:space="preserve">. Previous studies have reported that the inflammatory mediators and cell apoptosis are involved in the failure of </w:t>
      </w:r>
      <w:r w:rsidR="00B66A7F" w:rsidRPr="00ED7A05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ED7A05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 w:rsidRPr="00ED7A05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ED7A05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1224B8" w:rsidRPr="00ED7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F59" w:rsidRPr="00ED7A0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PEVuZE5vdGU+PENpdGU+PEF1dGhvcj5CdTwvQXV0aG9yPjxZZWFyPjIwMTc8L1llYXI+PFJlY051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</w:fldData>
        </w:fldChar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PEVuZE5vdGU+PENpdGU+PEF1dGhvcj5CdTwvQXV0aG9yPjxZZWFyPjIwMTc8L1llYXI+PFJlY051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</w:fldData>
        </w:fldChar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color w:val="000000"/>
          <w:sz w:val="24"/>
          <w:szCs w:val="24"/>
        </w:rPr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81F59" w:rsidRPr="00ED7A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[3,4]</w:t>
      </w:r>
      <w:r w:rsidR="00D81F59" w:rsidRPr="00ED7A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224B8" w:rsidRPr="00ED7A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24B8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4B8" w:rsidRPr="0034276A" w:rsidRDefault="002B6422" w:rsidP="0034276A">
      <w:pPr>
        <w:spacing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ED7A05">
        <w:rPr>
          <w:rFonts w:ascii="Times New Roman" w:hAnsi="Times New Roman" w:cs="Times New Roman"/>
          <w:sz w:val="24"/>
          <w:szCs w:val="24"/>
        </w:rPr>
        <w:t>Long non-coding RNA (</w:t>
      </w:r>
      <w:proofErr w:type="spellStart"/>
      <w:r w:rsidRPr="00ED7A05">
        <w:rPr>
          <w:rFonts w:ascii="Times New Roman" w:hAnsi="Times New Roman" w:cs="Times New Roman"/>
          <w:sz w:val="24"/>
          <w:szCs w:val="24"/>
        </w:rPr>
        <w:t>lncRNA</w:t>
      </w:r>
      <w:proofErr w:type="spellEnd"/>
      <w:r w:rsidRPr="00ED7A05">
        <w:rPr>
          <w:rFonts w:ascii="Times New Roman" w:hAnsi="Times New Roman" w:cs="Times New Roman"/>
          <w:sz w:val="24"/>
          <w:szCs w:val="24"/>
        </w:rPr>
        <w:t xml:space="preserve">) is a set of non-coding RNA with the length of more than 200 </w:t>
      </w:r>
      <w:proofErr w:type="spellStart"/>
      <w:proofErr w:type="gramStart"/>
      <w:r w:rsidRPr="00ED7A05">
        <w:rPr>
          <w:rFonts w:ascii="Times New Roman" w:hAnsi="Times New Roman" w:cs="Times New Roman"/>
          <w:sz w:val="24"/>
          <w:szCs w:val="24"/>
        </w:rPr>
        <w:t>nt</w:t>
      </w:r>
      <w:proofErr w:type="spellEnd"/>
      <w:proofErr w:type="gramEnd"/>
      <w:r w:rsidRPr="00ED7A05">
        <w:rPr>
          <w:rFonts w:ascii="Times New Roman" w:hAnsi="Times New Roman" w:cs="Times New Roman"/>
          <w:sz w:val="24"/>
          <w:szCs w:val="24"/>
        </w:rPr>
        <w:t>, and plays an important role in various physiology processes, such as cell apoptosis, epigenetic modification and inflammation.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Pr="00ED7A05">
        <w:rPr>
          <w:rFonts w:ascii="Times New Roman" w:hAnsi="Times New Roman" w:cs="Times New Roman"/>
          <w:sz w:val="24"/>
          <w:szCs w:val="24"/>
        </w:rPr>
        <w:t>Mounting stu</w:t>
      </w:r>
      <w:r w:rsidR="00D85EC5" w:rsidRPr="00ED7A05">
        <w:rPr>
          <w:rFonts w:ascii="Times New Roman" w:hAnsi="Times New Roman" w:cs="Times New Roman"/>
          <w:sz w:val="24"/>
          <w:szCs w:val="24"/>
        </w:rPr>
        <w:t xml:space="preserve">dies have reported that </w:t>
      </w:r>
      <w:proofErr w:type="spellStart"/>
      <w:r w:rsidR="00D85EC5" w:rsidRPr="00ED7A05">
        <w:rPr>
          <w:rFonts w:ascii="Times New Roman" w:hAnsi="Times New Roman" w:cs="Times New Roman"/>
          <w:sz w:val="24"/>
          <w:szCs w:val="24"/>
        </w:rPr>
        <w:t>lncRNA</w:t>
      </w:r>
      <w:r w:rsidR="00D85EC5" w:rsidRPr="00ED7A05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D85EC5" w:rsidRPr="00ED7A05">
        <w:rPr>
          <w:rFonts w:ascii="Times New Roman" w:hAnsi="Times New Roman" w:cs="Times New Roman"/>
          <w:sz w:val="24"/>
          <w:szCs w:val="24"/>
        </w:rPr>
        <w:t xml:space="preserve"> </w:t>
      </w:r>
      <w:r w:rsidRPr="00ED7A05">
        <w:rPr>
          <w:rFonts w:ascii="Times New Roman" w:hAnsi="Times New Roman" w:cs="Times New Roman"/>
          <w:sz w:val="24"/>
          <w:szCs w:val="24"/>
        </w:rPr>
        <w:t xml:space="preserve">mediate the </w:t>
      </w:r>
      <w:r w:rsidR="00D85EC5" w:rsidRPr="00ED7A05">
        <w:rPr>
          <w:rFonts w:ascii="Times New Roman" w:hAnsi="Times New Roman" w:cs="Times New Roman" w:hint="eastAsia"/>
          <w:sz w:val="24"/>
          <w:szCs w:val="24"/>
        </w:rPr>
        <w:t>p</w:t>
      </w:r>
      <w:r w:rsidR="00D85EC5" w:rsidRPr="00ED7A05">
        <w:rPr>
          <w:rFonts w:ascii="Times New Roman" w:hAnsi="Times New Roman" w:cs="Times New Roman"/>
          <w:sz w:val="24"/>
          <w:szCs w:val="24"/>
        </w:rPr>
        <w:t>athophysiolog</w:t>
      </w:r>
      <w:r w:rsidR="00D85EC5" w:rsidRPr="00ED7A05">
        <w:rPr>
          <w:rFonts w:ascii="Times New Roman" w:hAnsi="Times New Roman" w:cs="Times New Roman" w:hint="eastAsia"/>
          <w:sz w:val="24"/>
          <w:szCs w:val="24"/>
        </w:rPr>
        <w:t>ical</w:t>
      </w:r>
      <w:r w:rsidR="00D85EC5" w:rsidRPr="00ED7A05">
        <w:rPr>
          <w:rFonts w:ascii="Times New Roman" w:hAnsi="Times New Roman" w:cs="Times New Roman"/>
          <w:sz w:val="24"/>
          <w:szCs w:val="24"/>
        </w:rPr>
        <w:t xml:space="preserve"> </w:t>
      </w:r>
      <w:r w:rsidRPr="00ED7A05">
        <w:rPr>
          <w:rFonts w:ascii="Times New Roman" w:hAnsi="Times New Roman" w:cs="Times New Roman"/>
          <w:sz w:val="24"/>
          <w:szCs w:val="24"/>
        </w:rPr>
        <w:t xml:space="preserve">mechanism of </w:t>
      </w:r>
      <w:r w:rsidR="00B66A7F" w:rsidRPr="00ED7A05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ED7A05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 w:rsidRPr="00ED7A05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ED7A05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Pr="00ED7A05">
        <w:rPr>
          <w:rFonts w:ascii="Times New Roman" w:hAnsi="Times New Roman" w:cs="Times New Roman"/>
          <w:sz w:val="24"/>
          <w:szCs w:val="24"/>
        </w:rPr>
        <w:t xml:space="preserve">. For example, </w:t>
      </w:r>
      <w:proofErr w:type="spellStart"/>
      <w:r w:rsidR="00CD60E5" w:rsidRPr="00ED7A05">
        <w:rPr>
          <w:rFonts w:ascii="Times New Roman" w:hAnsi="Times New Roman" w:cs="Times New Roman"/>
          <w:sz w:val="24"/>
          <w:szCs w:val="24"/>
        </w:rPr>
        <w:t>lncRNA</w:t>
      </w:r>
      <w:proofErr w:type="spellEnd"/>
      <w:r w:rsidR="00CD60E5" w:rsidRPr="00ED7A05">
        <w:rPr>
          <w:rFonts w:ascii="Times New Roman" w:hAnsi="Times New Roman" w:cs="Times New Roman"/>
          <w:sz w:val="24"/>
          <w:szCs w:val="24"/>
        </w:rPr>
        <w:t xml:space="preserve"> DANCR mediated osteoblast differentiation in regulating FOXO1 in total hip </w:t>
      </w:r>
      <w:proofErr w:type="spellStart"/>
      <w:r w:rsidR="00CD60E5" w:rsidRPr="00ED7A05">
        <w:rPr>
          <w:rFonts w:ascii="Times New Roman" w:hAnsi="Times New Roman" w:cs="Times New Roman"/>
          <w:sz w:val="24"/>
          <w:szCs w:val="24"/>
        </w:rPr>
        <w:t>arthroplasty</w:t>
      </w:r>
      <w:proofErr w:type="spellEnd"/>
      <w:r w:rsidR="00CD60E5" w:rsidRPr="00ED7A05">
        <w:rPr>
          <w:rFonts w:ascii="Times New Roman" w:hAnsi="Times New Roman" w:cs="Times New Roman"/>
          <w:sz w:val="24"/>
          <w:szCs w:val="24"/>
        </w:rPr>
        <w:t xml:space="preserve"> </w:t>
      </w:r>
      <w:r w:rsidR="00D81F59" w:rsidRPr="00ED7A0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PEVuZE5vdGU+PENpdGU+PEF1dGhvcj5UYW5nPC9BdXRob3I+PFllYXI+MjAxODwvWWVhcj48UmVj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PEVuZE5vdGU+PENpdGU+PEF1dGhvcj5UYW5nPC9BdXRob3I+PFllYXI+MjAxODwvWWVhcj48UmVj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sz w:val="24"/>
          <w:szCs w:val="24"/>
        </w:rPr>
      </w:r>
      <w:r w:rsidR="00692D85">
        <w:rPr>
          <w:rFonts w:ascii="Times New Roman" w:hAnsi="Times New Roman" w:cs="Times New Roman"/>
          <w:sz w:val="24"/>
          <w:szCs w:val="24"/>
        </w:rPr>
        <w:fldChar w:fldCharType="end"/>
      </w:r>
      <w:r w:rsidR="00D81F59" w:rsidRPr="00ED7A05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[5]</w:t>
      </w:r>
      <w:r w:rsidR="00D81F59" w:rsidRPr="00ED7A05">
        <w:rPr>
          <w:rFonts w:ascii="Times New Roman" w:hAnsi="Times New Roman" w:cs="Times New Roman"/>
          <w:sz w:val="24"/>
          <w:szCs w:val="24"/>
        </w:rPr>
        <w:fldChar w:fldCharType="end"/>
      </w:r>
      <w:r w:rsidR="0069256F" w:rsidRPr="00ED7A05">
        <w:rPr>
          <w:rFonts w:ascii="Times New Roman" w:hAnsi="Times New Roman" w:cs="Times New Roman"/>
          <w:sz w:val="24"/>
          <w:szCs w:val="24"/>
        </w:rPr>
        <w:t>.</w:t>
      </w:r>
      <w:r w:rsidR="00187D0B" w:rsidRPr="00ED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B45">
        <w:rPr>
          <w:rFonts w:ascii="Times New Roman" w:hAnsi="Times New Roman" w:cs="Times New Roman" w:hint="eastAsia"/>
          <w:sz w:val="24"/>
          <w:szCs w:val="24"/>
        </w:rPr>
        <w:t>L</w:t>
      </w:r>
      <w:r w:rsidR="005C741B" w:rsidRPr="00ED7A05">
        <w:rPr>
          <w:rFonts w:ascii="Times New Roman" w:hAnsi="Times New Roman" w:cs="Times New Roman"/>
          <w:sz w:val="24"/>
          <w:szCs w:val="24"/>
        </w:rPr>
        <w:t>ncRNA</w:t>
      </w:r>
      <w:proofErr w:type="spellEnd"/>
      <w:r w:rsidR="005C741B" w:rsidRPr="00ED7A05">
        <w:rPr>
          <w:rFonts w:ascii="Times New Roman" w:hAnsi="Times New Roman" w:cs="Times New Roman"/>
          <w:sz w:val="24"/>
          <w:szCs w:val="24"/>
        </w:rPr>
        <w:t xml:space="preserve"> PRNCR1 regulated osteogenic differentiation and contributed to osteolysis after hip replacement in regulating CXCR4 </w:t>
      </w:r>
      <w:r w:rsidR="00D81F59" w:rsidRPr="00ED7A0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PEVuZE5vdGU+PENpdGU+PEF1dGhvcj5Hb25nPC9BdXRob3I+PFllYXI+MjAxODwvWWVhcj48UmVj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PEVuZE5vdGU+PENpdGU+PEF1dGhvcj5Hb25nPC9BdXRob3I+PFllYXI+MjAxODwvWWVhcj48UmVj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sz w:val="24"/>
          <w:szCs w:val="24"/>
        </w:rPr>
      </w:r>
      <w:r w:rsidR="00692D85">
        <w:rPr>
          <w:rFonts w:ascii="Times New Roman" w:hAnsi="Times New Roman" w:cs="Times New Roman"/>
          <w:sz w:val="24"/>
          <w:szCs w:val="24"/>
        </w:rPr>
        <w:fldChar w:fldCharType="end"/>
      </w:r>
      <w:r w:rsidR="00D81F59" w:rsidRPr="00ED7A05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[6]</w:t>
      </w:r>
      <w:r w:rsidR="00D81F59" w:rsidRPr="00ED7A05">
        <w:rPr>
          <w:rFonts w:ascii="Times New Roman" w:hAnsi="Times New Roman" w:cs="Times New Roman"/>
          <w:sz w:val="24"/>
          <w:szCs w:val="24"/>
        </w:rPr>
        <w:fldChar w:fldCharType="end"/>
      </w:r>
      <w:r w:rsidR="005C741B" w:rsidRPr="00ED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41B" w:rsidRPr="00ED7A05">
        <w:rPr>
          <w:rFonts w:ascii="Times New Roman" w:hAnsi="Times New Roman" w:cs="Times New Roman"/>
          <w:color w:val="131413"/>
          <w:sz w:val="24"/>
          <w:szCs w:val="24"/>
        </w:rPr>
        <w:t>Taurine</w:t>
      </w:r>
      <w:proofErr w:type="spellEnd"/>
      <w:r w:rsidR="005C741B" w:rsidRPr="00ED7A05">
        <w:rPr>
          <w:rFonts w:ascii="Times New Roman" w:hAnsi="Times New Roman" w:cs="Times New Roman"/>
          <w:color w:val="131413"/>
          <w:sz w:val="24"/>
          <w:szCs w:val="24"/>
        </w:rPr>
        <w:t>-upregulated gene 1 (TUG1)</w:t>
      </w:r>
      <w:r w:rsidR="00B66A7F" w:rsidRPr="00ED7A05">
        <w:rPr>
          <w:rFonts w:ascii="Times New Roman" w:hAnsi="Times New Roman" w:cs="Times New Roman" w:hint="eastAsia"/>
          <w:color w:val="131413"/>
          <w:sz w:val="24"/>
          <w:szCs w:val="24"/>
        </w:rPr>
        <w:t>,</w:t>
      </w:r>
      <w:r w:rsidR="00B66A7F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 located </w:t>
      </w:r>
      <w:r w:rsidR="00ED7A05">
        <w:rPr>
          <w:rFonts w:ascii="Times New Roman" w:hAnsi="Times New Roman" w:cs="Times New Roman" w:hint="eastAsia"/>
          <w:color w:val="131413"/>
          <w:sz w:val="24"/>
          <w:szCs w:val="24"/>
        </w:rPr>
        <w:t>on</w:t>
      </w:r>
      <w:r w:rsidR="00B66A7F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 the chromosome 22q12</w:t>
      </w:r>
      <w:r w:rsidR="00B66A7F" w:rsidRPr="00ED7A05">
        <w:rPr>
          <w:rFonts w:ascii="Times New Roman" w:hAnsi="Times New Roman" w:cs="Times New Roman" w:hint="eastAsia"/>
          <w:color w:val="131413"/>
          <w:sz w:val="24"/>
          <w:szCs w:val="24"/>
        </w:rPr>
        <w:t>,</w:t>
      </w:r>
      <w:r w:rsidR="005C741B" w:rsidRPr="00ED7A05">
        <w:rPr>
          <w:rFonts w:ascii="Times New Roman" w:hAnsi="Times New Roman" w:cs="Times New Roman"/>
          <w:sz w:val="24"/>
          <w:szCs w:val="24"/>
        </w:rPr>
        <w:t xml:space="preserve"> </w:t>
      </w:r>
      <w:r w:rsidR="005C741B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is a 7.1-kb </w:t>
      </w:r>
      <w:proofErr w:type="spellStart"/>
      <w:r w:rsidR="005C741B" w:rsidRPr="00ED7A05">
        <w:rPr>
          <w:rFonts w:ascii="Times New Roman" w:hAnsi="Times New Roman" w:cs="Times New Roman"/>
          <w:color w:val="131413"/>
          <w:sz w:val="24"/>
          <w:szCs w:val="24"/>
        </w:rPr>
        <w:t>lncRNA</w:t>
      </w:r>
      <w:proofErr w:type="spellEnd"/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D81F59" w:rsidRPr="00ED7A05">
        <w:rPr>
          <w:rFonts w:ascii="Times New Roman" w:hAnsi="Times New Roman" w:cs="Times New Roman"/>
          <w:color w:val="131413"/>
          <w:sz w:val="24"/>
          <w:szCs w:val="24"/>
        </w:rPr>
        <w:fldChar w:fldCharType="begin">
          <w:fldData xml:space="preserve">PEVuZE5vdGU+PENpdGU+PEF1dGhvcj5Zb3VuZzwvQXV0aG9yPjxZZWFyPjIwMDU8L1llYXI+PFJl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</w:fldData>
        </w:fldChar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fldChar w:fldCharType="begin">
          <w:fldData xml:space="preserve">PEVuZE5vdGU+PENpdGU+PEF1dGhvcj5Zb3VuZzwvQXV0aG9yPjxZZWFyPjIwMDU8L1llYXI+PFJl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</w:fldData>
        </w:fldChar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color w:val="131413"/>
          <w:sz w:val="24"/>
          <w:szCs w:val="24"/>
        </w:rPr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fldChar w:fldCharType="end"/>
      </w:r>
      <w:r w:rsidR="00D81F59" w:rsidRPr="00ED7A05">
        <w:rPr>
          <w:rFonts w:ascii="Times New Roman" w:hAnsi="Times New Roman" w:cs="Times New Roman"/>
          <w:color w:val="131413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131413"/>
          <w:sz w:val="24"/>
          <w:szCs w:val="24"/>
          <w:vertAlign w:val="superscript"/>
        </w:rPr>
        <w:t>[7]</w:t>
      </w:r>
      <w:r w:rsidR="00D81F59" w:rsidRPr="00ED7A05">
        <w:rPr>
          <w:rFonts w:ascii="Times New Roman" w:hAnsi="Times New Roman" w:cs="Times New Roman"/>
          <w:color w:val="131413"/>
          <w:sz w:val="24"/>
          <w:szCs w:val="24"/>
        </w:rPr>
        <w:fldChar w:fldCharType="end"/>
      </w:r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="00D75912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>TUG1 was first identified as a transcript</w:t>
      </w:r>
      <w:r w:rsidR="00B66A7F" w:rsidRPr="00ED7A05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 factor</w:t>
      </w:r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, and </w:t>
      </w:r>
      <w:r w:rsidR="00B66A7F" w:rsidRPr="00ED7A05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it </w:t>
      </w:r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was </w:t>
      </w:r>
      <w:r w:rsidR="00B66A7F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recently </w:t>
      </w:r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shown as a negative prognostic factor in various diseases, such as osteosarcoma </w:t>
      </w:r>
      <w:r w:rsidR="00D81F59" w:rsidRPr="00ED7A05">
        <w:rPr>
          <w:rFonts w:ascii="Times New Roman" w:hAnsi="Times New Roman" w:cs="Times New Roman"/>
          <w:color w:val="131413"/>
          <w:sz w:val="24"/>
          <w:szCs w:val="24"/>
        </w:rPr>
        <w:fldChar w:fldCharType="begin">
          <w:fldData xml:space="preserve">PEVuZE5vdGU+PENpdGU+PEF1dGhvcj5NYTwvQXV0aG9yPjxZZWFyPjIwMTY8L1llYXI+PFJlY051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=
</w:fldData>
        </w:fldChar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fldChar w:fldCharType="begin">
          <w:fldData xml:space="preserve">PEVuZE5vdGU+PENpdGU+PEF1dGhvcj5NYTwvQXV0aG9yPjxZZWFyPjIwMTY8L1llYXI+PFJlY051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=
</w:fldData>
        </w:fldChar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color w:val="131413"/>
          <w:sz w:val="24"/>
          <w:szCs w:val="24"/>
        </w:rPr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fldChar w:fldCharType="end"/>
      </w:r>
      <w:r w:rsidR="00D81F59" w:rsidRPr="00ED7A05">
        <w:rPr>
          <w:rFonts w:ascii="Times New Roman" w:hAnsi="Times New Roman" w:cs="Times New Roman"/>
          <w:color w:val="131413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131413"/>
          <w:sz w:val="24"/>
          <w:szCs w:val="24"/>
          <w:vertAlign w:val="superscript"/>
        </w:rPr>
        <w:t>[8]</w:t>
      </w:r>
      <w:r w:rsidR="00D81F59" w:rsidRPr="00ED7A05">
        <w:rPr>
          <w:rFonts w:ascii="Times New Roman" w:hAnsi="Times New Roman" w:cs="Times New Roman"/>
          <w:color w:val="131413"/>
          <w:sz w:val="24"/>
          <w:szCs w:val="24"/>
        </w:rPr>
        <w:fldChar w:fldCharType="end"/>
      </w:r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 and </w:t>
      </w:r>
      <w:proofErr w:type="spellStart"/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>urothelial</w:t>
      </w:r>
      <w:proofErr w:type="spellEnd"/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 xml:space="preserve"> carcinoma of </w:t>
      </w:r>
      <w:r w:rsidR="00ED7A05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the </w:t>
      </w:r>
      <w:r w:rsidR="00D75912" w:rsidRPr="00ED7A05">
        <w:rPr>
          <w:rFonts w:ascii="Times New Roman" w:hAnsi="Times New Roman" w:cs="Times New Roman"/>
          <w:color w:val="131413"/>
          <w:sz w:val="24"/>
          <w:szCs w:val="24"/>
        </w:rPr>
        <w:t>bladder</w:t>
      </w:r>
      <w:r w:rsidR="00D75912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D81F59" w:rsidRPr="0034276A">
        <w:rPr>
          <w:rFonts w:ascii="Times New Roman" w:hAnsi="Times New Roman" w:cs="Times New Roman"/>
          <w:color w:val="131413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color w:val="131413"/>
          <w:sz w:val="24"/>
          <w:szCs w:val="24"/>
        </w:rPr>
        <w:instrText xml:space="preserve"> ADDIN EN.CITE &lt;EndNote&gt;&lt;Cite&gt;&lt;Author&gt;Han&lt;/Author&gt;&lt;Year&gt;2013&lt;/Year&gt;&lt;RecNum&gt;571&lt;/RecNum&gt;&lt;DisplayText&gt;&lt;style face="superscript"&gt;[9]&lt;/style&gt;&lt;/DisplayText&gt;&lt;record&gt;&lt;rec-number&gt;571&lt;/rec-number&gt;&lt;foreign-keys&gt;&lt;key app="EN" db-id="aps9wxzdmed9zoervxhxa5ee52fw2exadrpd" timestamp="1536053241"&gt;571&lt;/key&gt;&lt;/foreign-keys&gt;&lt;ref-type name="Journal Article"&gt;17&lt;/ref-type&gt;&lt;contributors&gt;&lt;authors&gt;&lt;author&gt;Han, Y.&lt;/author&gt;&lt;author&gt;Liu, Y.&lt;/author&gt;&lt;author&gt;Gui, Y.&lt;/author&gt;&lt;author&gt;Cai, Z.&lt;/author&gt;&lt;/authors&gt;&lt;/contributors&gt;&lt;auth-address&gt;Guangdong Key Laboratory of Male Reproductive Medicine and Genetics, Peking University Shenzhen Hospital, Shenzhen, China.&lt;/auth-address&gt;&lt;titles&gt;&lt;title&gt;Long intergenic non-coding RNA TUG1 is overexpressed in urothelial carcinoma of the bladder&lt;/title&gt;&lt;secondary-title&gt;J Surg Oncol&lt;/secondary-title&gt;&lt;/titles&gt;&lt;periodical&gt;&lt;full-title&gt;J Surg Oncol&lt;/full-title&gt;&lt;/periodical&gt;&lt;pages&gt;555-9&lt;/pages&gt;&lt;volume&gt;107&lt;/volume&gt;&lt;number&gt;5&lt;/number&gt;&lt;keywords&gt;&lt;keyword&gt;Adult&lt;/keyword&gt;&lt;keyword&gt;Aged&lt;/keyword&gt;&lt;keyword&gt;Aged, 80 and over&lt;/keyword&gt;&lt;keyword&gt;Apoptosis&lt;/keyword&gt;&lt;keyword&gt;Carcinoma/*genetics/metabolism&lt;/keyword&gt;&lt;keyword&gt;Cell Proliferation&lt;/keyword&gt;&lt;keyword&gt;Cells, Cultured&lt;/keyword&gt;&lt;keyword&gt;Eye Proteins/*genetics/metabolism&lt;/keyword&gt;&lt;keyword&gt;Female&lt;/keyword&gt;&lt;keyword&gt;Gene Expression&lt;/keyword&gt;&lt;keyword&gt;Humans&lt;/keyword&gt;&lt;keyword&gt;Male&lt;/keyword&gt;&lt;keyword&gt;Middle Aged&lt;/keyword&gt;&lt;keyword&gt;RNA, Long Noncoding&lt;/keyword&gt;&lt;keyword&gt;RNA, Small Interfering/*metabolism&lt;/keyword&gt;&lt;keyword&gt;Real-Time Polymerase Chain Reaction&lt;/keyword&gt;&lt;keyword&gt;Transfection&lt;/keyword&gt;&lt;keyword&gt;Up-Regulation&lt;/keyword&gt;&lt;keyword&gt;Urinary Bladder Neoplasms/*genetics/metabolism&lt;/keyword&gt;&lt;keyword&gt;Urothelium/*metabolism/pathology&lt;/keyword&gt;&lt;/keywords&gt;&lt;dates&gt;&lt;year&gt;2013&lt;/year&gt;&lt;pub-dates&gt;&lt;date&gt;Apr&lt;/date&gt;&lt;/pub-dates&gt;&lt;/dates&gt;&lt;isbn&gt;1096-9098 (Electronic)&amp;#xD;0022-4790 (Linking)&lt;/isbn&gt;&lt;accession-num&gt;22961206&lt;/accession-num&gt;&lt;urls&gt;&lt;related-urls&gt;&lt;url&gt;http://www.ncbi.nlm.nih.gov/pubmed/22961206&lt;/url&gt;&lt;/related-urls&gt;&lt;/urls&gt;&lt;electronic-resource-num&gt;10.1002/jso.23264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color w:val="131413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131413"/>
          <w:sz w:val="24"/>
          <w:szCs w:val="24"/>
          <w:vertAlign w:val="superscript"/>
        </w:rPr>
        <w:t>[9]</w:t>
      </w:r>
      <w:r w:rsidR="00D81F59" w:rsidRPr="0034276A">
        <w:rPr>
          <w:rFonts w:ascii="Times New Roman" w:hAnsi="Times New Roman" w:cs="Times New Roman"/>
          <w:color w:val="131413"/>
          <w:sz w:val="24"/>
          <w:szCs w:val="24"/>
        </w:rPr>
        <w:fldChar w:fldCharType="end"/>
      </w:r>
      <w:r w:rsidR="00D75912" w:rsidRPr="0034276A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="00D55E5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B66A7F" w:rsidRPr="00ED7A05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However, </w:t>
      </w:r>
      <w:r w:rsidR="00B66A7F" w:rsidRPr="00ED7A0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role of TUG1 in inducing </w:t>
      </w:r>
      <w:proofErr w:type="spellStart"/>
      <w:r w:rsidR="00B66A7F" w:rsidRPr="00ED7A05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="00B66A7F" w:rsidRPr="00ED7A05">
        <w:rPr>
          <w:rFonts w:ascii="Times New Roman" w:hAnsi="Times New Roman" w:cs="Times New Roman"/>
          <w:color w:val="000000"/>
          <w:sz w:val="24"/>
          <w:szCs w:val="24"/>
        </w:rPr>
        <w:t>eriprosthetic</w:t>
      </w:r>
      <w:proofErr w:type="spellEnd"/>
      <w:r w:rsidR="00B66A7F" w:rsidRPr="00ED7A05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B66A7F" w:rsidRPr="00ED7A0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after </w:t>
      </w:r>
      <w:r w:rsidR="00B66A7F" w:rsidRPr="00ED7A05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ED7A05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 w:rsidRPr="00ED7A05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ED7A05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B66A7F" w:rsidRPr="00ED7A0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remains unknown.</w:t>
      </w:r>
    </w:p>
    <w:p w:rsidR="00D55E5C" w:rsidRPr="0034276A" w:rsidRDefault="005F54F0" w:rsidP="0034276A">
      <w:pPr>
        <w:spacing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ED7A05">
        <w:rPr>
          <w:rFonts w:ascii="Times New Roman" w:hAnsi="Times New Roman" w:cs="Times New Roman"/>
          <w:sz w:val="24"/>
          <w:szCs w:val="24"/>
        </w:rPr>
        <w:t xml:space="preserve">Bone morphogenetic proteins (BMPs), belongs to the transforming growth factor (TGF) superfamily, and served as the regulators in osteoblast differentiation </w:t>
      </w:r>
      <w:r w:rsidR="00ED7A05">
        <w:rPr>
          <w:rFonts w:ascii="Times New Roman" w:hAnsi="Times New Roman" w:cs="Times New Roman" w:hint="eastAsia"/>
          <w:sz w:val="24"/>
          <w:szCs w:val="24"/>
        </w:rPr>
        <w:t>of</w:t>
      </w:r>
      <w:r w:rsidRPr="00ED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05">
        <w:rPr>
          <w:rFonts w:ascii="Times New Roman" w:hAnsi="Times New Roman" w:cs="Times New Roman"/>
          <w:sz w:val="24"/>
          <w:szCs w:val="24"/>
        </w:rPr>
        <w:t>multipotent</w:t>
      </w:r>
      <w:proofErr w:type="spellEnd"/>
      <w:r w:rsidRPr="00ED7A05">
        <w:rPr>
          <w:rFonts w:ascii="Times New Roman" w:hAnsi="Times New Roman" w:cs="Times New Roman"/>
          <w:sz w:val="24"/>
          <w:szCs w:val="24"/>
        </w:rPr>
        <w:t xml:space="preserve"> stem cells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PEVuZE5vdGU+PENpdGU+PEF1dGhvcj5LaW08L0F1dGhvcj48WWVhcj4yMDE4PC9ZZWFyPjxSZWNO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PEVuZE5vdGU+PENpdGU+PEF1dGhvcj5LaW08L0F1dGhvcj48WWVhcj4yMDE4PC9ZZWFyPjxSZWNO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sz w:val="24"/>
          <w:szCs w:val="24"/>
        </w:rPr>
      </w:r>
      <w:r w:rsidR="00692D85">
        <w:rPr>
          <w:rFonts w:ascii="Times New Roman" w:hAnsi="Times New Roman" w:cs="Times New Roman"/>
          <w:sz w:val="24"/>
          <w:szCs w:val="24"/>
        </w:rPr>
        <w:fldChar w:fldCharType="end"/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[10]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Pr="0034276A">
        <w:rPr>
          <w:rFonts w:ascii="Times New Roman" w:hAnsi="Times New Roman" w:cs="Times New Roman"/>
          <w:sz w:val="24"/>
          <w:szCs w:val="24"/>
        </w:rPr>
        <w:t xml:space="preserve">. BMP-7 is the member of BMPs, and was primarily recognized as the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osteogene</w:t>
      </w:r>
      <w:r w:rsidR="00ED7A05">
        <w:rPr>
          <w:rFonts w:ascii="Times New Roman" w:hAnsi="Times New Roman" w:cs="Times New Roman" w:hint="eastAsia"/>
          <w:sz w:val="24"/>
          <w:szCs w:val="24"/>
        </w:rPr>
        <w:t>tic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CD6F29" w:rsidRPr="0034276A">
        <w:rPr>
          <w:rFonts w:ascii="Times New Roman" w:hAnsi="Times New Roman" w:cs="Times New Roman"/>
          <w:sz w:val="24"/>
          <w:szCs w:val="24"/>
        </w:rPr>
        <w:t>factor, and plays an important role in cell growth, proliferation, and apoptosis, as well as the physiolog</w:t>
      </w:r>
      <w:r w:rsidR="00ED7A05">
        <w:rPr>
          <w:rFonts w:ascii="Times New Roman" w:hAnsi="Times New Roman" w:cs="Times New Roman" w:hint="eastAsia"/>
          <w:sz w:val="24"/>
          <w:szCs w:val="24"/>
        </w:rPr>
        <w:t>ical</w:t>
      </w:r>
      <w:r w:rsidR="00CD6F29" w:rsidRPr="0034276A">
        <w:rPr>
          <w:rFonts w:ascii="Times New Roman" w:hAnsi="Times New Roman" w:cs="Times New Roman"/>
          <w:sz w:val="24"/>
          <w:szCs w:val="24"/>
        </w:rPr>
        <w:t xml:space="preserve"> process of tumor formation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PEVuZE5vdGU+PENpdGU+PEF1dGhvcj50ZW4gRGlqa2U8L0F1dGhvcj48WWVhcj4yMDAzPC9ZZWFy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PEVuZE5vdGU+PENpdGU+PEF1dGhvcj50ZW4gRGlqa2U8L0F1dGhvcj48WWVhcj4yMDAzPC9ZZWFy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sz w:val="24"/>
          <w:szCs w:val="24"/>
        </w:rPr>
      </w:r>
      <w:r w:rsidR="00692D85">
        <w:rPr>
          <w:rFonts w:ascii="Times New Roman" w:hAnsi="Times New Roman" w:cs="Times New Roman"/>
          <w:sz w:val="24"/>
          <w:szCs w:val="24"/>
        </w:rPr>
        <w:fldChar w:fldCharType="end"/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[11]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CD6F29" w:rsidRPr="0034276A">
        <w:rPr>
          <w:rFonts w:ascii="Times New Roman" w:hAnsi="Times New Roman" w:cs="Times New Roman"/>
          <w:sz w:val="24"/>
          <w:szCs w:val="24"/>
        </w:rPr>
        <w:t>.</w:t>
      </w:r>
      <w:r w:rsidR="00EF7123" w:rsidRPr="0034276A">
        <w:rPr>
          <w:rFonts w:ascii="Times New Roman" w:hAnsi="Times New Roman" w:cs="Times New Roman"/>
          <w:sz w:val="24"/>
          <w:szCs w:val="24"/>
        </w:rPr>
        <w:t xml:space="preserve"> It has been reported that miR-542-3p could significantly suppress the proliferation and differentiation of osteoblast via inhibiting BMP-7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PEVuZE5vdGU+PENpdGU+PEF1dGhvcj5LdXJlZWw8L0F1dGhvcj48WWVhcj4yMDE0PC9ZZWFyPjxS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PEVuZE5vdGU+PENpdGU+PEF1dGhvcj5LdXJlZWw8L0F1dGhvcj48WWVhcj4yMDE0PC9ZZWFyPjxS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sz w:val="24"/>
          <w:szCs w:val="24"/>
        </w:rPr>
      </w:r>
      <w:r w:rsidR="00692D85">
        <w:rPr>
          <w:rFonts w:ascii="Times New Roman" w:hAnsi="Times New Roman" w:cs="Times New Roman"/>
          <w:sz w:val="24"/>
          <w:szCs w:val="24"/>
        </w:rPr>
        <w:fldChar w:fldCharType="end"/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[12]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B66A7F">
        <w:rPr>
          <w:rFonts w:ascii="Times New Roman" w:hAnsi="Times New Roman" w:cs="Times New Roman"/>
          <w:sz w:val="24"/>
          <w:szCs w:val="24"/>
        </w:rPr>
        <w:t>.</w:t>
      </w:r>
    </w:p>
    <w:p w:rsidR="00EF7123" w:rsidRPr="0034276A" w:rsidRDefault="00EF7123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In the present study, </w:t>
      </w:r>
      <w:r w:rsidR="00656C4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we </w:t>
      </w:r>
      <w:r w:rsidR="00ED7A05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are </w:t>
      </w:r>
      <w:r w:rsidR="00656C4C" w:rsidRPr="0034276A">
        <w:rPr>
          <w:rFonts w:ascii="Times New Roman" w:hAnsi="Times New Roman" w:cs="Times New Roman"/>
          <w:color w:val="131413"/>
          <w:sz w:val="24"/>
          <w:szCs w:val="24"/>
        </w:rPr>
        <w:t>attempt</w:t>
      </w:r>
      <w:r w:rsidR="00ED7A05">
        <w:rPr>
          <w:rFonts w:ascii="Times New Roman" w:hAnsi="Times New Roman" w:cs="Times New Roman" w:hint="eastAsia"/>
          <w:color w:val="131413"/>
          <w:sz w:val="24"/>
          <w:szCs w:val="24"/>
        </w:rPr>
        <w:t>ing</w:t>
      </w:r>
      <w:r w:rsidR="00656C4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to explore the potential role of TUG1 and BMP-7 in </w:t>
      </w:r>
      <w:proofErr w:type="spellStart"/>
      <w:r w:rsidR="00B66A7F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="00B66A7F" w:rsidRPr="0034276A">
        <w:rPr>
          <w:rFonts w:ascii="Times New Roman" w:hAnsi="Times New Roman" w:cs="Times New Roman"/>
          <w:color w:val="000000"/>
          <w:sz w:val="24"/>
          <w:szCs w:val="24"/>
        </w:rPr>
        <w:t>eriprosthetic</w:t>
      </w:r>
      <w:proofErr w:type="spellEnd"/>
      <w:r w:rsidR="00B66A7F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B66A7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after </w:t>
      </w:r>
      <w:r w:rsidR="00B66A7F">
        <w:rPr>
          <w:rFonts w:ascii="Times New Roman" w:hAnsi="Times New Roman" w:cs="Times New Roman" w:hint="eastAsia"/>
          <w:sz w:val="24"/>
          <w:szCs w:val="24"/>
        </w:rPr>
        <w:t>h</w:t>
      </w:r>
      <w:r w:rsidR="00B66A7F"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B66A7F">
        <w:rPr>
          <w:rFonts w:ascii="Times New Roman" w:hAnsi="Times New Roman" w:cs="Times New Roman" w:hint="eastAsia"/>
          <w:sz w:val="24"/>
          <w:szCs w:val="24"/>
        </w:rPr>
        <w:t>a</w:t>
      </w:r>
      <w:r w:rsidR="00B66A7F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656C4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. We found that TUG1 was increased, while BMP-7 was decreased in clinical </w:t>
      </w:r>
      <w:proofErr w:type="spellStart"/>
      <w:r w:rsidR="00B66A7F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="00B66A7F" w:rsidRPr="0034276A">
        <w:rPr>
          <w:rFonts w:ascii="Times New Roman" w:hAnsi="Times New Roman" w:cs="Times New Roman"/>
          <w:color w:val="000000"/>
          <w:sz w:val="24"/>
          <w:szCs w:val="24"/>
        </w:rPr>
        <w:t>eriprosthetic</w:t>
      </w:r>
      <w:proofErr w:type="spellEnd"/>
      <w:r w:rsidR="00656C4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tissues</w:t>
      </w:r>
      <w:r w:rsidR="00ED7A05">
        <w:rPr>
          <w:rFonts w:ascii="Times New Roman" w:hAnsi="Times New Roman" w:cs="Times New Roman" w:hint="eastAsia"/>
          <w:color w:val="131413"/>
          <w:sz w:val="24"/>
          <w:szCs w:val="24"/>
        </w:rPr>
        <w:t>. In v</w:t>
      </w:r>
      <w:r w:rsidR="0026495C" w:rsidRPr="0034276A">
        <w:rPr>
          <w:rFonts w:ascii="Times New Roman" w:hAnsi="Times New Roman" w:cs="Times New Roman"/>
          <w:color w:val="131413"/>
          <w:sz w:val="24"/>
          <w:szCs w:val="24"/>
        </w:rPr>
        <w:t>itro</w:t>
      </w:r>
      <w:r w:rsidR="0026495C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 and</w:t>
      </w:r>
      <w:r w:rsidR="00ED7A05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 </w:t>
      </w:r>
      <w:r w:rsidR="00ED7A05">
        <w:rPr>
          <w:rFonts w:ascii="Times New Roman" w:hAnsi="Times New Roman" w:cs="Times New Roman" w:hint="eastAsia"/>
          <w:color w:val="131413"/>
          <w:sz w:val="24"/>
          <w:szCs w:val="24"/>
        </w:rPr>
        <w:lastRenderedPageBreak/>
        <w:t>in</w:t>
      </w:r>
      <w:r w:rsidR="0026495C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 vivo</w:t>
      </w:r>
      <w:r w:rsidR="0026495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experiments </w:t>
      </w:r>
      <w:r w:rsidR="0026495C">
        <w:rPr>
          <w:rFonts w:ascii="Times New Roman" w:hAnsi="Times New Roman" w:cs="Times New Roman" w:hint="eastAsia"/>
          <w:color w:val="131413"/>
          <w:sz w:val="24"/>
          <w:szCs w:val="24"/>
        </w:rPr>
        <w:t>wer</w:t>
      </w:r>
      <w:r w:rsidR="00656C4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e </w:t>
      </w:r>
      <w:r w:rsidR="0026495C">
        <w:rPr>
          <w:rFonts w:ascii="Times New Roman" w:hAnsi="Times New Roman" w:cs="Times New Roman"/>
          <w:color w:val="131413"/>
          <w:sz w:val="24"/>
          <w:szCs w:val="24"/>
        </w:rPr>
        <w:t>performed</w:t>
      </w:r>
      <w:r w:rsidR="00656C4C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425ECE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to explore the potential mechanism of </w:t>
      </w:r>
      <w:r w:rsidR="0026495C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TUG1 and BMP-7 in </w:t>
      </w:r>
      <w:r w:rsidR="00425ECE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osteolysis. The present study suggested that </w:t>
      </w:r>
      <w:r w:rsidR="0026495C">
        <w:rPr>
          <w:rFonts w:ascii="Times New Roman" w:hAnsi="Times New Roman" w:cs="Times New Roman" w:hint="eastAsia"/>
          <w:color w:val="131413"/>
          <w:sz w:val="24"/>
          <w:szCs w:val="24"/>
        </w:rPr>
        <w:t>k</w:t>
      </w:r>
      <w:r w:rsidR="0026495C" w:rsidRPr="0026495C">
        <w:rPr>
          <w:rFonts w:ascii="Times New Roman" w:hAnsi="Times New Roman" w:cs="Times New Roman"/>
          <w:color w:val="131413"/>
          <w:sz w:val="24"/>
          <w:szCs w:val="24"/>
        </w:rPr>
        <w:t>nockdown of TUG1 suppresse</w:t>
      </w:r>
      <w:r w:rsidR="0026495C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d </w:t>
      </w:r>
      <w:r w:rsidR="0026495C" w:rsidRPr="0026495C">
        <w:rPr>
          <w:rFonts w:ascii="Times New Roman" w:hAnsi="Times New Roman" w:cs="Times New Roman"/>
          <w:color w:val="131413"/>
          <w:sz w:val="24"/>
          <w:szCs w:val="24"/>
        </w:rPr>
        <w:t>osteoblast apoptosis in particle-induced osteolysis by up-regulating BMP-7</w:t>
      </w:r>
      <w:r w:rsidR="00425ECE" w:rsidRPr="0034276A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C85B25" w:rsidRPr="0034276A" w:rsidRDefault="00C85B25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482" w:rsidRPr="0034276A" w:rsidRDefault="00F3041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F30415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Patients and materials collection</w:t>
      </w:r>
    </w:p>
    <w:p w:rsidR="00D25428" w:rsidRPr="0034276A" w:rsidRDefault="0026495C" w:rsidP="00E70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Total 20 p</w:t>
      </w:r>
      <w:r w:rsidR="00C251E1" w:rsidRPr="0034276A">
        <w:rPr>
          <w:rFonts w:ascii="Times New Roman" w:hAnsi="Times New Roman" w:cs="Times New Roman"/>
          <w:sz w:val="24"/>
          <w:szCs w:val="24"/>
        </w:rPr>
        <w:t xml:space="preserve">atients </w:t>
      </w:r>
      <w:r w:rsidR="00E70673">
        <w:rPr>
          <w:rFonts w:ascii="Times New Roman" w:hAnsi="Times New Roman" w:cs="Times New Roman" w:hint="eastAsia"/>
          <w:sz w:val="24"/>
          <w:szCs w:val="24"/>
        </w:rPr>
        <w:t xml:space="preserve">who </w:t>
      </w:r>
      <w:r w:rsidR="00C251E1" w:rsidRPr="0034276A">
        <w:rPr>
          <w:rFonts w:ascii="Times New Roman" w:hAnsi="Times New Roman" w:cs="Times New Roman"/>
          <w:sz w:val="24"/>
          <w:szCs w:val="24"/>
        </w:rPr>
        <w:t xml:space="preserve">received 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reoperation of 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C251E1" w:rsidRPr="003427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0673" w:rsidRPr="00E70673">
        <w:rPr>
          <w:rFonts w:ascii="Times New Roman" w:hAnsi="Times New Roman" w:cs="Times New Roman"/>
          <w:sz w:val="24"/>
          <w:szCs w:val="24"/>
        </w:rPr>
        <w:t>TongLiao</w:t>
      </w:r>
      <w:proofErr w:type="spellEnd"/>
      <w:r w:rsidR="00E70673" w:rsidRPr="00E70673">
        <w:rPr>
          <w:rFonts w:ascii="Times New Roman" w:hAnsi="Times New Roman" w:cs="Times New Roman"/>
          <w:sz w:val="24"/>
          <w:szCs w:val="24"/>
        </w:rPr>
        <w:t xml:space="preserve"> City</w:t>
      </w:r>
      <w:r w:rsidR="00E706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0673" w:rsidRPr="00E70673">
        <w:rPr>
          <w:rFonts w:ascii="Times New Roman" w:hAnsi="Times New Roman" w:cs="Times New Roman"/>
          <w:sz w:val="24"/>
          <w:szCs w:val="24"/>
        </w:rPr>
        <w:t>Hospital</w:t>
      </w:r>
      <w:r w:rsidR="00C251E1" w:rsidRPr="0034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from</w:t>
      </w:r>
      <w:r w:rsidR="00C251E1" w:rsidRPr="0034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C251E1" w:rsidRPr="0034276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 w:hint="eastAsia"/>
          <w:sz w:val="24"/>
          <w:szCs w:val="24"/>
        </w:rPr>
        <w:t xml:space="preserve"> to December of </w:t>
      </w:r>
      <w:r w:rsidR="00C251E1" w:rsidRPr="0034276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 w:hint="eastAsia"/>
          <w:sz w:val="24"/>
          <w:szCs w:val="24"/>
        </w:rPr>
        <w:t xml:space="preserve"> were enrolled in this study</w:t>
      </w:r>
      <w:r w:rsidR="00C251E1" w:rsidRPr="0034276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C251E1" w:rsidRPr="0034276A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="00C251E1" w:rsidRPr="0034276A">
        <w:rPr>
          <w:rFonts w:ascii="Times New Roman" w:hAnsi="Times New Roman" w:cs="Times New Roman"/>
          <w:sz w:val="24"/>
          <w:szCs w:val="24"/>
        </w:rPr>
        <w:t xml:space="preserve"> tissues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 surrounding normal tissue</w:t>
      </w:r>
      <w:bookmarkStart w:id="1" w:name="_GoBack"/>
      <w:bookmarkEnd w:id="1"/>
      <w:r>
        <w:rPr>
          <w:rFonts w:ascii="Times New Roman" w:hAnsi="Times New Roman" w:cs="Times New Roman" w:hint="eastAsia"/>
          <w:sz w:val="24"/>
          <w:szCs w:val="24"/>
        </w:rPr>
        <w:t>s</w:t>
      </w:r>
      <w:r w:rsidR="00C251E1" w:rsidRPr="0034276A">
        <w:rPr>
          <w:rFonts w:ascii="Times New Roman" w:hAnsi="Times New Roman" w:cs="Times New Roman"/>
          <w:sz w:val="24"/>
          <w:szCs w:val="24"/>
        </w:rPr>
        <w:t xml:space="preserve"> were obtained</w:t>
      </w:r>
      <w:r w:rsidR="00D25428" w:rsidRPr="0034276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>Briefly, a</w:t>
      </w:r>
      <w:r w:rsidR="002960C8" w:rsidRPr="002960C8">
        <w:rPr>
          <w:rStyle w:val="fontstyle01"/>
          <w:rFonts w:ascii="Times New Roman" w:hAnsi="Times New Roman" w:cs="Times New Roman"/>
          <w:sz w:val="24"/>
          <w:szCs w:val="24"/>
        </w:rPr>
        <w:t xml:space="preserve"> thin surface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</w:t>
      </w:r>
      <w:r w:rsidR="002960C8" w:rsidRPr="002960C8">
        <w:rPr>
          <w:rStyle w:val="fontstyle01"/>
          <w:rFonts w:ascii="Times New Roman" w:hAnsi="Times New Roman" w:cs="Times New Roman"/>
          <w:sz w:val="24"/>
          <w:szCs w:val="24"/>
        </w:rPr>
        <w:t>layer of the tissue covering the inner side of the joint capsule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</w:t>
      </w:r>
      <w:r w:rsidR="002960C8" w:rsidRPr="002960C8">
        <w:rPr>
          <w:rStyle w:val="fontstyle01"/>
          <w:rFonts w:ascii="Times New Roman" w:hAnsi="Times New Roman" w:cs="Times New Roman"/>
          <w:sz w:val="24"/>
          <w:szCs w:val="24"/>
        </w:rPr>
        <w:t>was collected</w:t>
      </w:r>
      <w:r w:rsidR="002960C8">
        <w:rPr>
          <w:rStyle w:val="fontstyle01"/>
          <w:rFonts w:ascii="Times New Roman" w:hAnsi="Times New Roman" w:cs="Times New Roman"/>
          <w:sz w:val="24"/>
          <w:szCs w:val="24"/>
        </w:rPr>
        <w:t xml:space="preserve"> after the incision of the </w:t>
      </w:r>
      <w:r w:rsidR="002960C8" w:rsidRPr="002960C8">
        <w:rPr>
          <w:rStyle w:val="fontstyle01"/>
          <w:rFonts w:ascii="Times New Roman" w:hAnsi="Times New Roman" w:cs="Times New Roman"/>
          <w:sz w:val="24"/>
          <w:szCs w:val="24"/>
        </w:rPr>
        <w:t>hip joint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</w:t>
      </w:r>
      <w:r w:rsidR="002960C8" w:rsidRPr="002960C8">
        <w:rPr>
          <w:rStyle w:val="fontstyle01"/>
          <w:rFonts w:ascii="Times New Roman" w:hAnsi="Times New Roman" w:cs="Times New Roman"/>
          <w:sz w:val="24"/>
          <w:szCs w:val="24"/>
        </w:rPr>
        <w:t xml:space="preserve">capsule. 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This layer was </w:t>
      </w:r>
      <w:r w:rsidR="002960C8">
        <w:rPr>
          <w:rStyle w:val="fontstyle01"/>
          <w:rFonts w:ascii="Times New Roman" w:hAnsi="Times New Roman" w:cs="Times New Roman"/>
          <w:sz w:val="24"/>
          <w:szCs w:val="24"/>
        </w:rPr>
        <w:t>designated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as the </w:t>
      </w:r>
      <w:proofErr w:type="spellStart"/>
      <w:r w:rsidR="002960C8" w:rsidRPr="0034276A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="002960C8" w:rsidRPr="0034276A">
        <w:rPr>
          <w:rFonts w:ascii="Times New Roman" w:hAnsi="Times New Roman" w:cs="Times New Roman"/>
          <w:sz w:val="24"/>
          <w:szCs w:val="24"/>
        </w:rPr>
        <w:t xml:space="preserve"> tissue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, because </w:t>
      </w:r>
      <w:r w:rsidR="002960C8" w:rsidRPr="002960C8">
        <w:rPr>
          <w:rFonts w:ascii="Times New Roman" w:hAnsi="Times New Roman" w:cs="Times New Roman"/>
          <w:sz w:val="24"/>
          <w:szCs w:val="24"/>
        </w:rPr>
        <w:t>it was in a direct physical contact with the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60C8" w:rsidRPr="002960C8">
        <w:rPr>
          <w:rFonts w:ascii="Times New Roman" w:hAnsi="Times New Roman" w:cs="Times New Roman"/>
          <w:sz w:val="24"/>
          <w:szCs w:val="24"/>
        </w:rPr>
        <w:t>implant and prosthetic by-products (wear particles, metal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60C8" w:rsidRPr="002960C8">
        <w:rPr>
          <w:rFonts w:ascii="Times New Roman" w:hAnsi="Times New Roman" w:cs="Times New Roman"/>
          <w:sz w:val="24"/>
          <w:szCs w:val="24"/>
        </w:rPr>
        <w:t>ions, and so forth) contained in the joint fluid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. The tissue lying above the </w:t>
      </w:r>
      <w:proofErr w:type="spellStart"/>
      <w:r w:rsidR="002960C8" w:rsidRPr="0034276A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="002960C8" w:rsidRPr="0034276A">
        <w:rPr>
          <w:rFonts w:ascii="Times New Roman" w:hAnsi="Times New Roman" w:cs="Times New Roman"/>
          <w:sz w:val="24"/>
          <w:szCs w:val="24"/>
        </w:rPr>
        <w:t xml:space="preserve"> tissue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2960C8">
        <w:rPr>
          <w:rStyle w:val="fontstyle01"/>
          <w:rFonts w:ascii="Times New Roman" w:hAnsi="Times New Roman" w:cs="Times New Roman"/>
          <w:sz w:val="24"/>
          <w:szCs w:val="24"/>
        </w:rPr>
        <w:t>designated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as</w:t>
      </w:r>
      <w:r w:rsidR="002960C8" w:rsidRPr="0034276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960C8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the 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surrounding normal tissue. </w:t>
      </w:r>
      <w:r w:rsidR="002960C8" w:rsidRPr="002960C8">
        <w:rPr>
          <w:rFonts w:ascii="Times New Roman" w:hAnsi="Times New Roman" w:cs="Times New Roman"/>
          <w:sz w:val="24"/>
          <w:szCs w:val="24"/>
        </w:rPr>
        <w:t>The tissue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60C8" w:rsidRPr="002960C8">
        <w:rPr>
          <w:rFonts w:ascii="Times New Roman" w:hAnsi="Times New Roman" w:cs="Times New Roman"/>
          <w:sz w:val="24"/>
          <w:szCs w:val="24"/>
        </w:rPr>
        <w:t>samples were placed into sterile containers separately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60C8" w:rsidRPr="002960C8">
        <w:rPr>
          <w:rFonts w:ascii="Times New Roman" w:hAnsi="Times New Roman" w:cs="Times New Roman"/>
          <w:sz w:val="24"/>
          <w:szCs w:val="24"/>
        </w:rPr>
        <w:t xml:space="preserve">and deeply frozen at 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-80 </w:t>
      </w:r>
      <w:r w:rsidR="002960C8" w:rsidRPr="0034276A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2960C8" w:rsidRPr="002960C8">
        <w:rPr>
          <w:rFonts w:ascii="Times New Roman" w:hAnsi="Times New Roman" w:cs="Times New Roman"/>
          <w:sz w:val="24"/>
          <w:szCs w:val="24"/>
        </w:rPr>
        <w:t xml:space="preserve"> immediately after sampling.</w:t>
      </w:r>
      <w:r w:rsidR="002960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5428" w:rsidRPr="0034276A">
        <w:rPr>
          <w:rStyle w:val="fontstyle01"/>
          <w:rFonts w:ascii="Times New Roman" w:hAnsi="Times New Roman" w:cs="Times New Roman"/>
          <w:sz w:val="24"/>
          <w:szCs w:val="24"/>
        </w:rPr>
        <w:t>Th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is</w:t>
      </w:r>
      <w:r w:rsidR="00D25428" w:rsidRPr="0034276A">
        <w:rPr>
          <w:rStyle w:val="fontstyle01"/>
          <w:rFonts w:ascii="Times New Roman" w:hAnsi="Times New Roman" w:cs="Times New Roman"/>
          <w:sz w:val="24"/>
          <w:szCs w:val="24"/>
        </w:rPr>
        <w:t xml:space="preserve"> study was approved by</w:t>
      </w:r>
      <w:r w:rsidR="00E70673" w:rsidRPr="00E70673">
        <w:t xml:space="preserve"> </w:t>
      </w:r>
      <w:proofErr w:type="spellStart"/>
      <w:r w:rsidR="00E70673" w:rsidRPr="00E70673">
        <w:rPr>
          <w:rStyle w:val="fontstyle01"/>
          <w:rFonts w:ascii="Times New Roman" w:cs="Times New Roman"/>
          <w:sz w:val="24"/>
          <w:szCs w:val="24"/>
        </w:rPr>
        <w:t>TongLiao</w:t>
      </w:r>
      <w:proofErr w:type="spellEnd"/>
      <w:r w:rsidR="00E70673" w:rsidRPr="00E70673">
        <w:rPr>
          <w:rStyle w:val="fontstyle01"/>
          <w:rFonts w:ascii="Times New Roman" w:cs="Times New Roman"/>
          <w:sz w:val="24"/>
          <w:szCs w:val="24"/>
        </w:rPr>
        <w:t xml:space="preserve"> City</w:t>
      </w:r>
      <w:r w:rsidR="00E70673">
        <w:rPr>
          <w:rStyle w:val="fontstyle01"/>
          <w:rFonts w:ascii="Times New Roman" w:cs="Times New Roman" w:hint="eastAsia"/>
          <w:sz w:val="24"/>
          <w:szCs w:val="24"/>
        </w:rPr>
        <w:t xml:space="preserve"> </w:t>
      </w:r>
      <w:r w:rsidR="00E70673" w:rsidRPr="00E70673">
        <w:rPr>
          <w:rStyle w:val="fontstyle01"/>
          <w:rFonts w:ascii="Times New Roman" w:cs="Times New Roman"/>
          <w:sz w:val="24"/>
          <w:szCs w:val="24"/>
        </w:rPr>
        <w:t>Hospital</w:t>
      </w:r>
      <w:r w:rsidR="00ED7A05">
        <w:rPr>
          <w:rStyle w:val="fontstyle01"/>
          <w:rFonts w:ascii="Times New Roman" w:cs="Times New Roman" w:hint="eastAsia"/>
          <w:sz w:val="24"/>
          <w:szCs w:val="24"/>
        </w:rPr>
        <w:t xml:space="preserve">, </w:t>
      </w:r>
      <w:r w:rsidR="00D25428" w:rsidRPr="0034276A">
        <w:rPr>
          <w:rStyle w:val="fontstyle01"/>
          <w:rFonts w:ascii="Times New Roman" w:hAnsi="Times New Roman" w:cs="Times New Roman"/>
          <w:sz w:val="24"/>
          <w:szCs w:val="24"/>
        </w:rPr>
        <w:t>and all participants signed the informed consent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before the participation</w:t>
      </w:r>
      <w:r w:rsidR="00D25428" w:rsidRPr="0034276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A2791" w:rsidRPr="00E70673" w:rsidRDefault="006A2791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 xml:space="preserve">Cell culture </w:t>
      </w:r>
    </w:p>
    <w:p w:rsidR="00B05BA5" w:rsidRPr="0034276A" w:rsidRDefault="00D25428" w:rsidP="003427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LE_LINK64"/>
      <w:bookmarkStart w:id="3" w:name="OLE_LINK65"/>
      <w:proofErr w:type="spellStart"/>
      <w:r w:rsidRPr="0034276A">
        <w:rPr>
          <w:rFonts w:ascii="Times New Roman" w:hAnsi="Times New Roman" w:cs="Times New Roman"/>
          <w:color w:val="000000"/>
          <w:sz w:val="24"/>
          <w:szCs w:val="24"/>
        </w:rPr>
        <w:t>CoCrMo</w:t>
      </w:r>
      <w:proofErr w:type="spellEnd"/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metal particles</w:t>
      </w:r>
      <w:bookmarkEnd w:id="2"/>
      <w:bookmarkEnd w:id="3"/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>CoPs</w:t>
      </w:r>
      <w:proofErr w:type="spellEnd"/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), with a diameter of 1.67 ± 1.18 </w:t>
      </w:r>
      <w:proofErr w:type="spellStart"/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276A">
        <w:rPr>
          <w:rFonts w:ascii="Times New Roman" w:hAnsi="Times New Roman" w:cs="Times New Roman"/>
          <w:color w:val="000000"/>
          <w:sz w:val="24"/>
          <w:szCs w:val="24"/>
        </w:rPr>
        <w:t>were purchased from</w:t>
      </w:r>
      <w:r w:rsidR="0034276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proofErr w:type="spellStart"/>
      <w:r w:rsidRPr="0034276A">
        <w:rPr>
          <w:rFonts w:ascii="Times New Roman" w:hAnsi="Times New Roman" w:cs="Times New Roman"/>
          <w:color w:val="000000"/>
          <w:sz w:val="24"/>
          <w:szCs w:val="24"/>
        </w:rPr>
        <w:t>Sandvik</w:t>
      </w:r>
      <w:proofErr w:type="spellEnd"/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(Stockholm, Sweden). </w:t>
      </w:r>
      <w:proofErr w:type="spellStart"/>
      <w:r w:rsidRPr="0034276A">
        <w:rPr>
          <w:rFonts w:ascii="Times New Roman" w:hAnsi="Times New Roman" w:cs="Times New Roman"/>
          <w:color w:val="000000"/>
          <w:sz w:val="24"/>
          <w:szCs w:val="24"/>
        </w:rPr>
        <w:t>CoPs</w:t>
      </w:r>
      <w:proofErr w:type="spellEnd"/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washed </w:t>
      </w:r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in 75% ethanol solution at room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temperature</w:t>
      </w:r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for 36 h</w:t>
      </w:r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suspended in phosphate</w:t>
      </w:r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buffered saline (PBS) for</w:t>
      </w:r>
      <w:r w:rsidR="00A913E7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the following study.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The m</w:t>
      </w:r>
      <w:r w:rsidR="00412FD4">
        <w:rPr>
          <w:rFonts w:ascii="Times New Roman" w:hAnsi="Times New Roman" w:cs="Times New Roman" w:hint="eastAsia"/>
          <w:color w:val="000000"/>
          <w:sz w:val="24"/>
          <w:szCs w:val="24"/>
        </w:rPr>
        <w:t>ouse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osteoblast cell line MC3T3-E1 w</w:t>
      </w:r>
      <w:r w:rsidR="00412FD4">
        <w:rPr>
          <w:rFonts w:ascii="Times New Roman" w:hAnsi="Times New Roman" w:cs="Times New Roman" w:hint="eastAsia"/>
          <w:color w:val="000000"/>
          <w:sz w:val="24"/>
          <w:szCs w:val="24"/>
        </w:rPr>
        <w:t>as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purchased from American Type Culture Collection (ATCC). The </w:t>
      </w:r>
      <w:r w:rsidR="00412FD4">
        <w:rPr>
          <w:rFonts w:ascii="Times New Roman" w:hAnsi="Times New Roman" w:cs="Times New Roman" w:hint="eastAsia"/>
          <w:color w:val="000000"/>
          <w:sz w:val="24"/>
          <w:szCs w:val="24"/>
        </w:rPr>
        <w:t>osteoblasts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were cultured in Alpha Minimum Essential Medium with </w:t>
      </w:r>
      <w:proofErr w:type="spellStart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>ribonucleosides</w:t>
      </w:r>
      <w:proofErr w:type="spellEnd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>deoxyribonucleosides</w:t>
      </w:r>
      <w:proofErr w:type="spellEnd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L-glutamine and 1 </w:t>
      </w:r>
      <w:proofErr w:type="spellStart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sodium pyruvate as well as 10% fetal bovine serum</w:t>
      </w:r>
      <w:r w:rsidR="00412FD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>without ascorbic acid at 37 °C for 24 h.</w:t>
      </w:r>
      <w:r w:rsidR="00412FD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05BA5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B05BA5" w:rsidRPr="0034276A">
        <w:rPr>
          <w:rFonts w:ascii="Times New Roman" w:hAnsi="Times New Roman" w:cs="Times New Roman"/>
          <w:color w:val="000000"/>
          <w:sz w:val="24"/>
          <w:szCs w:val="24"/>
        </w:rPr>
        <w:t>CoPs</w:t>
      </w:r>
      <w:proofErr w:type="spellEnd"/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(200μg/ml) were pretreated with ultrasound for 20 min and then co-cultured with </w:t>
      </w:r>
      <w:r w:rsidR="00412FD4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MC3T3-E1 </w:t>
      </w:r>
      <w:r w:rsidR="00412FD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cells 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>for 20 h.</w:t>
      </w: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 xml:space="preserve">Real-time PCR </w:t>
      </w:r>
    </w:p>
    <w:p w:rsidR="006A2791" w:rsidRDefault="00B65B86" w:rsidP="0034276A">
      <w:pPr>
        <w:spacing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>Total RNA</w:t>
      </w:r>
      <w:r w:rsidR="00ED7A05">
        <w:rPr>
          <w:rFonts w:ascii="Times New Roman" w:hAnsi="Times New Roman" w:cs="Times New Roman" w:hint="eastAsia"/>
          <w:sz w:val="24"/>
          <w:szCs w:val="24"/>
        </w:rPr>
        <w:t>s</w:t>
      </w:r>
      <w:r w:rsidRPr="0034276A">
        <w:rPr>
          <w:rFonts w:ascii="Times New Roman" w:hAnsi="Times New Roman" w:cs="Times New Roman"/>
          <w:sz w:val="24"/>
          <w:szCs w:val="24"/>
        </w:rPr>
        <w:t xml:space="preserve"> were isolated from cells or tissues using TRIZOL reagent (Invitrogen). The quantified RNA was reverse</w:t>
      </w:r>
      <w:r w:rsidR="00F36BF8">
        <w:rPr>
          <w:rFonts w:ascii="Times New Roman" w:hAnsi="Times New Roman" w:cs="Times New Roman" w:hint="eastAsia"/>
          <w:sz w:val="24"/>
          <w:szCs w:val="24"/>
        </w:rPr>
        <w:t>-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transcripted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using the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BeyoRT</w:t>
      </w:r>
      <w:r w:rsidRPr="0034276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Pr="0034276A">
        <w:rPr>
          <w:rFonts w:ascii="Times New Roman" w:hAnsiTheme="minorEastAsia" w:cs="Times New Roman"/>
          <w:sz w:val="24"/>
          <w:szCs w:val="24"/>
        </w:rPr>
        <w:t>Ⅱ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Kit (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>, China)</w:t>
      </w:r>
      <w:r w:rsidR="002D6652" w:rsidRPr="0034276A">
        <w:rPr>
          <w:rFonts w:ascii="Times New Roman" w:hAnsi="Times New Roman" w:cs="Times New Roman"/>
          <w:sz w:val="24"/>
          <w:szCs w:val="24"/>
        </w:rPr>
        <w:t xml:space="preserve"> according to the manufacturer’s instruction</w:t>
      </w:r>
      <w:r w:rsidRPr="0034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276A">
        <w:rPr>
          <w:rFonts w:ascii="Times New Roman" w:hAnsi="Times New Roman" w:cs="Times New Roman"/>
          <w:color w:val="231F20"/>
          <w:sz w:val="24"/>
          <w:szCs w:val="24"/>
        </w:rPr>
        <w:t>cDNA</w:t>
      </w:r>
      <w:proofErr w:type="spellEnd"/>
      <w:proofErr w:type="gramEnd"/>
      <w:r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samples were used as</w:t>
      </w:r>
      <w:r w:rsidR="00166B1B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template for real-time PCR. The reactions were carried out using the </w:t>
      </w:r>
      <w:proofErr w:type="spellStart"/>
      <w:r w:rsidRPr="0034276A">
        <w:rPr>
          <w:rFonts w:ascii="Times New Roman" w:hAnsi="Times New Roman" w:cs="Times New Roman"/>
          <w:color w:val="231F20"/>
          <w:sz w:val="24"/>
          <w:szCs w:val="24"/>
        </w:rPr>
        <w:t>StepOnePlus</w:t>
      </w:r>
      <w:proofErr w:type="spellEnd"/>
      <w:r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Real-Time</w:t>
      </w:r>
      <w:r w:rsidR="002D6652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PCR system</w:t>
      </w:r>
      <w:r w:rsidR="00F36BF8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(</w:t>
      </w:r>
      <w:r w:rsidR="00F36BF8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Applied </w:t>
      </w:r>
      <w:proofErr w:type="spellStart"/>
      <w:r w:rsidR="00F36BF8" w:rsidRPr="0034276A">
        <w:rPr>
          <w:rFonts w:ascii="Times New Roman" w:hAnsi="Times New Roman" w:cs="Times New Roman"/>
          <w:color w:val="231F20"/>
          <w:sz w:val="24"/>
          <w:szCs w:val="24"/>
        </w:rPr>
        <w:t>Biosystems</w:t>
      </w:r>
      <w:proofErr w:type="spellEnd"/>
      <w:r w:rsidR="00F36BF8">
        <w:rPr>
          <w:rFonts w:ascii="Times New Roman" w:hAnsi="Times New Roman" w:cs="Times New Roman" w:hint="eastAsia"/>
          <w:color w:val="231F20"/>
          <w:sz w:val="24"/>
          <w:szCs w:val="24"/>
        </w:rPr>
        <w:t>)</w:t>
      </w:r>
      <w:r w:rsidR="002D6652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D6652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in an ABI </w:t>
      </w:r>
      <w:proofErr w:type="spellStart"/>
      <w:r w:rsidR="002D6652" w:rsidRPr="0034276A">
        <w:rPr>
          <w:rFonts w:ascii="Times New Roman" w:hAnsi="Times New Roman" w:cs="Times New Roman"/>
          <w:color w:val="131413"/>
          <w:sz w:val="24"/>
          <w:szCs w:val="24"/>
        </w:rPr>
        <w:t>illumina</w:t>
      </w:r>
      <w:proofErr w:type="spellEnd"/>
      <w:r w:rsidR="002D6652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instrument</w:t>
      </w:r>
      <w:r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. The relative expression level of mRNA was calculated using </w:t>
      </w:r>
      <w:r w:rsidR="00ED7A05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the 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>2</w:t>
      </w:r>
      <w:r w:rsidRPr="0034276A">
        <w:rPr>
          <w:rFonts w:ascii="Times New Roman" w:hAnsi="Times New Roman" w:cs="Times New Roman"/>
          <w:color w:val="131413"/>
          <w:sz w:val="24"/>
          <w:szCs w:val="24"/>
          <w:vertAlign w:val="superscript"/>
        </w:rPr>
        <w:t>-ΔΔCt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method.</w:t>
      </w:r>
    </w:p>
    <w:p w:rsidR="00F36BF8" w:rsidRPr="0034276A" w:rsidRDefault="00F36BF8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Western blot</w:t>
      </w:r>
    </w:p>
    <w:p w:rsidR="006A2791" w:rsidRDefault="00423738" w:rsidP="003427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 xml:space="preserve">Cells or tissues were lysed using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buffer, and the proteins were isolated after centrifuged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at 13,000 rpm for 20 min at 4 °C. The BCA method was used to quantify the protein. After the SDS-PAGE, the separated protein</w:t>
      </w:r>
      <w:r w:rsidR="00632639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were transferred to the PVDF </w:t>
      </w:r>
      <w:r w:rsidR="0063263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membrane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and incubated using the primary antibodies </w:t>
      </w:r>
      <w:r w:rsidR="002D7821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at 4 °C for 24 h. </w:t>
      </w:r>
      <w:r w:rsidR="00486BB6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The membrane was then incubated using the second antibody at room temperature for 1 h. The protein bands were visualized using ECL </w:t>
      </w:r>
      <w:proofErr w:type="spellStart"/>
      <w:r w:rsidR="00486BB6" w:rsidRPr="0034276A">
        <w:rPr>
          <w:rFonts w:ascii="Times New Roman" w:hAnsi="Times New Roman" w:cs="Times New Roman"/>
          <w:color w:val="000000"/>
          <w:sz w:val="24"/>
          <w:szCs w:val="24"/>
        </w:rPr>
        <w:t>chemiluminescence</w:t>
      </w:r>
      <w:proofErr w:type="spellEnd"/>
      <w:r w:rsidR="0034276A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34276A" w:rsidRPr="00632639" w:rsidRDefault="0034276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Cell transfection</w:t>
      </w:r>
    </w:p>
    <w:p w:rsidR="006A2791" w:rsidRPr="0034276A" w:rsidRDefault="00802096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color w:val="131413"/>
          <w:sz w:val="24"/>
          <w:szCs w:val="24"/>
        </w:rPr>
        <w:t>Cells were seeded in six-well plates and transfected with si</w:t>
      </w:r>
      <w:r w:rsidR="00632639">
        <w:rPr>
          <w:rFonts w:ascii="Times New Roman" w:hAnsi="Times New Roman" w:cs="Times New Roman" w:hint="eastAsia"/>
          <w:color w:val="131413"/>
          <w:sz w:val="24"/>
          <w:szCs w:val="24"/>
        </w:rPr>
        <w:t>-TUG1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or </w:t>
      </w:r>
      <w:r w:rsidR="00632639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the 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negative control by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Lipofectamine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2000 (Invitrogen) when grew to about 70% confluence.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The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lentiviral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632639">
        <w:rPr>
          <w:rFonts w:ascii="Times New Roman" w:hAnsi="Times New Roman" w:cs="Times New Roman" w:hint="eastAsia"/>
          <w:color w:val="131413"/>
          <w:sz w:val="24"/>
          <w:szCs w:val="24"/>
        </w:rPr>
        <w:t>vectors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were purchased from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GenePharma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Co., Ltd. The transfection efficiencies were examined by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qRT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>-PCR.</w:t>
      </w: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OLE_LINK66"/>
      <w:bookmarkStart w:id="5" w:name="OLE_LINK67"/>
      <w:r w:rsidRPr="0034276A">
        <w:rPr>
          <w:rFonts w:ascii="Times New Roman" w:hAnsi="Times New Roman" w:cs="Times New Roman"/>
          <w:b/>
          <w:sz w:val="24"/>
          <w:szCs w:val="24"/>
        </w:rPr>
        <w:t>RNA pull-down</w:t>
      </w:r>
      <w:bookmarkEnd w:id="4"/>
      <w:bookmarkEnd w:id="5"/>
    </w:p>
    <w:p w:rsidR="006A38B8" w:rsidRPr="0034276A" w:rsidRDefault="006A38B8" w:rsidP="003427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76A">
        <w:rPr>
          <w:rFonts w:ascii="Times New Roman" w:hAnsi="Times New Roman" w:cs="Times New Roman"/>
          <w:color w:val="000000"/>
          <w:sz w:val="24"/>
          <w:szCs w:val="24"/>
        </w:rPr>
        <w:t>For testing the interaction between TUG1 and BMP-7, RNA pull-down was performed using Pierce Magnetic RNA–Protein Pull-Down Kit (</w:t>
      </w:r>
      <w:proofErr w:type="spellStart"/>
      <w:r w:rsidRPr="0034276A">
        <w:rPr>
          <w:rFonts w:ascii="Times New Roman" w:hAnsi="Times New Roman" w:cs="Times New Roman"/>
          <w:color w:val="000000"/>
          <w:sz w:val="24"/>
          <w:szCs w:val="24"/>
        </w:rPr>
        <w:t>Termofsher</w:t>
      </w:r>
      <w:proofErr w:type="spellEnd"/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, CA) in accordance with the </w:t>
      </w:r>
      <w:r w:rsidR="00632639" w:rsidRPr="0034276A">
        <w:rPr>
          <w:rFonts w:ascii="Times New Roman" w:hAnsi="Times New Roman" w:cs="Times New Roman"/>
          <w:color w:val="000000"/>
          <w:sz w:val="24"/>
          <w:szCs w:val="24"/>
        </w:rPr>
        <w:t>manufacturer</w:t>
      </w:r>
      <w:r w:rsidR="00632639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63263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s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instructions</w:t>
      </w:r>
      <w:r w:rsidR="00632639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Brief</w:t>
      </w:r>
      <w:r w:rsidR="00632639">
        <w:rPr>
          <w:rFonts w:ascii="Times New Roman" w:hAnsi="Times New Roman" w:cs="Times New Roman" w:hint="eastAsia"/>
          <w:color w:val="000000"/>
          <w:sz w:val="24"/>
          <w:szCs w:val="24"/>
        </w:rPr>
        <w:t>l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y, the total RNA was extracted from cells,</w:t>
      </w:r>
      <w:r w:rsidR="0063263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and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the magn</w:t>
      </w:r>
      <w:r w:rsidR="00632639">
        <w:rPr>
          <w:rFonts w:ascii="Times New Roman" w:hAnsi="Times New Roman" w:cs="Times New Roman"/>
          <w:color w:val="000000"/>
          <w:sz w:val="24"/>
          <w:szCs w:val="24"/>
        </w:rPr>
        <w:t xml:space="preserve">etic beads were incubated with </w:t>
      </w:r>
      <w:r w:rsidR="00632639">
        <w:rPr>
          <w:rFonts w:ascii="Times New Roman" w:hAnsi="Times New Roman" w:cs="Times New Roman" w:hint="eastAsia"/>
          <w:color w:val="000000"/>
          <w:sz w:val="24"/>
          <w:szCs w:val="24"/>
        </w:rPr>
        <w:t>p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robes for biotin-labeled TUG1. The relative expression levels were analyzed by </w:t>
      </w:r>
      <w:r w:rsidR="00083D61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real-time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PCR.</w:t>
      </w: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91" w:rsidRPr="0034276A" w:rsidRDefault="00632639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131413"/>
          <w:sz w:val="24"/>
          <w:szCs w:val="24"/>
        </w:rPr>
        <w:t>Cell apoptosis</w:t>
      </w:r>
      <w:r w:rsidR="00083D61" w:rsidRPr="0034276A">
        <w:rPr>
          <w:rFonts w:ascii="Times New Roman" w:hAnsi="Times New Roman" w:cs="Times New Roman"/>
          <w:b/>
          <w:color w:val="131413"/>
          <w:sz w:val="24"/>
          <w:szCs w:val="24"/>
        </w:rPr>
        <w:br/>
      </w:r>
      <w:r w:rsidR="005B0C49" w:rsidRPr="0034276A">
        <w:rPr>
          <w:rFonts w:ascii="Times New Roman" w:hAnsi="Times New Roman" w:cs="Times New Roman"/>
          <w:color w:val="131413"/>
          <w:sz w:val="24"/>
          <w:szCs w:val="24"/>
        </w:rPr>
        <w:t>Cell</w:t>
      </w:r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apoptosis was determined </w:t>
      </w:r>
      <w:r w:rsidR="005B0C49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using flow cytometry. Briefly, </w:t>
      </w:r>
      <w:r>
        <w:rPr>
          <w:rFonts w:ascii="Times New Roman" w:hAnsi="Times New Roman" w:cs="Times New Roman" w:hint="eastAsia"/>
          <w:color w:val="131413"/>
          <w:sz w:val="24"/>
          <w:szCs w:val="24"/>
        </w:rPr>
        <w:t>c</w:t>
      </w:r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ells were</w:t>
      </w:r>
      <w:r w:rsidR="005B0C49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stained with </w:t>
      </w:r>
      <w:proofErr w:type="spellStart"/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annexin</w:t>
      </w:r>
      <w:proofErr w:type="spellEnd"/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V and </w:t>
      </w:r>
      <w:proofErr w:type="spellStart"/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propidium</w:t>
      </w:r>
      <w:proofErr w:type="spellEnd"/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iodide (PI) using </w:t>
      </w:r>
      <w:proofErr w:type="spellStart"/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annexin</w:t>
      </w:r>
      <w:proofErr w:type="spellEnd"/>
      <w:r w:rsidR="005B0C49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V-FITC/PI apoptosis detection kits (</w:t>
      </w:r>
      <w:proofErr w:type="spellStart"/>
      <w:r w:rsidR="005B0C49" w:rsidRPr="0034276A">
        <w:rPr>
          <w:rFonts w:ascii="Times New Roman" w:hAnsi="Times New Roman" w:cs="Times New Roman"/>
          <w:color w:val="131413"/>
          <w:sz w:val="24"/>
          <w:szCs w:val="24"/>
        </w:rPr>
        <w:t>Beyotime</w:t>
      </w:r>
      <w:proofErr w:type="spellEnd"/>
      <w:r w:rsidR="005B0C49" w:rsidRPr="0034276A">
        <w:rPr>
          <w:rFonts w:ascii="Times New Roman" w:hAnsi="Times New Roman" w:cs="Times New Roman"/>
          <w:color w:val="131413"/>
          <w:sz w:val="24"/>
          <w:szCs w:val="24"/>
        </w:rPr>
        <w:t>, Shanghai, China</w:t>
      </w:r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). After incubation for 15 min, the cells were examined</w:t>
      </w:r>
      <w:r w:rsidR="005B0C49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by flow cytometry (</w:t>
      </w:r>
      <w:proofErr w:type="spellStart"/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>FACScan</w:t>
      </w:r>
      <w:proofErr w:type="spellEnd"/>
      <w:r w:rsidR="00083D61"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; BD Biosciences). </w:t>
      </w:r>
    </w:p>
    <w:p w:rsidR="00367846" w:rsidRDefault="00367846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Cell proliferation assay</w:t>
      </w:r>
    </w:p>
    <w:p w:rsidR="006A2791" w:rsidRPr="0034276A" w:rsidRDefault="005B0C49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color w:val="231F20"/>
          <w:sz w:val="24"/>
          <w:szCs w:val="24"/>
        </w:rPr>
        <w:t>Cells were plated in 96-well plates (2 × 10</w:t>
      </w:r>
      <w:r w:rsidRPr="0034276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5 </w:t>
      </w:r>
      <w:r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cells/mL, </w:t>
      </w:r>
      <w:proofErr w:type="gramStart"/>
      <w:r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100 </w:t>
      </w:r>
      <w:proofErr w:type="spellStart"/>
      <w:r w:rsidRPr="0034276A">
        <w:rPr>
          <w:rFonts w:ascii="Times New Roman" w:hAnsi="Times New Roman" w:cs="Times New Roman"/>
          <w:color w:val="231F20"/>
          <w:sz w:val="24"/>
          <w:szCs w:val="24"/>
        </w:rPr>
        <w:t>μL</w:t>
      </w:r>
      <w:proofErr w:type="spellEnd"/>
      <w:r w:rsidRPr="0034276A">
        <w:rPr>
          <w:rFonts w:ascii="Times New Roman" w:hAnsi="Times New Roman" w:cs="Times New Roman"/>
          <w:color w:val="231F20"/>
          <w:sz w:val="24"/>
          <w:szCs w:val="24"/>
        </w:rPr>
        <w:t>/well</w:t>
      </w:r>
      <w:proofErr w:type="gramEnd"/>
      <w:r w:rsidRPr="0034276A">
        <w:rPr>
          <w:rFonts w:ascii="Times New Roman" w:hAnsi="Times New Roman" w:cs="Times New Roman"/>
          <w:color w:val="231F20"/>
          <w:sz w:val="24"/>
          <w:szCs w:val="24"/>
        </w:rPr>
        <w:t>). After 48 h, cell proliferation and viability were examined using the MTT assay. All experiments were performed in triplicate.</w:t>
      </w:r>
    </w:p>
    <w:p w:rsidR="00367846" w:rsidRDefault="00367846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791" w:rsidRPr="0034276A" w:rsidRDefault="0011580D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ouse model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establishment</w:t>
      </w:r>
    </w:p>
    <w:p w:rsidR="006A2791" w:rsidRPr="0034276A" w:rsidRDefault="00512996" w:rsidP="00896ED6">
      <w:p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>A total of 16</w:t>
      </w:r>
      <w:r w:rsidR="005613E1" w:rsidRPr="0034276A">
        <w:rPr>
          <w:rFonts w:ascii="Times New Roman" w:hAnsi="Times New Roman" w:cs="Times New Roman"/>
          <w:sz w:val="24"/>
          <w:szCs w:val="24"/>
        </w:rPr>
        <w:t xml:space="preserve"> C57BL/J6 mice </w:t>
      </w:r>
      <w:proofErr w:type="gramStart"/>
      <w:r w:rsidR="005613E1" w:rsidRPr="0034276A">
        <w:rPr>
          <w:rFonts w:ascii="Times New Roman" w:hAnsi="Times New Roman" w:cs="Times New Roman"/>
          <w:sz w:val="24"/>
          <w:szCs w:val="24"/>
        </w:rPr>
        <w:t>w</w:t>
      </w:r>
      <w:r w:rsidR="00ED7A05">
        <w:rPr>
          <w:rFonts w:ascii="Times New Roman" w:hAnsi="Times New Roman" w:cs="Times New Roman" w:hint="eastAsia"/>
          <w:sz w:val="24"/>
          <w:szCs w:val="24"/>
        </w:rPr>
        <w:t>as</w:t>
      </w:r>
      <w:proofErr w:type="gramEnd"/>
      <w:r w:rsidR="005613E1" w:rsidRPr="0034276A">
        <w:rPr>
          <w:rFonts w:ascii="Times New Roman" w:hAnsi="Times New Roman" w:cs="Times New Roman"/>
          <w:sz w:val="24"/>
          <w:szCs w:val="24"/>
        </w:rPr>
        <w:t xml:space="preserve"> purchased from </w:t>
      </w:r>
      <w:r w:rsidR="00ED7A0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1EF5" w:rsidRPr="0034276A">
        <w:rPr>
          <w:rFonts w:ascii="Times New Roman" w:hAnsi="Times New Roman" w:cs="Times New Roman"/>
          <w:color w:val="231F20"/>
          <w:sz w:val="24"/>
          <w:szCs w:val="24"/>
        </w:rPr>
        <w:t>Experimental Animal Center of</w:t>
      </w:r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1EF5" w:rsidRPr="0034276A">
        <w:rPr>
          <w:rFonts w:ascii="Times New Roman" w:hAnsi="Times New Roman" w:cs="Times New Roman"/>
          <w:sz w:val="24"/>
          <w:szCs w:val="24"/>
        </w:rPr>
        <w:t>Chinese academy of sciences</w:t>
      </w:r>
      <w:r w:rsidR="0011580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961EF5" w:rsidRPr="0034276A">
        <w:rPr>
          <w:rFonts w:ascii="Times New Roman" w:hAnsi="Times New Roman" w:cs="Times New Roman"/>
          <w:sz w:val="24"/>
          <w:szCs w:val="24"/>
        </w:rPr>
        <w:t xml:space="preserve">Shanghai, </w:t>
      </w:r>
      <w:r w:rsidR="00961EF5" w:rsidRPr="0034276A">
        <w:rPr>
          <w:rFonts w:ascii="Times New Roman" w:hAnsi="Times New Roman" w:cs="Times New Roman"/>
          <w:color w:val="231F20"/>
          <w:sz w:val="24"/>
          <w:szCs w:val="24"/>
        </w:rPr>
        <w:t>China</w:t>
      </w:r>
      <w:r w:rsidR="0011580D">
        <w:rPr>
          <w:rFonts w:ascii="Times New Roman" w:hAnsi="Times New Roman" w:cs="Times New Roman" w:hint="eastAsia"/>
          <w:color w:val="231F20"/>
          <w:sz w:val="24"/>
          <w:szCs w:val="24"/>
        </w:rPr>
        <w:t>)</w:t>
      </w:r>
      <w:r w:rsidR="00961EF5" w:rsidRPr="0034276A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57330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657330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The mice were </w:t>
      </w:r>
      <w:r w:rsidR="0011580D" w:rsidRPr="0034276A">
        <w:rPr>
          <w:rFonts w:ascii="Times New Roman" w:hAnsi="Times New Roman" w:cs="Times New Roman"/>
          <w:color w:val="231F20"/>
          <w:sz w:val="24"/>
          <w:szCs w:val="24"/>
        </w:rPr>
        <w:t>anesthe</w:t>
      </w:r>
      <w:r w:rsidR="0011580D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11580D" w:rsidRPr="0034276A">
        <w:rPr>
          <w:rFonts w:ascii="Times New Roman" w:hAnsi="Times New Roman" w:cs="Times New Roman"/>
          <w:color w:val="231F20"/>
          <w:sz w:val="24"/>
          <w:szCs w:val="24"/>
        </w:rPr>
        <w:t>ized</w:t>
      </w:r>
      <w:r w:rsidR="00657330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with </w:t>
      </w:r>
      <w:r w:rsidR="0011580D" w:rsidRPr="0034276A">
        <w:rPr>
          <w:rFonts w:ascii="Times New Roman" w:hAnsi="Times New Roman" w:cs="Times New Roman"/>
          <w:color w:val="231F20"/>
          <w:sz w:val="24"/>
          <w:szCs w:val="24"/>
        </w:rPr>
        <w:t>Ketamine (70 mg/kg)</w:t>
      </w:r>
      <w:r w:rsidR="0011580D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="00657330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proofErr w:type="spellStart"/>
      <w:r w:rsidR="00896ED6" w:rsidRPr="00896ED6">
        <w:rPr>
          <w:rFonts w:ascii="Times New Roman" w:hAnsi="Times New Roman" w:cs="Times New Roman"/>
          <w:color w:val="231F20"/>
          <w:sz w:val="24"/>
          <w:szCs w:val="24"/>
        </w:rPr>
        <w:t>Xylazine</w:t>
      </w:r>
      <w:proofErr w:type="spellEnd"/>
      <w:r w:rsidR="00896ED6" w:rsidRPr="00896ED6">
        <w:rPr>
          <w:rFonts w:ascii="Times New Roman" w:hAnsi="Times New Roman" w:cs="Times New Roman"/>
          <w:color w:val="231F20"/>
          <w:sz w:val="24"/>
          <w:szCs w:val="24"/>
        </w:rPr>
        <w:t xml:space="preserve"> (5 mg/kg)</w:t>
      </w:r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="00896ED6" w:rsidRPr="00896ED6">
        <w:rPr>
          <w:rFonts w:ascii="Times New Roman" w:hAnsi="Times New Roman" w:cs="Times New Roman"/>
          <w:color w:val="231F20"/>
          <w:sz w:val="24"/>
          <w:szCs w:val="24"/>
        </w:rPr>
        <w:t xml:space="preserve">by </w:t>
      </w:r>
      <w:proofErr w:type="spellStart"/>
      <w:r w:rsidR="00896ED6" w:rsidRPr="00896ED6">
        <w:rPr>
          <w:rFonts w:ascii="Times New Roman" w:hAnsi="Times New Roman" w:cs="Times New Roman"/>
          <w:color w:val="231F20"/>
          <w:sz w:val="24"/>
          <w:szCs w:val="24"/>
        </w:rPr>
        <w:t>intraperitoneal</w:t>
      </w:r>
      <w:proofErr w:type="spellEnd"/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="00896ED6" w:rsidRPr="00896ED6">
        <w:rPr>
          <w:rFonts w:ascii="Times New Roman" w:hAnsi="Times New Roman" w:cs="Times New Roman"/>
          <w:color w:val="231F20"/>
          <w:sz w:val="24"/>
          <w:szCs w:val="24"/>
        </w:rPr>
        <w:t>injection</w:t>
      </w:r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, and were </w:t>
      </w:r>
      <w:r w:rsidR="00657330" w:rsidRPr="0034276A">
        <w:rPr>
          <w:rFonts w:ascii="Times New Roman" w:hAnsi="Times New Roman" w:cs="Times New Roman"/>
          <w:color w:val="231F20"/>
          <w:sz w:val="24"/>
          <w:szCs w:val="24"/>
        </w:rPr>
        <w:t>fixed in the prone position</w:t>
      </w:r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>. The skin was disinfected by scrubbing three times</w:t>
      </w:r>
      <w:r w:rsidR="00ED7A05">
        <w:rPr>
          <w:rFonts w:ascii="Times New Roman" w:hAnsi="Times New Roman" w:cs="Times New Roman" w:hint="eastAsia"/>
          <w:color w:val="231F20"/>
          <w:sz w:val="24"/>
          <w:szCs w:val="24"/>
        </w:rPr>
        <w:t>,</w:t>
      </w:r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topically with 0.5% </w:t>
      </w:r>
      <w:proofErr w:type="spellStart"/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>iodophors</w:t>
      </w:r>
      <w:proofErr w:type="spellEnd"/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>. Then a 1.0 cm</w:t>
      </w:r>
      <w:r w:rsidR="004473C1" w:rsidRPr="0034276A">
        <w:rPr>
          <w:rFonts w:ascii="Times New Roman" w:hAnsi="Times New Roman" w:cs="Times New Roman"/>
          <w:color w:val="231F20"/>
          <w:sz w:val="24"/>
          <w:szCs w:val="24"/>
        </w:rPr>
        <w:t>×</w:t>
      </w:r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1.0 cm area of </w:t>
      </w:r>
      <w:proofErr w:type="spellStart"/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>periosteum</w:t>
      </w:r>
      <w:proofErr w:type="spellEnd"/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was exposed by making a 10 mm midline sagittal incision over the </w:t>
      </w:r>
      <w:proofErr w:type="spellStart"/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>calvarium</w:t>
      </w:r>
      <w:proofErr w:type="spellEnd"/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that was anterior to the line connecting both external ears. </w:t>
      </w:r>
      <w:r w:rsidR="0011580D">
        <w:rPr>
          <w:rFonts w:ascii="Times New Roman" w:hAnsi="Times New Roman" w:cs="Times New Roman" w:hint="eastAsia"/>
          <w:color w:val="231F20"/>
          <w:sz w:val="24"/>
          <w:szCs w:val="24"/>
        </w:rPr>
        <w:t>T</w:t>
      </w:r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>he experimental ani</w:t>
      </w:r>
      <w:r w:rsidR="0011580D">
        <w:rPr>
          <w:rFonts w:ascii="Times New Roman" w:hAnsi="Times New Roman" w:cs="Times New Roman"/>
          <w:color w:val="231F20"/>
          <w:sz w:val="24"/>
          <w:szCs w:val="24"/>
        </w:rPr>
        <w:t xml:space="preserve">mals received 30 ml of the </w:t>
      </w:r>
      <w:proofErr w:type="spellStart"/>
      <w:r w:rsidR="0011580D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="0011580D">
        <w:rPr>
          <w:rFonts w:ascii="Times New Roman" w:hAnsi="Times New Roman" w:cs="Times New Roman" w:hint="eastAsia"/>
          <w:color w:val="231F20"/>
          <w:sz w:val="24"/>
          <w:szCs w:val="24"/>
        </w:rPr>
        <w:t>Ps</w:t>
      </w:r>
      <w:proofErr w:type="spellEnd"/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powder suspension</w:t>
      </w:r>
      <w:r w:rsidR="0011580D">
        <w:rPr>
          <w:rFonts w:ascii="Times New Roman" w:hAnsi="Times New Roman" w:cs="Times New Roman" w:hint="eastAsia"/>
          <w:color w:val="231F20"/>
          <w:sz w:val="24"/>
          <w:szCs w:val="24"/>
        </w:rPr>
        <w:t>, and t</w:t>
      </w:r>
      <w:r w:rsidR="0011580D" w:rsidRPr="0034276A">
        <w:rPr>
          <w:rFonts w:ascii="Times New Roman" w:hAnsi="Times New Roman" w:cs="Times New Roman"/>
          <w:color w:val="231F20"/>
          <w:sz w:val="24"/>
          <w:szCs w:val="24"/>
        </w:rPr>
        <w:t>he control animals received no particles (sham group)</w:t>
      </w:r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. The incision was closed using 4-0 </w:t>
      </w:r>
      <w:r w:rsidR="0030615D" w:rsidRPr="0034276A">
        <w:rPr>
          <w:rFonts w:ascii="Times New Roman" w:hAnsi="Times New Roman" w:cs="Times New Roman"/>
          <w:color w:val="231F20"/>
          <w:sz w:val="24"/>
          <w:szCs w:val="24"/>
        </w:rPr>
        <w:t>nylon</w:t>
      </w:r>
      <w:r w:rsidR="0081769F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 thread</w:t>
      </w:r>
      <w:r w:rsidR="004403ED" w:rsidRPr="0034276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The </w:t>
      </w:r>
      <w:proofErr w:type="spellStart"/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>lentivirus</w:t>
      </w:r>
      <w:proofErr w:type="spellEnd"/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carrying si-TUG1 or </w:t>
      </w:r>
      <w:proofErr w:type="spellStart"/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>si</w:t>
      </w:r>
      <w:proofErr w:type="spellEnd"/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-control was injected </w:t>
      </w:r>
      <w:r w:rsidR="00896ED6" w:rsidRPr="00896ED6">
        <w:rPr>
          <w:rFonts w:ascii="Times New Roman" w:hAnsi="Times New Roman" w:cs="Times New Roman"/>
          <w:color w:val="231F20"/>
          <w:sz w:val="24"/>
          <w:szCs w:val="24"/>
        </w:rPr>
        <w:t>as a single subcutaneous injection at the surgery site</w:t>
      </w:r>
      <w:r w:rsidR="00896ED6">
        <w:rPr>
          <w:rFonts w:ascii="Times New Roman" w:hAnsi="Times New Roman" w:cs="Times New Roman" w:hint="eastAsia"/>
          <w:color w:val="231F20"/>
          <w:sz w:val="24"/>
          <w:szCs w:val="24"/>
        </w:rPr>
        <w:t xml:space="preserve"> </w:t>
      </w:r>
      <w:r w:rsidR="00896ED6" w:rsidRPr="00896ED6">
        <w:rPr>
          <w:rFonts w:ascii="Times New Roman" w:hAnsi="Times New Roman" w:cs="Times New Roman"/>
          <w:color w:val="231F20"/>
          <w:sz w:val="24"/>
          <w:szCs w:val="24"/>
        </w:rPr>
        <w:t>with the indicated dose.</w:t>
      </w:r>
    </w:p>
    <w:p w:rsidR="00367846" w:rsidRDefault="00367846" w:rsidP="0034276A">
      <w:pPr>
        <w:spacing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CA597C" w:rsidRPr="0034276A" w:rsidRDefault="00CA597C" w:rsidP="0034276A">
      <w:pPr>
        <w:spacing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4276A">
        <w:rPr>
          <w:rFonts w:ascii="Times New Roman" w:hAnsi="Times New Roman" w:cs="Times New Roman"/>
          <w:b/>
          <w:color w:val="231F20"/>
          <w:sz w:val="24"/>
          <w:szCs w:val="24"/>
        </w:rPr>
        <w:t>Bone mineral density determination</w:t>
      </w:r>
    </w:p>
    <w:p w:rsidR="00297B6D" w:rsidRPr="0034276A" w:rsidRDefault="00896ED6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ED6">
        <w:rPr>
          <w:rFonts w:ascii="Times New Roman" w:hAnsi="Times New Roman" w:cs="Times New Roman"/>
          <w:color w:val="000000"/>
          <w:sz w:val="24"/>
          <w:szCs w:val="24"/>
        </w:rPr>
        <w:t xml:space="preserve">Bone mineral density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was determined after 14 days post operation. </w:t>
      </w:r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A597C" w:rsidRPr="0034276A">
        <w:rPr>
          <w:rFonts w:ascii="Times New Roman" w:hAnsi="Times New Roman" w:cs="Times New Roman"/>
          <w:color w:val="000000"/>
          <w:sz w:val="24"/>
          <w:szCs w:val="24"/>
        </w:rPr>
        <w:t>bone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tissues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97C" w:rsidRPr="0034276A">
        <w:rPr>
          <w:rFonts w:ascii="Times New Roman" w:hAnsi="Times New Roman" w:cs="Times New Roman"/>
          <w:color w:val="000000"/>
          <w:sz w:val="24"/>
          <w:szCs w:val="24"/>
        </w:rPr>
        <w:t>isolated from the osteolysis mice</w:t>
      </w:r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97C" w:rsidRPr="0034276A">
        <w:rPr>
          <w:rFonts w:ascii="Times New Roman" w:hAnsi="Times New Roman" w:cs="Times New Roman"/>
          <w:color w:val="000000"/>
          <w:sz w:val="24"/>
          <w:szCs w:val="24"/>
        </w:rPr>
        <w:t>were washed using</w:t>
      </w:r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PBS</w:t>
      </w:r>
      <w:r w:rsidR="00CA597C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>Bone mineral density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(BMD)</w:t>
      </w:r>
      <w:r w:rsidR="00CA597C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76A">
        <w:rPr>
          <w:rFonts w:ascii="Times New Roman" w:hAnsi="Times New Roman" w:cs="Times New Roman"/>
          <w:color w:val="000000"/>
          <w:sz w:val="24"/>
          <w:szCs w:val="24"/>
        </w:rPr>
        <w:t>was measured using a micro-CT</w:t>
      </w:r>
      <w:r w:rsidR="0034276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scanner (u80, </w:t>
      </w:r>
      <w:proofErr w:type="spellStart"/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>Scanco</w:t>
      </w:r>
      <w:proofErr w:type="spellEnd"/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Medical AG, Switzerland)</w:t>
      </w:r>
      <w:r w:rsidR="00CA597C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according to the manufacturer’s instructors 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&lt;EndNote&gt;&lt;Cite&gt;&lt;Author&gt;Bu&lt;/Author&gt;&lt;Year&gt;2017&lt;/Year&gt;&lt;RecNum&gt;575&lt;/RecNum&gt;&lt;DisplayText&gt;&lt;style face="superscript"&gt;[3]&lt;/style&gt;&lt;/DisplayText&gt;&lt;record&gt;&lt;rec-number&gt;575&lt;/rec-number&gt;&lt;foreign-keys&gt;&lt;key app="EN" db-id="aps9wxzdmed9zoervxhxa5ee52fw2exadrpd" timestamp="1536053351"&gt;575&lt;/key&gt;&lt;/foreign-keys&gt;&lt;ref-type name="Journal Article"&gt;17&lt;/ref-type&gt;&lt;contributors&gt;&lt;authors&gt;&lt;author&gt;Bu, Y.&lt;/author&gt;&lt;author&gt;Zheng, D.&lt;/author&gt;&lt;author&gt;Wang, L.&lt;/author&gt;&lt;author&gt;Liu, J.&lt;/author&gt;&lt;/authors&gt;&lt;/contributors&gt;&lt;auth-address&gt;a Department of Orthopedics , Tianjin Hospital , Tianjin , People&amp;apos;s Republic of China.&lt;/auth-address&gt;&lt;titles&gt;&lt;title&gt;LncRNA TSIX promotes osteoblast apoptosis in particle-induced osteolysis by down-regulating miR-30a-5p&lt;/title&gt;&lt;secondary-title&gt;Connect Tissue Res&lt;/secondary-title&gt;&lt;/titles&gt;&lt;periodical&gt;&lt;full-title&gt;Connect Tissue Res&lt;/full-title&gt;&lt;/periodical&gt;&lt;pages&gt;1-8&lt;/pages&gt;&lt;keywords&gt;&lt;keyword&gt;Apoptosis&lt;/keyword&gt;&lt;keyword&gt;Tsix&lt;/keyword&gt;&lt;keyword&gt;miR-30a-5p&lt;/keyword&gt;&lt;keyword&gt;osteoblast&lt;/keyword&gt;&lt;keyword&gt;osteolysis&lt;/keyword&gt;&lt;/keywords&gt;&lt;dates&gt;&lt;year&gt;2017&lt;/year&gt;&lt;pub-dates&gt;&lt;date&gt;Dec 20&lt;/date&gt;&lt;/pub-dates&gt;&lt;/dates&gt;&lt;isbn&gt;1607-8438 (Electronic)&amp;#xD;0300-8207 (Linking)&lt;/isbn&gt;&lt;accession-num&gt;29260905&lt;/accession-num&gt;&lt;urls&gt;&lt;related-urls&gt;&lt;url&gt;http://www.ncbi.nlm.nih.gov/pubmed/29260905&lt;/url&gt;&lt;/related-urls&gt;&lt;/urls&gt;&lt;electronic-resource-num&gt;10.1080/03008207.2017.1413362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[3]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A597C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. Data were </w:t>
      </w:r>
      <w:r w:rsidR="0034276A">
        <w:rPr>
          <w:rFonts w:ascii="Times New Roman" w:hAnsi="Times New Roman" w:cs="Times New Roman"/>
          <w:color w:val="000000"/>
          <w:sz w:val="24"/>
          <w:szCs w:val="24"/>
        </w:rPr>
        <w:t xml:space="preserve">analyzed by </w:t>
      </w:r>
      <w:r w:rsidR="0034276A">
        <w:rPr>
          <w:rFonts w:ascii="Times New Roman" w:hAnsi="Times New Roman" w:cs="Times New Roman"/>
          <w:color w:val="000000"/>
          <w:sz w:val="24"/>
          <w:szCs w:val="24"/>
        </w:rPr>
        <w:lastRenderedPageBreak/>
        <w:t>Advance Bone</w:t>
      </w:r>
      <w:r w:rsidR="0034276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97B6D" w:rsidRPr="0034276A">
        <w:rPr>
          <w:rFonts w:ascii="Times New Roman" w:hAnsi="Times New Roman" w:cs="Times New Roman"/>
          <w:color w:val="000000"/>
          <w:sz w:val="24"/>
          <w:szCs w:val="24"/>
        </w:rPr>
        <w:t>Analysis Software (GE Health Care Co).</w:t>
      </w:r>
    </w:p>
    <w:p w:rsidR="00367846" w:rsidRDefault="00367846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791" w:rsidRPr="0034276A" w:rsidRDefault="006A279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:rsidR="006A2791" w:rsidRPr="0034276A" w:rsidRDefault="006F42C1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>All data were presented as mean</w:t>
      </w:r>
      <w:r w:rsidR="00EF13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sz w:val="24"/>
          <w:szCs w:val="24"/>
        </w:rPr>
        <w:t>±</w:t>
      </w:r>
      <w:r w:rsidR="00EF13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sz w:val="24"/>
          <w:szCs w:val="24"/>
        </w:rPr>
        <w:t xml:space="preserve">SD.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Statistical analysis was performed using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Student's t-test or variance (ANOVA) analysis.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EF134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F1345" w:rsidRPr="0034276A">
        <w:rPr>
          <w:rFonts w:ascii="Times New Roman" w:hAnsi="Times New Roman" w:cs="Times New Roman"/>
          <w:color w:val="000000"/>
          <w:sz w:val="24"/>
          <w:szCs w:val="24"/>
        </w:rPr>
        <w:t>p values &lt;</w:t>
      </w:r>
      <w:r w:rsidR="00EF134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F1345" w:rsidRPr="0034276A">
        <w:rPr>
          <w:rFonts w:ascii="Times New Roman" w:hAnsi="Times New Roman" w:cs="Times New Roman"/>
          <w:color w:val="000000"/>
          <w:sz w:val="24"/>
          <w:szCs w:val="24"/>
        </w:rPr>
        <w:t>0.05</w:t>
      </w:r>
      <w:r w:rsidR="00EF134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were considered </w:t>
      </w:r>
      <w:r w:rsidR="00EF1345" w:rsidRPr="00EF1345">
        <w:rPr>
          <w:rFonts w:ascii="Times New Roman" w:hAnsi="Times New Roman" w:cs="Times New Roman"/>
          <w:color w:val="000000"/>
          <w:sz w:val="24"/>
          <w:szCs w:val="24"/>
        </w:rPr>
        <w:t xml:space="preserve">statistically 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r w:rsidRPr="0034276A">
        <w:rPr>
          <w:rFonts w:ascii="Times New Roman" w:hAnsi="Times New Roman" w:cs="Times New Roman"/>
          <w:sz w:val="24"/>
          <w:szCs w:val="24"/>
        </w:rPr>
        <w:t>. All experiments were repeated for three independent times.</w:t>
      </w:r>
      <w:r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251E1" w:rsidRPr="0034276A" w:rsidRDefault="00C251E1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1E1" w:rsidRPr="0034276A" w:rsidRDefault="00C251E1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381F1F" w:rsidRPr="0045344C" w:rsidRDefault="00C572D9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Up-regulated </w:t>
      </w:r>
      <w:r w:rsidR="00381F1F" w:rsidRPr="0045344C">
        <w:rPr>
          <w:rFonts w:ascii="Times New Roman" w:hAnsi="Times New Roman" w:cs="Times New Roman"/>
          <w:b/>
          <w:sz w:val="24"/>
          <w:szCs w:val="24"/>
        </w:rPr>
        <w:t>TUG1 and d</w:t>
      </w:r>
      <w:r>
        <w:rPr>
          <w:rFonts w:ascii="Times New Roman" w:hAnsi="Times New Roman" w:cs="Times New Roman" w:hint="eastAsia"/>
          <w:b/>
          <w:sz w:val="24"/>
          <w:szCs w:val="24"/>
        </w:rPr>
        <w:t>own-regulated</w:t>
      </w:r>
      <w:r w:rsidR="00381F1F" w:rsidRPr="0045344C">
        <w:rPr>
          <w:rFonts w:ascii="Times New Roman" w:hAnsi="Times New Roman" w:cs="Times New Roman"/>
          <w:b/>
          <w:sz w:val="24"/>
          <w:szCs w:val="24"/>
        </w:rPr>
        <w:t xml:space="preserve"> BMP-7 in </w:t>
      </w:r>
      <w:proofErr w:type="spellStart"/>
      <w:r w:rsidR="00381F1F" w:rsidRPr="0045344C">
        <w:rPr>
          <w:rFonts w:ascii="Times New Roman" w:hAnsi="Times New Roman" w:cs="Times New Roman"/>
          <w:b/>
          <w:sz w:val="24"/>
          <w:szCs w:val="24"/>
        </w:rPr>
        <w:t>periprosthetic</w:t>
      </w:r>
      <w:proofErr w:type="spellEnd"/>
      <w:r w:rsidR="00381F1F" w:rsidRPr="0045344C">
        <w:rPr>
          <w:rFonts w:ascii="Times New Roman" w:hAnsi="Times New Roman" w:cs="Times New Roman"/>
          <w:b/>
          <w:sz w:val="24"/>
          <w:szCs w:val="24"/>
        </w:rPr>
        <w:t xml:space="preserve"> tissues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particle-</w:t>
      </w:r>
      <w:r w:rsidR="00782412">
        <w:rPr>
          <w:rFonts w:ascii="Times New Roman" w:hAnsi="Times New Roman" w:cs="Times New Roman" w:hint="eastAsia"/>
          <w:b/>
          <w:sz w:val="24"/>
          <w:szCs w:val="24"/>
        </w:rPr>
        <w:t>stimulated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osteoblasts</w:t>
      </w:r>
    </w:p>
    <w:p w:rsidR="004E03B1" w:rsidRPr="0034276A" w:rsidRDefault="00FA2438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 xml:space="preserve">To determine the expression of TUG1 and BMP-7 in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="00C572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sz w:val="24"/>
          <w:szCs w:val="24"/>
        </w:rPr>
        <w:t xml:space="preserve">tissues, the real-time PCR and western blot were </w:t>
      </w:r>
      <w:r w:rsidR="00C572D9">
        <w:rPr>
          <w:rFonts w:ascii="Times New Roman" w:hAnsi="Times New Roman" w:cs="Times New Roman" w:hint="eastAsia"/>
          <w:sz w:val="24"/>
          <w:szCs w:val="24"/>
        </w:rPr>
        <w:t>performed</w:t>
      </w:r>
      <w:r w:rsidRPr="0034276A">
        <w:rPr>
          <w:rFonts w:ascii="Times New Roman" w:hAnsi="Times New Roman" w:cs="Times New Roman"/>
          <w:sz w:val="24"/>
          <w:szCs w:val="24"/>
        </w:rPr>
        <w:t xml:space="preserve">. </w:t>
      </w:r>
      <w:r w:rsidR="00381F1F" w:rsidRPr="0034276A">
        <w:rPr>
          <w:rFonts w:ascii="Times New Roman" w:hAnsi="Times New Roman" w:cs="Times New Roman"/>
          <w:sz w:val="24"/>
          <w:szCs w:val="24"/>
        </w:rPr>
        <w:t>As is presented in Figure 1, the</w:t>
      </w:r>
      <w:r w:rsidR="004332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72D9">
        <w:rPr>
          <w:rFonts w:ascii="Times New Roman" w:hAnsi="Times New Roman" w:cs="Times New Roman" w:hint="eastAsia"/>
          <w:sz w:val="24"/>
          <w:szCs w:val="24"/>
        </w:rPr>
        <w:t>RNA level of</w:t>
      </w:r>
      <w:r w:rsidR="00381F1F" w:rsidRPr="0034276A">
        <w:rPr>
          <w:rFonts w:ascii="Times New Roman" w:hAnsi="Times New Roman" w:cs="Times New Roman"/>
          <w:sz w:val="24"/>
          <w:szCs w:val="24"/>
        </w:rPr>
        <w:t xml:space="preserve"> TUG1 was significantly increased, </w:t>
      </w:r>
      <w:r w:rsidR="00C572D9">
        <w:rPr>
          <w:rFonts w:ascii="Times New Roman" w:hAnsi="Times New Roman" w:cs="Times New Roman" w:hint="eastAsia"/>
          <w:sz w:val="24"/>
          <w:szCs w:val="24"/>
        </w:rPr>
        <w:t>but</w:t>
      </w:r>
      <w:r w:rsidR="00381F1F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C572D9">
        <w:rPr>
          <w:rFonts w:ascii="Times New Roman" w:hAnsi="Times New Roman" w:cs="Times New Roman" w:hint="eastAsia"/>
          <w:sz w:val="24"/>
          <w:szCs w:val="24"/>
        </w:rPr>
        <w:t xml:space="preserve">the protein level of </w:t>
      </w:r>
      <w:r w:rsidR="00381F1F" w:rsidRPr="0034276A">
        <w:rPr>
          <w:rFonts w:ascii="Times New Roman" w:hAnsi="Times New Roman" w:cs="Times New Roman"/>
          <w:sz w:val="24"/>
          <w:szCs w:val="24"/>
        </w:rPr>
        <w:t xml:space="preserve">BMP-7 was notably decreased in </w:t>
      </w:r>
      <w:proofErr w:type="spellStart"/>
      <w:r w:rsidR="00381F1F" w:rsidRPr="0034276A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="00381F1F" w:rsidRPr="0034276A">
        <w:rPr>
          <w:rFonts w:ascii="Times New Roman" w:hAnsi="Times New Roman" w:cs="Times New Roman"/>
          <w:sz w:val="24"/>
          <w:szCs w:val="24"/>
        </w:rPr>
        <w:t xml:space="preserve"> wear tissues </w:t>
      </w:r>
      <w:r w:rsidR="00C572D9">
        <w:rPr>
          <w:rFonts w:ascii="Times New Roman" w:hAnsi="Times New Roman" w:cs="Times New Roman" w:hint="eastAsia"/>
          <w:sz w:val="24"/>
          <w:szCs w:val="24"/>
        </w:rPr>
        <w:t xml:space="preserve">in comparison with </w:t>
      </w:r>
      <w:r w:rsidR="00381F1F" w:rsidRPr="0034276A">
        <w:rPr>
          <w:rFonts w:ascii="Times New Roman" w:hAnsi="Times New Roman" w:cs="Times New Roman"/>
          <w:sz w:val="24"/>
          <w:szCs w:val="24"/>
        </w:rPr>
        <w:t>the normal tissues.</w:t>
      </w:r>
      <w:r w:rsidR="00C572D9">
        <w:rPr>
          <w:rFonts w:ascii="Times New Roman" w:hAnsi="Times New Roman" w:cs="Times New Roman" w:hint="eastAsia"/>
          <w:sz w:val="24"/>
          <w:szCs w:val="24"/>
        </w:rPr>
        <w:t xml:space="preserve"> We also stimulated 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572D9" w:rsidRPr="0034276A">
        <w:rPr>
          <w:rFonts w:ascii="Times New Roman" w:hAnsi="Times New Roman" w:cs="Times New Roman"/>
          <w:sz w:val="24"/>
          <w:szCs w:val="24"/>
        </w:rPr>
        <w:t>MC3T3-E1</w:t>
      </w:r>
      <w:r w:rsidR="00C572D9">
        <w:rPr>
          <w:rFonts w:ascii="Times New Roman" w:hAnsi="Times New Roman" w:cs="Times New Roman" w:hint="eastAsia"/>
          <w:sz w:val="24"/>
          <w:szCs w:val="24"/>
        </w:rPr>
        <w:t xml:space="preserve"> cells </w:t>
      </w:r>
      <w:r w:rsidR="00782412">
        <w:rPr>
          <w:rFonts w:ascii="Times New Roman" w:hAnsi="Times New Roman" w:cs="Times New Roman" w:hint="eastAsia"/>
          <w:sz w:val="24"/>
          <w:szCs w:val="24"/>
        </w:rPr>
        <w:t>with</w:t>
      </w:r>
      <w:r w:rsidR="00C572D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60158" w:rsidRPr="0034276A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3166CB">
        <w:rPr>
          <w:rFonts w:ascii="Times New Roman" w:hAnsi="Times New Roman" w:cs="Times New Roman" w:hint="eastAsia"/>
          <w:sz w:val="24"/>
          <w:szCs w:val="24"/>
        </w:rPr>
        <w:t>, and</w:t>
      </w:r>
      <w:r w:rsidR="00626251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3166CB">
        <w:rPr>
          <w:rFonts w:ascii="Times New Roman" w:hAnsi="Times New Roman" w:cs="Times New Roman" w:hint="eastAsia"/>
          <w:sz w:val="24"/>
          <w:szCs w:val="24"/>
        </w:rPr>
        <w:t>t</w:t>
      </w:r>
      <w:r w:rsidR="00626251" w:rsidRPr="0034276A">
        <w:rPr>
          <w:rFonts w:ascii="Times New Roman" w:hAnsi="Times New Roman" w:cs="Times New Roman"/>
          <w:sz w:val="24"/>
          <w:szCs w:val="24"/>
        </w:rPr>
        <w:t xml:space="preserve">he results indicated that the 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expression of </w:t>
      </w:r>
      <w:r w:rsidR="00626251" w:rsidRPr="0034276A">
        <w:rPr>
          <w:rFonts w:ascii="Times New Roman" w:hAnsi="Times New Roman" w:cs="Times New Roman"/>
          <w:sz w:val="24"/>
          <w:szCs w:val="24"/>
        </w:rPr>
        <w:t>TUG1 was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 dramatically</w:t>
      </w:r>
      <w:r w:rsidR="00626251" w:rsidRPr="0034276A">
        <w:rPr>
          <w:rFonts w:ascii="Times New Roman" w:hAnsi="Times New Roman" w:cs="Times New Roman"/>
          <w:sz w:val="24"/>
          <w:szCs w:val="24"/>
        </w:rPr>
        <w:t xml:space="preserve"> increased, </w:t>
      </w:r>
      <w:r w:rsidR="003166CB">
        <w:rPr>
          <w:rFonts w:ascii="Times New Roman" w:hAnsi="Times New Roman" w:cs="Times New Roman" w:hint="eastAsia"/>
          <w:sz w:val="24"/>
          <w:szCs w:val="24"/>
        </w:rPr>
        <w:t>although the expression of</w:t>
      </w:r>
      <w:r w:rsidR="00626251" w:rsidRPr="0034276A">
        <w:rPr>
          <w:rFonts w:ascii="Times New Roman" w:hAnsi="Times New Roman" w:cs="Times New Roman"/>
          <w:sz w:val="24"/>
          <w:szCs w:val="24"/>
        </w:rPr>
        <w:t xml:space="preserve"> BMP-7 was decreased in </w:t>
      </w:r>
      <w:proofErr w:type="spellStart"/>
      <w:r w:rsidR="003166CB">
        <w:rPr>
          <w:rFonts w:ascii="Times New Roman" w:hAnsi="Times New Roman" w:cs="Times New Roman" w:hint="eastAsia"/>
          <w:sz w:val="24"/>
          <w:szCs w:val="24"/>
        </w:rPr>
        <w:t>CoPs</w:t>
      </w:r>
      <w:proofErr w:type="spellEnd"/>
      <w:r w:rsidR="003166CB">
        <w:rPr>
          <w:rFonts w:ascii="Times New Roman" w:hAnsi="Times New Roman" w:cs="Times New Roman" w:hint="eastAsia"/>
          <w:sz w:val="24"/>
          <w:szCs w:val="24"/>
        </w:rPr>
        <w:t xml:space="preserve">-stimulated </w:t>
      </w:r>
      <w:r w:rsidR="003166CB" w:rsidRPr="0034276A">
        <w:rPr>
          <w:rFonts w:ascii="Times New Roman" w:hAnsi="Times New Roman" w:cs="Times New Roman"/>
          <w:sz w:val="24"/>
          <w:szCs w:val="24"/>
        </w:rPr>
        <w:t>MC3T3-E1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 cells (Figure 2)</w:t>
      </w:r>
      <w:r w:rsidR="00626251" w:rsidRPr="0034276A">
        <w:rPr>
          <w:rFonts w:ascii="Times New Roman" w:hAnsi="Times New Roman" w:cs="Times New Roman"/>
          <w:sz w:val="24"/>
          <w:szCs w:val="24"/>
        </w:rPr>
        <w:t>.</w:t>
      </w:r>
    </w:p>
    <w:p w:rsidR="00EF1345" w:rsidRPr="00782412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0158" w:rsidRPr="0045344C" w:rsidRDefault="00B60158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44C">
        <w:rPr>
          <w:rFonts w:ascii="Times New Roman" w:hAnsi="Times New Roman" w:cs="Times New Roman"/>
          <w:b/>
          <w:sz w:val="24"/>
          <w:szCs w:val="24"/>
        </w:rPr>
        <w:t xml:space="preserve">Knockdown of TUG1 suppressed cell apoptosis of </w:t>
      </w:r>
      <w:r w:rsidR="003166CB">
        <w:rPr>
          <w:rFonts w:ascii="Times New Roman" w:hAnsi="Times New Roman" w:cs="Times New Roman" w:hint="eastAsia"/>
          <w:b/>
          <w:sz w:val="24"/>
          <w:szCs w:val="24"/>
        </w:rPr>
        <w:t>particle-</w:t>
      </w:r>
      <w:r w:rsidR="00782412">
        <w:rPr>
          <w:rFonts w:ascii="Times New Roman" w:hAnsi="Times New Roman" w:cs="Times New Roman" w:hint="eastAsia"/>
          <w:b/>
          <w:sz w:val="24"/>
          <w:szCs w:val="24"/>
        </w:rPr>
        <w:t>stimulated</w:t>
      </w:r>
      <w:r w:rsidR="003166C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5344C">
        <w:rPr>
          <w:rFonts w:ascii="Times New Roman" w:hAnsi="Times New Roman" w:cs="Times New Roman"/>
          <w:b/>
          <w:sz w:val="24"/>
          <w:szCs w:val="24"/>
        </w:rPr>
        <w:t>osteoblasts</w:t>
      </w:r>
    </w:p>
    <w:p w:rsidR="006F7243" w:rsidRPr="0034276A" w:rsidRDefault="006F7243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>To explore whether the expression of TUG1 affect</w:t>
      </w:r>
      <w:r w:rsidR="00782412">
        <w:rPr>
          <w:rFonts w:ascii="Times New Roman" w:hAnsi="Times New Roman" w:cs="Times New Roman" w:hint="eastAsia"/>
          <w:sz w:val="24"/>
          <w:szCs w:val="24"/>
        </w:rPr>
        <w:t>s</w:t>
      </w:r>
      <w:r w:rsidRPr="0034276A">
        <w:rPr>
          <w:rFonts w:ascii="Times New Roman" w:hAnsi="Times New Roman" w:cs="Times New Roman"/>
          <w:sz w:val="24"/>
          <w:szCs w:val="24"/>
        </w:rPr>
        <w:t xml:space="preserve"> cell apoptosis of </w:t>
      </w:r>
      <w:r w:rsidR="003166CB" w:rsidRPr="003166CB">
        <w:rPr>
          <w:rFonts w:ascii="Times New Roman" w:hAnsi="Times New Roman" w:cs="Times New Roman"/>
          <w:sz w:val="24"/>
          <w:szCs w:val="24"/>
        </w:rPr>
        <w:t xml:space="preserve">particle-induced </w:t>
      </w:r>
      <w:r w:rsidRPr="0034276A">
        <w:rPr>
          <w:rFonts w:ascii="Times New Roman" w:hAnsi="Times New Roman" w:cs="Times New Roman"/>
          <w:sz w:val="24"/>
          <w:szCs w:val="24"/>
        </w:rPr>
        <w:t xml:space="preserve">osteoblasts, </w:t>
      </w:r>
      <w:r w:rsidR="003166CB">
        <w:rPr>
          <w:rFonts w:ascii="Times New Roman" w:hAnsi="Times New Roman" w:cs="Times New Roman" w:hint="eastAsia"/>
          <w:sz w:val="24"/>
          <w:szCs w:val="24"/>
        </w:rPr>
        <w:t>we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3166CB">
        <w:rPr>
          <w:rFonts w:ascii="Times New Roman" w:hAnsi="Times New Roman" w:cs="Times New Roman" w:hint="eastAsia"/>
          <w:sz w:val="24"/>
          <w:szCs w:val="24"/>
        </w:rPr>
        <w:t>transfected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166CB" w:rsidRPr="003166CB">
        <w:rPr>
          <w:rFonts w:ascii="Times New Roman" w:hAnsi="Times New Roman" w:cs="Times New Roman"/>
          <w:sz w:val="24"/>
          <w:szCs w:val="24"/>
        </w:rPr>
        <w:t>particle-induced</w:t>
      </w:r>
      <w:r w:rsidR="003166CB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sz w:val="24"/>
          <w:szCs w:val="24"/>
        </w:rPr>
        <w:t>MC3T3-T1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 cells</w:t>
      </w:r>
      <w:r w:rsidRPr="0034276A">
        <w:rPr>
          <w:rFonts w:ascii="Times New Roman" w:hAnsi="Times New Roman" w:cs="Times New Roman"/>
          <w:sz w:val="24"/>
          <w:szCs w:val="24"/>
        </w:rPr>
        <w:t xml:space="preserve"> with si-TUG1</w:t>
      </w:r>
      <w:r w:rsidR="003166CB">
        <w:rPr>
          <w:rFonts w:ascii="Times New Roman" w:hAnsi="Times New Roman" w:cs="Times New Roman" w:hint="eastAsia"/>
          <w:sz w:val="24"/>
          <w:szCs w:val="24"/>
        </w:rPr>
        <w:t>, thus reducing the TUG1 level (Figure 3A)</w:t>
      </w:r>
      <w:r w:rsidRPr="0034276A">
        <w:rPr>
          <w:rFonts w:ascii="Times New Roman" w:hAnsi="Times New Roman" w:cs="Times New Roman"/>
          <w:sz w:val="24"/>
          <w:szCs w:val="24"/>
        </w:rPr>
        <w:t xml:space="preserve">. </w:t>
      </w:r>
      <w:r w:rsidR="003166CB">
        <w:rPr>
          <w:rFonts w:ascii="Times New Roman" w:hAnsi="Times New Roman" w:cs="Times New Roman" w:hint="eastAsia"/>
          <w:sz w:val="24"/>
          <w:szCs w:val="24"/>
        </w:rPr>
        <w:t>The</w:t>
      </w:r>
      <w:r w:rsidR="00153E6E">
        <w:rPr>
          <w:rFonts w:ascii="Times New Roman" w:hAnsi="Times New Roman" w:cs="Times New Roman" w:hint="eastAsia"/>
          <w:sz w:val="24"/>
          <w:szCs w:val="24"/>
        </w:rPr>
        <w:t>n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 we detected the rate of </w:t>
      </w:r>
      <w:r w:rsidR="003166CB">
        <w:rPr>
          <w:rFonts w:ascii="Times New Roman" w:hAnsi="Times New Roman" w:cs="Times New Roman"/>
          <w:sz w:val="24"/>
          <w:szCs w:val="24"/>
        </w:rPr>
        <w:t>apoptotic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 cells and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 found that</w:t>
      </w:r>
      <w:r w:rsidR="003166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E8483E" w:rsidRPr="0034276A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153E6E">
        <w:rPr>
          <w:rFonts w:ascii="Times New Roman" w:hAnsi="Times New Roman" w:cs="Times New Roman" w:hint="eastAsia"/>
          <w:sz w:val="24"/>
          <w:szCs w:val="24"/>
        </w:rPr>
        <w:t>-</w:t>
      </w:r>
      <w:r w:rsidR="00E8483E" w:rsidRPr="0034276A">
        <w:rPr>
          <w:rFonts w:ascii="Times New Roman" w:hAnsi="Times New Roman" w:cs="Times New Roman"/>
          <w:sz w:val="24"/>
          <w:szCs w:val="24"/>
        </w:rPr>
        <w:t>stimulat</w:t>
      </w:r>
      <w:r w:rsidR="00153E6E">
        <w:rPr>
          <w:rFonts w:ascii="Times New Roman" w:hAnsi="Times New Roman" w:cs="Times New Roman" w:hint="eastAsia"/>
          <w:sz w:val="24"/>
          <w:szCs w:val="24"/>
        </w:rPr>
        <w:t>ed</w:t>
      </w:r>
      <w:r w:rsidR="00E8483E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153E6E">
        <w:rPr>
          <w:rFonts w:ascii="Times New Roman" w:hAnsi="Times New Roman" w:cs="Times New Roman" w:hint="eastAsia"/>
          <w:sz w:val="24"/>
          <w:szCs w:val="24"/>
        </w:rPr>
        <w:t>osteoblast</w:t>
      </w:r>
      <w:r w:rsidR="00E8483E" w:rsidRPr="0034276A">
        <w:rPr>
          <w:rFonts w:ascii="Times New Roman" w:hAnsi="Times New Roman" w:cs="Times New Roman"/>
          <w:sz w:val="24"/>
          <w:szCs w:val="24"/>
        </w:rPr>
        <w:t xml:space="preserve"> apoptosis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 and the</w:t>
      </w:r>
      <w:r w:rsidR="00153E6E">
        <w:rPr>
          <w:rFonts w:ascii="Times New Roman" w:hAnsi="Times New Roman" w:cs="Times New Roman"/>
          <w:sz w:val="24"/>
          <w:szCs w:val="24"/>
        </w:rPr>
        <w:t xml:space="preserve"> e</w:t>
      </w:r>
      <w:r w:rsidR="00153E6E">
        <w:rPr>
          <w:rFonts w:ascii="Times New Roman" w:hAnsi="Times New Roman" w:cs="Times New Roman" w:hint="eastAsia"/>
          <w:sz w:val="24"/>
          <w:szCs w:val="24"/>
        </w:rPr>
        <w:t>x</w:t>
      </w:r>
      <w:r w:rsidR="00E8483E" w:rsidRPr="0034276A">
        <w:rPr>
          <w:rFonts w:ascii="Times New Roman" w:hAnsi="Times New Roman" w:cs="Times New Roman"/>
          <w:sz w:val="24"/>
          <w:szCs w:val="24"/>
        </w:rPr>
        <w:t xml:space="preserve">pression of apoptosis-related protein </w:t>
      </w:r>
      <w:r w:rsidR="00153E6E">
        <w:rPr>
          <w:rFonts w:ascii="Times New Roman" w:hAnsi="Times New Roman" w:cs="Times New Roman" w:hint="eastAsia"/>
          <w:sz w:val="24"/>
          <w:szCs w:val="24"/>
        </w:rPr>
        <w:t>c</w:t>
      </w:r>
      <w:r w:rsidR="00E8483E" w:rsidRPr="0034276A">
        <w:rPr>
          <w:rFonts w:ascii="Times New Roman" w:hAnsi="Times New Roman" w:cs="Times New Roman"/>
          <w:sz w:val="24"/>
          <w:szCs w:val="24"/>
        </w:rPr>
        <w:t>aspase-3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 were both increased, but were reversed by knockdown of TUG1</w:t>
      </w:r>
      <w:r w:rsidR="00E8483E" w:rsidRPr="0034276A">
        <w:rPr>
          <w:rFonts w:ascii="Times New Roman" w:hAnsi="Times New Roman" w:cs="Times New Roman"/>
          <w:sz w:val="24"/>
          <w:szCs w:val="24"/>
        </w:rPr>
        <w:t xml:space="preserve"> (Figure 3B)</w:t>
      </w:r>
      <w:r w:rsidR="00153E6E">
        <w:rPr>
          <w:rFonts w:ascii="Times New Roman" w:hAnsi="Times New Roman" w:cs="Times New Roman" w:hint="eastAsia"/>
          <w:sz w:val="24"/>
          <w:szCs w:val="24"/>
        </w:rPr>
        <w:t>.</w:t>
      </w:r>
      <w:r w:rsidR="00E8483E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In addition, si-TUG1 restored the defect of </w:t>
      </w:r>
      <w:r w:rsidR="00E8483E" w:rsidRPr="0034276A">
        <w:rPr>
          <w:rFonts w:ascii="Times New Roman" w:hAnsi="Times New Roman" w:cs="Times New Roman"/>
          <w:sz w:val="24"/>
          <w:szCs w:val="24"/>
        </w:rPr>
        <w:t xml:space="preserve">cell viability 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of </w:t>
      </w:r>
      <w:proofErr w:type="spellStart"/>
      <w:r w:rsidR="00153E6E" w:rsidRPr="0034276A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153E6E">
        <w:rPr>
          <w:rFonts w:ascii="Times New Roman" w:hAnsi="Times New Roman" w:cs="Times New Roman" w:hint="eastAsia"/>
          <w:sz w:val="24"/>
          <w:szCs w:val="24"/>
        </w:rPr>
        <w:t>-</w:t>
      </w:r>
      <w:r w:rsidR="00153E6E" w:rsidRPr="0034276A">
        <w:rPr>
          <w:rFonts w:ascii="Times New Roman" w:hAnsi="Times New Roman" w:cs="Times New Roman"/>
          <w:sz w:val="24"/>
          <w:szCs w:val="24"/>
        </w:rPr>
        <w:t>stimulat</w:t>
      </w:r>
      <w:r w:rsidR="00153E6E">
        <w:rPr>
          <w:rFonts w:ascii="Times New Roman" w:hAnsi="Times New Roman" w:cs="Times New Roman" w:hint="eastAsia"/>
          <w:sz w:val="24"/>
          <w:szCs w:val="24"/>
        </w:rPr>
        <w:t>ed</w:t>
      </w:r>
      <w:r w:rsidR="00153E6E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153E6E">
        <w:rPr>
          <w:rFonts w:ascii="Times New Roman" w:hAnsi="Times New Roman" w:cs="Times New Roman" w:hint="eastAsia"/>
          <w:sz w:val="24"/>
          <w:szCs w:val="24"/>
        </w:rPr>
        <w:t>osteoblast using MTT assay</w:t>
      </w:r>
      <w:r w:rsidR="00153E6E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E8483E" w:rsidRPr="0034276A">
        <w:rPr>
          <w:rFonts w:ascii="Times New Roman" w:hAnsi="Times New Roman" w:cs="Times New Roman"/>
          <w:sz w:val="24"/>
          <w:szCs w:val="24"/>
        </w:rPr>
        <w:t>(Figure 3C)</w:t>
      </w:r>
      <w:r w:rsidR="00AA3349" w:rsidRPr="0034276A">
        <w:rPr>
          <w:rFonts w:ascii="Times New Roman" w:hAnsi="Times New Roman" w:cs="Times New Roman"/>
          <w:sz w:val="24"/>
          <w:szCs w:val="24"/>
        </w:rPr>
        <w:t>.</w:t>
      </w:r>
    </w:p>
    <w:p w:rsidR="00EF1345" w:rsidRPr="00153E6E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65BC" w:rsidRPr="0045344C" w:rsidRDefault="00153E6E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The target relationship between </w:t>
      </w:r>
      <w:r w:rsidR="001F0392" w:rsidRPr="0045344C">
        <w:rPr>
          <w:rFonts w:ascii="Times New Roman" w:hAnsi="Times New Roman" w:cs="Times New Roman"/>
          <w:b/>
          <w:sz w:val="24"/>
          <w:szCs w:val="24"/>
        </w:rPr>
        <w:t xml:space="preserve">TUG1 </w:t>
      </w:r>
      <w:r>
        <w:rPr>
          <w:rFonts w:ascii="Times New Roman" w:hAnsi="Times New Roman" w:cs="Times New Roman" w:hint="eastAsia"/>
          <w:b/>
          <w:sz w:val="24"/>
          <w:szCs w:val="24"/>
        </w:rPr>
        <w:t>and</w:t>
      </w:r>
      <w:r w:rsidR="001F0392" w:rsidRPr="0045344C">
        <w:rPr>
          <w:rFonts w:ascii="Times New Roman" w:hAnsi="Times New Roman" w:cs="Times New Roman"/>
          <w:b/>
          <w:sz w:val="24"/>
          <w:szCs w:val="24"/>
        </w:rPr>
        <w:t xml:space="preserve"> BMP-7</w:t>
      </w:r>
    </w:p>
    <w:p w:rsidR="00F14C08" w:rsidRPr="0034276A" w:rsidRDefault="001F0392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>T</w:t>
      </w:r>
      <w:r w:rsidR="00153E6E">
        <w:rPr>
          <w:rFonts w:ascii="Times New Roman" w:hAnsi="Times New Roman" w:cs="Times New Roman" w:hint="eastAsia"/>
          <w:sz w:val="24"/>
          <w:szCs w:val="24"/>
        </w:rPr>
        <w:t>he</w:t>
      </w:r>
      <w:r w:rsidRPr="0034276A">
        <w:rPr>
          <w:rFonts w:ascii="Times New Roman" w:hAnsi="Times New Roman" w:cs="Times New Roman"/>
          <w:sz w:val="24"/>
          <w:szCs w:val="24"/>
        </w:rPr>
        <w:t xml:space="preserve"> interaction between TUG1 and BMP</w:t>
      </w:r>
      <w:r w:rsidR="0077188F" w:rsidRPr="0034276A">
        <w:rPr>
          <w:rFonts w:ascii="Times New Roman" w:hAnsi="Times New Roman" w:cs="Times New Roman"/>
          <w:sz w:val="24"/>
          <w:szCs w:val="24"/>
        </w:rPr>
        <w:t>-7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 was confirmed by </w:t>
      </w:r>
      <w:r w:rsidR="0077188F" w:rsidRPr="0034276A">
        <w:rPr>
          <w:rFonts w:ascii="Times New Roman" w:hAnsi="Times New Roman" w:cs="Times New Roman"/>
          <w:sz w:val="24"/>
          <w:szCs w:val="24"/>
        </w:rPr>
        <w:t>RNA pull-down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 assay.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153E6E">
        <w:rPr>
          <w:rFonts w:ascii="Times New Roman" w:hAnsi="Times New Roman" w:cs="Times New Roman" w:hint="eastAsia"/>
          <w:sz w:val="24"/>
          <w:szCs w:val="24"/>
        </w:rPr>
        <w:t>The r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esults revealed that BMP-7 </w:t>
      </w:r>
      <w:r w:rsidR="00153E6E">
        <w:rPr>
          <w:rFonts w:ascii="Times New Roman" w:hAnsi="Times New Roman" w:cs="Times New Roman" w:hint="eastAsia"/>
          <w:sz w:val="24"/>
          <w:szCs w:val="24"/>
        </w:rPr>
        <w:t>was an RNA pull-down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 compound 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of TUG1 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in </w:t>
      </w:r>
      <w:r w:rsidR="00153E6E">
        <w:rPr>
          <w:rFonts w:ascii="Times New Roman" w:hAnsi="Times New Roman" w:cs="Times New Roman" w:hint="eastAsia"/>
          <w:sz w:val="24"/>
          <w:szCs w:val="24"/>
        </w:rPr>
        <w:t>the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77188F" w:rsidRPr="0034276A">
        <w:rPr>
          <w:rFonts w:ascii="Times New Roman" w:hAnsi="Times New Roman" w:cs="Times New Roman"/>
          <w:sz w:val="24"/>
          <w:szCs w:val="24"/>
        </w:rPr>
        <w:lastRenderedPageBreak/>
        <w:t>MC3T3-E1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 cells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153E6E">
        <w:rPr>
          <w:rFonts w:ascii="Times New Roman" w:hAnsi="Times New Roman" w:cs="Times New Roman" w:hint="eastAsia"/>
          <w:sz w:val="24"/>
          <w:szCs w:val="24"/>
        </w:rPr>
        <w:t xml:space="preserve">with or without </w:t>
      </w:r>
      <w:proofErr w:type="spellStart"/>
      <w:r w:rsidR="0077188F" w:rsidRPr="0034276A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77188F" w:rsidRPr="0034276A">
        <w:rPr>
          <w:rFonts w:ascii="Times New Roman" w:hAnsi="Times New Roman" w:cs="Times New Roman"/>
          <w:sz w:val="24"/>
          <w:szCs w:val="24"/>
        </w:rPr>
        <w:t xml:space="preserve"> stimulat</w:t>
      </w:r>
      <w:r w:rsidR="00153E6E">
        <w:rPr>
          <w:rFonts w:ascii="Times New Roman" w:hAnsi="Times New Roman" w:cs="Times New Roman" w:hint="eastAsia"/>
          <w:sz w:val="24"/>
          <w:szCs w:val="24"/>
        </w:rPr>
        <w:t>ion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 (Figure 4A).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Then the </w:t>
      </w:r>
      <w:proofErr w:type="spellStart"/>
      <w:r w:rsidR="004A7448" w:rsidRPr="0034276A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4A7448">
        <w:rPr>
          <w:rFonts w:ascii="Times New Roman" w:hAnsi="Times New Roman" w:cs="Times New Roman" w:hint="eastAsia"/>
          <w:sz w:val="24"/>
          <w:szCs w:val="24"/>
        </w:rPr>
        <w:t>-</w:t>
      </w:r>
      <w:r w:rsidR="004A7448" w:rsidRPr="0034276A">
        <w:rPr>
          <w:rFonts w:ascii="Times New Roman" w:hAnsi="Times New Roman" w:cs="Times New Roman"/>
          <w:sz w:val="24"/>
          <w:szCs w:val="24"/>
        </w:rPr>
        <w:t>stimulat</w:t>
      </w:r>
      <w:r w:rsidR="004A7448">
        <w:rPr>
          <w:rFonts w:ascii="Times New Roman" w:hAnsi="Times New Roman" w:cs="Times New Roman" w:hint="eastAsia"/>
          <w:sz w:val="24"/>
          <w:szCs w:val="24"/>
        </w:rPr>
        <w:t>ed</w:t>
      </w:r>
      <w:r w:rsidR="004A7448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MC3T3-T1 cells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="0077188F" w:rsidRPr="0034276A">
        <w:rPr>
          <w:rFonts w:ascii="Times New Roman" w:hAnsi="Times New Roman" w:cs="Times New Roman"/>
          <w:sz w:val="24"/>
          <w:szCs w:val="24"/>
        </w:rPr>
        <w:t>transfected with si-TUG1</w:t>
      </w:r>
      <w:r w:rsidR="004A7448">
        <w:rPr>
          <w:rFonts w:ascii="Times New Roman" w:hAnsi="Times New Roman" w:cs="Times New Roman" w:hint="eastAsia"/>
          <w:sz w:val="24"/>
          <w:szCs w:val="24"/>
        </w:rPr>
        <w:t>,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and the protein level of BMP-7 was 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4A7448">
        <w:rPr>
          <w:rFonts w:ascii="Times New Roman" w:hAnsi="Times New Roman" w:cs="Times New Roman" w:hint="eastAsia"/>
          <w:sz w:val="24"/>
          <w:szCs w:val="24"/>
        </w:rPr>
        <w:t>enhanced</w:t>
      </w:r>
      <w:r w:rsidR="0077188F" w:rsidRPr="0034276A">
        <w:rPr>
          <w:rFonts w:ascii="Times New Roman" w:hAnsi="Times New Roman" w:cs="Times New Roman"/>
          <w:sz w:val="24"/>
          <w:szCs w:val="24"/>
        </w:rPr>
        <w:t xml:space="preserve"> (Figure 4B)</w:t>
      </w:r>
      <w:r w:rsidR="00F14C08" w:rsidRPr="0034276A">
        <w:rPr>
          <w:rFonts w:ascii="Times New Roman" w:hAnsi="Times New Roman" w:cs="Times New Roman"/>
          <w:sz w:val="24"/>
          <w:szCs w:val="24"/>
        </w:rPr>
        <w:t>.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 These data demonstrated the target relationship between TUG1 and BMP-7.</w:t>
      </w:r>
    </w:p>
    <w:p w:rsidR="00F14C08" w:rsidRPr="0034276A" w:rsidRDefault="00F14C08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392" w:rsidRPr="0045344C" w:rsidRDefault="00F14C08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44C">
        <w:rPr>
          <w:rFonts w:ascii="Times New Roman" w:hAnsi="Times New Roman" w:cs="Times New Roman"/>
          <w:b/>
          <w:sz w:val="24"/>
          <w:szCs w:val="24"/>
        </w:rPr>
        <w:t xml:space="preserve">Knockdown of TUG1 suppressed </w:t>
      </w:r>
      <w:r w:rsidR="004A7448">
        <w:rPr>
          <w:rFonts w:ascii="Times New Roman" w:hAnsi="Times New Roman" w:cs="Times New Roman" w:hint="eastAsia"/>
          <w:b/>
          <w:sz w:val="24"/>
          <w:szCs w:val="24"/>
        </w:rPr>
        <w:t xml:space="preserve">particle-induced </w:t>
      </w:r>
      <w:r w:rsidRPr="0045344C">
        <w:rPr>
          <w:rFonts w:ascii="Times New Roman" w:hAnsi="Times New Roman" w:cs="Times New Roman"/>
          <w:b/>
          <w:sz w:val="24"/>
          <w:szCs w:val="24"/>
        </w:rPr>
        <w:t>osteoblast apoptosis by promoting BMP-7</w:t>
      </w:r>
      <w:r w:rsidR="004A7448">
        <w:rPr>
          <w:rFonts w:ascii="Times New Roman" w:hAnsi="Times New Roman" w:cs="Times New Roman" w:hint="eastAsia"/>
          <w:b/>
          <w:sz w:val="24"/>
          <w:szCs w:val="24"/>
        </w:rPr>
        <w:t xml:space="preserve"> expression</w:t>
      </w:r>
    </w:p>
    <w:p w:rsidR="00E04F81" w:rsidRPr="0034276A" w:rsidRDefault="00B92EB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 xml:space="preserve">To </w:t>
      </w:r>
      <w:r w:rsidR="004A7448">
        <w:rPr>
          <w:rFonts w:ascii="Times New Roman" w:hAnsi="Times New Roman" w:cs="Times New Roman" w:hint="eastAsia"/>
          <w:sz w:val="24"/>
          <w:szCs w:val="24"/>
        </w:rPr>
        <w:t>explore</w:t>
      </w:r>
      <w:r w:rsidRPr="0034276A">
        <w:rPr>
          <w:rFonts w:ascii="Times New Roman" w:hAnsi="Times New Roman" w:cs="Times New Roman"/>
          <w:sz w:val="24"/>
          <w:szCs w:val="24"/>
        </w:rPr>
        <w:t xml:space="preserve"> the potential mechanism of TUG1 and BMP-7 in cell apoptosis,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4A7448" w:rsidRPr="0034276A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4A7448">
        <w:rPr>
          <w:rFonts w:ascii="Times New Roman" w:hAnsi="Times New Roman" w:cs="Times New Roman" w:hint="eastAsia"/>
          <w:sz w:val="24"/>
          <w:szCs w:val="24"/>
        </w:rPr>
        <w:t>-</w:t>
      </w:r>
      <w:r w:rsidR="004A7448" w:rsidRPr="0034276A">
        <w:rPr>
          <w:rFonts w:ascii="Times New Roman" w:hAnsi="Times New Roman" w:cs="Times New Roman"/>
          <w:sz w:val="24"/>
          <w:szCs w:val="24"/>
        </w:rPr>
        <w:t>stimulat</w:t>
      </w:r>
      <w:r w:rsidR="004A7448">
        <w:rPr>
          <w:rFonts w:ascii="Times New Roman" w:hAnsi="Times New Roman" w:cs="Times New Roman" w:hint="eastAsia"/>
          <w:sz w:val="24"/>
          <w:szCs w:val="24"/>
        </w:rPr>
        <w:t>ed</w:t>
      </w:r>
      <w:r w:rsidR="004A7448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sz w:val="24"/>
          <w:szCs w:val="24"/>
        </w:rPr>
        <w:t>MC3T3-E1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cells </w:t>
      </w:r>
      <w:r w:rsidRPr="0034276A">
        <w:rPr>
          <w:rFonts w:ascii="Times New Roman" w:hAnsi="Times New Roman" w:cs="Times New Roman"/>
          <w:sz w:val="24"/>
          <w:szCs w:val="24"/>
        </w:rPr>
        <w:t xml:space="preserve">were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transfected with si-TUG1 or co-transfected with </w:t>
      </w:r>
      <w:r w:rsidRPr="0034276A">
        <w:rPr>
          <w:rFonts w:ascii="Times New Roman" w:hAnsi="Times New Roman" w:cs="Times New Roman"/>
          <w:sz w:val="24"/>
          <w:szCs w:val="24"/>
        </w:rPr>
        <w:t>si-TUG1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34276A">
        <w:rPr>
          <w:rFonts w:ascii="Times New Roman" w:hAnsi="Times New Roman" w:cs="Times New Roman"/>
          <w:sz w:val="24"/>
          <w:szCs w:val="24"/>
        </w:rPr>
        <w:t xml:space="preserve">si-BMP-7.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The western blot result showed that the co-transfection with </w:t>
      </w:r>
      <w:r w:rsidR="004A7448" w:rsidRPr="0034276A">
        <w:rPr>
          <w:rFonts w:ascii="Times New Roman" w:hAnsi="Times New Roman" w:cs="Times New Roman"/>
          <w:sz w:val="24"/>
          <w:szCs w:val="24"/>
        </w:rPr>
        <w:t>si-TUG1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A7448" w:rsidRPr="0034276A">
        <w:rPr>
          <w:rFonts w:ascii="Times New Roman" w:hAnsi="Times New Roman" w:cs="Times New Roman"/>
          <w:sz w:val="24"/>
          <w:szCs w:val="24"/>
        </w:rPr>
        <w:t>si-BMP-7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 reduced the enhancement of si-TUG1 treatment alone</w:t>
      </w:r>
      <w:r w:rsidR="003676E8" w:rsidRPr="0034276A">
        <w:rPr>
          <w:rFonts w:ascii="Times New Roman" w:hAnsi="Times New Roman" w:cs="Times New Roman"/>
          <w:sz w:val="24"/>
          <w:szCs w:val="24"/>
        </w:rPr>
        <w:t xml:space="preserve"> (Figure 5A).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The result of flow cytometry demonstrated that cell </w:t>
      </w:r>
      <w:r w:rsidR="00303E3F" w:rsidRPr="0034276A">
        <w:rPr>
          <w:rFonts w:ascii="Times New Roman" w:hAnsi="Times New Roman" w:cs="Times New Roman"/>
          <w:sz w:val="24"/>
          <w:szCs w:val="24"/>
        </w:rPr>
        <w:t xml:space="preserve">apoptosis 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was restored by the co-transfection with </w:t>
      </w:r>
      <w:r w:rsidR="004A7448" w:rsidRPr="0034276A">
        <w:rPr>
          <w:rFonts w:ascii="Times New Roman" w:hAnsi="Times New Roman" w:cs="Times New Roman"/>
          <w:sz w:val="24"/>
          <w:szCs w:val="24"/>
        </w:rPr>
        <w:t>si-TUG1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A7448" w:rsidRPr="0034276A">
        <w:rPr>
          <w:rFonts w:ascii="Times New Roman" w:hAnsi="Times New Roman" w:cs="Times New Roman"/>
          <w:sz w:val="24"/>
          <w:szCs w:val="24"/>
        </w:rPr>
        <w:t>si-BMP-7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 accompanied </w:t>
      </w:r>
      <w:r w:rsidR="004A7448">
        <w:rPr>
          <w:rFonts w:ascii="Times New Roman" w:hAnsi="Times New Roman" w:cs="Times New Roman"/>
          <w:sz w:val="24"/>
          <w:szCs w:val="24"/>
        </w:rPr>
        <w:t>with</w:t>
      </w:r>
      <w:r w:rsidR="004A7448">
        <w:rPr>
          <w:rFonts w:ascii="Times New Roman" w:hAnsi="Times New Roman" w:cs="Times New Roman" w:hint="eastAsia"/>
          <w:sz w:val="24"/>
          <w:szCs w:val="24"/>
        </w:rPr>
        <w:t xml:space="preserve"> the restore of c</w:t>
      </w:r>
      <w:r w:rsidR="004533C7" w:rsidRPr="0034276A">
        <w:rPr>
          <w:rFonts w:ascii="Times New Roman" w:hAnsi="Times New Roman" w:cs="Times New Roman"/>
          <w:sz w:val="24"/>
          <w:szCs w:val="24"/>
        </w:rPr>
        <w:t xml:space="preserve">aspase-3 </w:t>
      </w:r>
      <w:r w:rsidR="004A7448">
        <w:rPr>
          <w:rFonts w:ascii="Times New Roman" w:hAnsi="Times New Roman" w:cs="Times New Roman" w:hint="eastAsia"/>
          <w:sz w:val="24"/>
          <w:szCs w:val="24"/>
        </w:rPr>
        <w:t>protein level (Figure 5B). Additionally,</w:t>
      </w:r>
      <w:r w:rsidR="004533C7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5F76E7">
        <w:rPr>
          <w:rFonts w:ascii="Times New Roman" w:hAnsi="Times New Roman" w:cs="Times New Roman" w:hint="eastAsia"/>
          <w:sz w:val="24"/>
          <w:szCs w:val="24"/>
        </w:rPr>
        <w:t xml:space="preserve">knockdown of TUG1 and BMP-7 reversed the increase of </w:t>
      </w:r>
      <w:r w:rsidR="004533C7" w:rsidRPr="0034276A">
        <w:rPr>
          <w:rFonts w:ascii="Times New Roman" w:hAnsi="Times New Roman" w:cs="Times New Roman"/>
          <w:sz w:val="24"/>
          <w:szCs w:val="24"/>
        </w:rPr>
        <w:t xml:space="preserve">cell viability </w:t>
      </w:r>
      <w:r w:rsidR="005F76E7">
        <w:rPr>
          <w:rFonts w:ascii="Times New Roman" w:hAnsi="Times New Roman" w:cs="Times New Roman" w:hint="eastAsia"/>
          <w:sz w:val="24"/>
          <w:szCs w:val="24"/>
        </w:rPr>
        <w:t xml:space="preserve">raised by </w:t>
      </w:r>
      <w:r w:rsidR="004533C7" w:rsidRPr="0034276A">
        <w:rPr>
          <w:rFonts w:ascii="Times New Roman" w:hAnsi="Times New Roman" w:cs="Times New Roman"/>
          <w:sz w:val="24"/>
          <w:szCs w:val="24"/>
        </w:rPr>
        <w:t>si-TUG1 (Figure 5C).</w:t>
      </w:r>
    </w:p>
    <w:p w:rsidR="00EF1345" w:rsidRPr="005F76E7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33C7" w:rsidRPr="0045344C" w:rsidRDefault="005F76E7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Knockdown of TUG1 increased the BMD </w:t>
      </w:r>
      <w:r w:rsidR="00E62709">
        <w:rPr>
          <w:rFonts w:ascii="Times New Roman" w:hAnsi="Times New Roman" w:cs="Times New Roman" w:hint="eastAsia"/>
          <w:b/>
          <w:sz w:val="24"/>
          <w:szCs w:val="24"/>
        </w:rPr>
        <w:t>level of</w:t>
      </w:r>
      <w:r w:rsidRPr="005F7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412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proofErr w:type="spellStart"/>
      <w:r w:rsidRPr="005F76E7">
        <w:rPr>
          <w:rFonts w:ascii="Times New Roman" w:hAnsi="Times New Roman" w:cs="Times New Roman"/>
          <w:b/>
          <w:sz w:val="24"/>
          <w:szCs w:val="24"/>
        </w:rPr>
        <w:t>osteolytic</w:t>
      </w:r>
      <w:proofErr w:type="spellEnd"/>
      <w:r w:rsidRPr="005F76E7">
        <w:rPr>
          <w:rFonts w:ascii="Times New Roman" w:hAnsi="Times New Roman" w:cs="Times New Roman"/>
          <w:b/>
          <w:sz w:val="24"/>
          <w:szCs w:val="24"/>
        </w:rPr>
        <w:t xml:space="preserve"> mouse model</w:t>
      </w:r>
    </w:p>
    <w:p w:rsidR="006838C3" w:rsidRPr="0034276A" w:rsidRDefault="00512996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osteolytic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mouse model w</w:t>
      </w:r>
      <w:r w:rsidR="005F76E7">
        <w:rPr>
          <w:rFonts w:ascii="Times New Roman" w:hAnsi="Times New Roman" w:cs="Times New Roman" w:hint="eastAsia"/>
          <w:sz w:val="24"/>
          <w:szCs w:val="24"/>
        </w:rPr>
        <w:t>as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5F76E7">
        <w:rPr>
          <w:rFonts w:ascii="Times New Roman" w:hAnsi="Times New Roman" w:cs="Times New Roman" w:hint="eastAsia"/>
          <w:sz w:val="24"/>
          <w:szCs w:val="24"/>
        </w:rPr>
        <w:t xml:space="preserve">established and was injected with </w:t>
      </w:r>
      <w:proofErr w:type="spellStart"/>
      <w:r w:rsidR="005F76E7">
        <w:rPr>
          <w:rFonts w:ascii="Times New Roman" w:hAnsi="Times New Roman" w:cs="Times New Roman" w:hint="eastAsia"/>
          <w:sz w:val="24"/>
          <w:szCs w:val="24"/>
        </w:rPr>
        <w:t>lentivirus</w:t>
      </w:r>
      <w:proofErr w:type="spellEnd"/>
      <w:r w:rsidR="005F76E7">
        <w:rPr>
          <w:rFonts w:ascii="Times New Roman" w:hAnsi="Times New Roman" w:cs="Times New Roman" w:hint="eastAsia"/>
          <w:sz w:val="24"/>
          <w:szCs w:val="24"/>
        </w:rPr>
        <w:t xml:space="preserve"> carrying si-TUG1 or </w:t>
      </w:r>
      <w:proofErr w:type="spellStart"/>
      <w:r w:rsidR="005F76E7">
        <w:rPr>
          <w:rFonts w:ascii="Times New Roman" w:hAnsi="Times New Roman" w:cs="Times New Roman" w:hint="eastAsia"/>
          <w:sz w:val="24"/>
          <w:szCs w:val="24"/>
        </w:rPr>
        <w:t>si</w:t>
      </w:r>
      <w:proofErr w:type="spellEnd"/>
      <w:r w:rsidR="005F76E7">
        <w:rPr>
          <w:rFonts w:ascii="Times New Roman" w:hAnsi="Times New Roman" w:cs="Times New Roman" w:hint="eastAsia"/>
          <w:sz w:val="24"/>
          <w:szCs w:val="24"/>
        </w:rPr>
        <w:t xml:space="preserve">-control. </w:t>
      </w:r>
      <w:r w:rsidRPr="0034276A">
        <w:rPr>
          <w:rFonts w:ascii="Times New Roman" w:hAnsi="Times New Roman" w:cs="Times New Roman"/>
          <w:sz w:val="24"/>
          <w:szCs w:val="24"/>
        </w:rPr>
        <w:t xml:space="preserve">After 14 days, </w:t>
      </w:r>
      <w:r w:rsidR="007177B2" w:rsidRPr="0034276A">
        <w:rPr>
          <w:rFonts w:ascii="Times New Roman" w:hAnsi="Times New Roman" w:cs="Times New Roman"/>
          <w:sz w:val="24"/>
          <w:szCs w:val="24"/>
        </w:rPr>
        <w:t>the bone</w:t>
      </w:r>
      <w:r w:rsidR="005F76E7">
        <w:rPr>
          <w:rFonts w:ascii="Times New Roman" w:hAnsi="Times New Roman" w:cs="Times New Roman" w:hint="eastAsia"/>
          <w:sz w:val="24"/>
          <w:szCs w:val="24"/>
        </w:rPr>
        <w:t xml:space="preserve"> tissues were collected and the</w:t>
      </w:r>
      <w:r w:rsidR="007177B2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5F76E7">
        <w:rPr>
          <w:rFonts w:ascii="Times New Roman" w:hAnsi="Times New Roman" w:cs="Times New Roman" w:hint="eastAsia"/>
          <w:sz w:val="24"/>
          <w:szCs w:val="24"/>
        </w:rPr>
        <w:t xml:space="preserve">BMD level </w:t>
      </w:r>
      <w:r w:rsidR="007177B2" w:rsidRPr="0034276A">
        <w:rPr>
          <w:rFonts w:ascii="Times New Roman" w:hAnsi="Times New Roman" w:cs="Times New Roman"/>
          <w:sz w:val="24"/>
          <w:szCs w:val="24"/>
        </w:rPr>
        <w:t>was detected. The results revealed that TUG1 kn</w:t>
      </w:r>
      <w:r w:rsidR="00297B6D" w:rsidRPr="0034276A">
        <w:rPr>
          <w:rFonts w:ascii="Times New Roman" w:hAnsi="Times New Roman" w:cs="Times New Roman"/>
          <w:sz w:val="24"/>
          <w:szCs w:val="24"/>
        </w:rPr>
        <w:t>o</w:t>
      </w:r>
      <w:r w:rsidR="007177B2" w:rsidRPr="0034276A">
        <w:rPr>
          <w:rFonts w:ascii="Times New Roman" w:hAnsi="Times New Roman" w:cs="Times New Roman"/>
          <w:sz w:val="24"/>
          <w:szCs w:val="24"/>
        </w:rPr>
        <w:t xml:space="preserve">ckdown significantly </w:t>
      </w:r>
      <w:r w:rsidR="005F76E7">
        <w:rPr>
          <w:rFonts w:ascii="Times New Roman" w:hAnsi="Times New Roman" w:cs="Times New Roman" w:hint="eastAsia"/>
          <w:sz w:val="24"/>
          <w:szCs w:val="24"/>
        </w:rPr>
        <w:t>increased the BMD level</w:t>
      </w:r>
      <w:r w:rsidR="007177B2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5F76E7">
        <w:rPr>
          <w:rFonts w:ascii="Times New Roman" w:hAnsi="Times New Roman" w:cs="Times New Roman" w:hint="eastAsia"/>
          <w:sz w:val="24"/>
          <w:szCs w:val="24"/>
        </w:rPr>
        <w:t>compared</w:t>
      </w:r>
      <w:r w:rsidR="007177B2" w:rsidRPr="0034276A">
        <w:rPr>
          <w:rFonts w:ascii="Times New Roman" w:hAnsi="Times New Roman" w:cs="Times New Roman"/>
          <w:sz w:val="24"/>
          <w:szCs w:val="24"/>
        </w:rPr>
        <w:t xml:space="preserve"> with </w:t>
      </w:r>
      <w:r w:rsidR="00782412">
        <w:rPr>
          <w:rFonts w:ascii="Times New Roman" w:hAnsi="Times New Roman" w:cs="Times New Roman" w:hint="eastAsia"/>
          <w:sz w:val="24"/>
          <w:szCs w:val="24"/>
        </w:rPr>
        <w:t>l</w:t>
      </w:r>
      <w:r w:rsidR="005F76E7">
        <w:rPr>
          <w:rFonts w:ascii="Times New Roman" w:hAnsi="Times New Roman" w:cs="Times New Roman" w:hint="eastAsia"/>
          <w:sz w:val="24"/>
          <w:szCs w:val="24"/>
        </w:rPr>
        <w:t>v-</w:t>
      </w:r>
      <w:proofErr w:type="spellStart"/>
      <w:r w:rsidR="007177B2" w:rsidRPr="0034276A">
        <w:rPr>
          <w:rFonts w:ascii="Times New Roman" w:hAnsi="Times New Roman" w:cs="Times New Roman"/>
          <w:sz w:val="24"/>
          <w:szCs w:val="24"/>
        </w:rPr>
        <w:t>s</w:t>
      </w:r>
      <w:r w:rsidR="005F76E7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="007177B2" w:rsidRPr="0034276A">
        <w:rPr>
          <w:rFonts w:ascii="Times New Roman" w:hAnsi="Times New Roman" w:cs="Times New Roman"/>
          <w:sz w:val="24"/>
          <w:szCs w:val="24"/>
        </w:rPr>
        <w:t xml:space="preserve">-control (Figure 6A). </w:t>
      </w:r>
      <w:r w:rsidR="005F76E7">
        <w:rPr>
          <w:rFonts w:ascii="Times New Roman" w:hAnsi="Times New Roman" w:cs="Times New Roman" w:hint="eastAsia"/>
          <w:sz w:val="24"/>
          <w:szCs w:val="24"/>
        </w:rPr>
        <w:t>Then the r</w:t>
      </w:r>
      <w:r w:rsidR="007177B2" w:rsidRPr="0034276A">
        <w:rPr>
          <w:rFonts w:ascii="Times New Roman" w:hAnsi="Times New Roman" w:cs="Times New Roman"/>
          <w:sz w:val="24"/>
          <w:szCs w:val="24"/>
        </w:rPr>
        <w:t xml:space="preserve">eal-time PCR </w:t>
      </w:r>
      <w:r w:rsidR="005F76E7">
        <w:rPr>
          <w:rFonts w:ascii="Times New Roman" w:hAnsi="Times New Roman" w:cs="Times New Roman" w:hint="eastAsia"/>
          <w:sz w:val="24"/>
          <w:szCs w:val="24"/>
        </w:rPr>
        <w:t xml:space="preserve">and western blot confirmed the down-regulation of </w:t>
      </w:r>
      <w:bookmarkStart w:id="6" w:name="OLE_LINK68"/>
      <w:bookmarkStart w:id="7" w:name="OLE_LINK69"/>
      <w:r w:rsidR="007177B2" w:rsidRPr="0034276A">
        <w:rPr>
          <w:rFonts w:ascii="Times New Roman" w:hAnsi="Times New Roman" w:cs="Times New Roman"/>
          <w:sz w:val="24"/>
          <w:szCs w:val="24"/>
        </w:rPr>
        <w:t xml:space="preserve">TUG1 </w:t>
      </w:r>
      <w:r w:rsidR="005F76E7">
        <w:rPr>
          <w:rFonts w:ascii="Times New Roman" w:hAnsi="Times New Roman" w:cs="Times New Roman" w:hint="eastAsia"/>
          <w:sz w:val="24"/>
          <w:szCs w:val="24"/>
        </w:rPr>
        <w:t>and the up-regulation of BMP-7</w:t>
      </w:r>
      <w:bookmarkEnd w:id="6"/>
      <w:bookmarkEnd w:id="7"/>
      <w:r w:rsidR="007177B2" w:rsidRPr="0034276A">
        <w:rPr>
          <w:rFonts w:ascii="Times New Roman" w:hAnsi="Times New Roman" w:cs="Times New Roman"/>
          <w:sz w:val="24"/>
          <w:szCs w:val="24"/>
        </w:rPr>
        <w:t xml:space="preserve"> (Figure 6B</w:t>
      </w:r>
      <w:r w:rsidR="005F76E7">
        <w:rPr>
          <w:rFonts w:ascii="Times New Roman" w:hAnsi="Times New Roman" w:cs="Times New Roman" w:hint="eastAsia"/>
          <w:sz w:val="24"/>
          <w:szCs w:val="24"/>
        </w:rPr>
        <w:t xml:space="preserve"> and 6C</w:t>
      </w:r>
      <w:r w:rsidR="007177B2" w:rsidRPr="003427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78BB" w:rsidRPr="0034276A" w:rsidRDefault="002978BB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B" w:rsidRPr="0034276A" w:rsidRDefault="002978BB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2978BB" w:rsidRPr="0034276A" w:rsidRDefault="001234EF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t>Recently, the mechanism of</w:t>
      </w:r>
      <w:bookmarkStart w:id="8" w:name="OLE_LINK72"/>
      <w:bookmarkStart w:id="9" w:name="OLE_LINK73"/>
      <w:r w:rsidRPr="0034276A">
        <w:rPr>
          <w:rFonts w:ascii="Times New Roman" w:hAnsi="Times New Roman" w:cs="Times New Roman"/>
          <w:sz w:val="24"/>
          <w:szCs w:val="24"/>
        </w:rPr>
        <w:t xml:space="preserve"> osteolysis</w:t>
      </w:r>
      <w:bookmarkEnd w:id="8"/>
      <w:bookmarkEnd w:id="9"/>
      <w:r w:rsidRPr="0034276A">
        <w:rPr>
          <w:rFonts w:ascii="Times New Roman" w:hAnsi="Times New Roman" w:cs="Times New Roman"/>
          <w:sz w:val="24"/>
          <w:szCs w:val="24"/>
        </w:rPr>
        <w:t xml:space="preserve"> has been reported by various studies.</w:t>
      </w:r>
      <w:r w:rsidR="002633DD" w:rsidRPr="0034276A">
        <w:rPr>
          <w:rFonts w:ascii="Times New Roman" w:hAnsi="Times New Roman" w:cs="Times New Roman"/>
          <w:sz w:val="24"/>
          <w:szCs w:val="24"/>
        </w:rPr>
        <w:t xml:space="preserve"> It has been reported that wear debris could induce</w:t>
      </w:r>
      <w:bookmarkStart w:id="10" w:name="OLE_LINK74"/>
      <w:bookmarkStart w:id="11" w:name="OLE_LINK75"/>
      <w:r w:rsidR="002633DD" w:rsidRPr="0034276A">
        <w:rPr>
          <w:rFonts w:ascii="Times New Roman" w:hAnsi="Times New Roman" w:cs="Times New Roman"/>
          <w:sz w:val="24"/>
          <w:szCs w:val="24"/>
        </w:rPr>
        <w:t xml:space="preserve"> aseptic loosing</w:t>
      </w:r>
      <w:bookmarkEnd w:id="10"/>
      <w:bookmarkEnd w:id="11"/>
      <w:r w:rsidR="002633DD" w:rsidRPr="0034276A">
        <w:rPr>
          <w:rFonts w:ascii="Times New Roman" w:hAnsi="Times New Roman" w:cs="Times New Roman"/>
          <w:sz w:val="24"/>
          <w:szCs w:val="24"/>
        </w:rPr>
        <w:t xml:space="preserve"> and osteolysis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PEVuZE5vdGU+PENpdGU+PEF1dGhvcj5Uc2VydHN2YWR6ZTwvQXV0aG9yPjxZZWFyPjIwMTQ8L1ll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92D8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PEVuZE5vdGU+PENpdGU+PEF1dGhvcj5Uc2VydHN2YWR6ZTwvQXV0aG9yPjxZZWFyPjIwMTQ8L1ll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</w:fldData>
        </w:fldChar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92D85">
        <w:rPr>
          <w:rFonts w:ascii="Times New Roman" w:hAnsi="Times New Roman" w:cs="Times New Roman"/>
          <w:sz w:val="24"/>
          <w:szCs w:val="24"/>
        </w:rPr>
      </w:r>
      <w:r w:rsidR="00692D85">
        <w:rPr>
          <w:rFonts w:ascii="Times New Roman" w:hAnsi="Times New Roman" w:cs="Times New Roman"/>
          <w:sz w:val="24"/>
          <w:szCs w:val="24"/>
        </w:rPr>
        <w:fldChar w:fldCharType="end"/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[13-15]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2633DD" w:rsidRPr="0034276A">
        <w:rPr>
          <w:rFonts w:ascii="Times New Roman" w:hAnsi="Times New Roman" w:cs="Times New Roman"/>
          <w:sz w:val="24"/>
          <w:szCs w:val="24"/>
        </w:rPr>
        <w:t xml:space="preserve">, thus in the present study, the clinical patients of </w:t>
      </w:r>
      <w:r w:rsidR="005F76E7">
        <w:rPr>
          <w:rFonts w:ascii="Times New Roman" w:hAnsi="Times New Roman" w:cs="Times New Roman" w:hint="eastAsia"/>
          <w:sz w:val="24"/>
          <w:szCs w:val="24"/>
        </w:rPr>
        <w:t>h</w:t>
      </w:r>
      <w:r w:rsidR="005F76E7"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5F76E7">
        <w:rPr>
          <w:rFonts w:ascii="Times New Roman" w:hAnsi="Times New Roman" w:cs="Times New Roman" w:hint="eastAsia"/>
          <w:sz w:val="24"/>
          <w:szCs w:val="24"/>
        </w:rPr>
        <w:t>a</w:t>
      </w:r>
      <w:r w:rsidR="005F76E7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2633DD" w:rsidRPr="0034276A">
        <w:rPr>
          <w:rFonts w:ascii="Times New Roman" w:hAnsi="Times New Roman" w:cs="Times New Roman"/>
          <w:sz w:val="24"/>
          <w:szCs w:val="24"/>
        </w:rPr>
        <w:t xml:space="preserve"> with or without aseptic loosing were enrolled for study</w:t>
      </w:r>
      <w:r w:rsidR="001F6010" w:rsidRPr="0034276A">
        <w:rPr>
          <w:rFonts w:ascii="Times New Roman" w:hAnsi="Times New Roman" w:cs="Times New Roman"/>
          <w:sz w:val="24"/>
          <w:szCs w:val="24"/>
        </w:rPr>
        <w:t>ing the mechanism of osteolysis</w:t>
      </w:r>
      <w:r w:rsidR="0027494A" w:rsidRPr="0034276A">
        <w:rPr>
          <w:rFonts w:ascii="Times New Roman" w:hAnsi="Times New Roman" w:cs="Times New Roman"/>
          <w:sz w:val="24"/>
          <w:szCs w:val="24"/>
        </w:rPr>
        <w:t xml:space="preserve">. Our </w:t>
      </w:r>
      <w:r w:rsidR="005F76E7">
        <w:rPr>
          <w:rFonts w:ascii="Times New Roman" w:hAnsi="Times New Roman" w:cs="Times New Roman" w:hint="eastAsia"/>
          <w:sz w:val="24"/>
          <w:szCs w:val="24"/>
        </w:rPr>
        <w:t>findings</w:t>
      </w:r>
      <w:r w:rsidR="0027494A" w:rsidRPr="0034276A">
        <w:rPr>
          <w:rFonts w:ascii="Times New Roman" w:hAnsi="Times New Roman" w:cs="Times New Roman"/>
          <w:sz w:val="24"/>
          <w:szCs w:val="24"/>
        </w:rPr>
        <w:t xml:space="preserve"> identified that TUG1 was increased, while BMP-7 was decreased in </w:t>
      </w:r>
      <w:proofErr w:type="spellStart"/>
      <w:r w:rsidR="00394F19" w:rsidRPr="0034276A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="00394F19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394F19" w:rsidRPr="0034276A">
        <w:rPr>
          <w:rFonts w:ascii="Times New Roman" w:hAnsi="Times New Roman" w:cs="Times New Roman"/>
          <w:sz w:val="24"/>
          <w:szCs w:val="24"/>
        </w:rPr>
        <w:lastRenderedPageBreak/>
        <w:t>tissues</w:t>
      </w:r>
      <w:r w:rsidR="0027494A" w:rsidRPr="0034276A">
        <w:rPr>
          <w:rFonts w:ascii="Times New Roman" w:hAnsi="Times New Roman" w:cs="Times New Roman"/>
          <w:sz w:val="24"/>
          <w:szCs w:val="24"/>
        </w:rPr>
        <w:t xml:space="preserve"> of </w:t>
      </w:r>
      <w:r w:rsidR="00394F19">
        <w:rPr>
          <w:rFonts w:ascii="Times New Roman" w:hAnsi="Times New Roman" w:cs="Times New Roman" w:hint="eastAsia"/>
          <w:sz w:val="24"/>
          <w:szCs w:val="24"/>
        </w:rPr>
        <w:t>h</w:t>
      </w:r>
      <w:r w:rsidR="00394F19" w:rsidRPr="00B66A7F"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 w:rsidR="00394F19">
        <w:rPr>
          <w:rFonts w:ascii="Times New Roman" w:hAnsi="Times New Roman" w:cs="Times New Roman" w:hint="eastAsia"/>
          <w:sz w:val="24"/>
          <w:szCs w:val="24"/>
        </w:rPr>
        <w:t>a</w:t>
      </w:r>
      <w:r w:rsidR="00394F19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27494A" w:rsidRPr="0034276A">
        <w:rPr>
          <w:rFonts w:ascii="Times New Roman" w:hAnsi="Times New Roman" w:cs="Times New Roman"/>
          <w:sz w:val="24"/>
          <w:szCs w:val="24"/>
        </w:rPr>
        <w:t xml:space="preserve"> in compar</w:t>
      </w:r>
      <w:r w:rsidR="00394F19">
        <w:rPr>
          <w:rFonts w:ascii="Times New Roman" w:hAnsi="Times New Roman" w:cs="Times New Roman" w:hint="eastAsia"/>
          <w:sz w:val="24"/>
          <w:szCs w:val="24"/>
        </w:rPr>
        <w:t>ison</w:t>
      </w:r>
      <w:r w:rsidR="0027494A" w:rsidRPr="0034276A">
        <w:rPr>
          <w:rFonts w:ascii="Times New Roman" w:hAnsi="Times New Roman" w:cs="Times New Roman"/>
          <w:sz w:val="24"/>
          <w:szCs w:val="24"/>
        </w:rPr>
        <w:t xml:space="preserve"> with the normal </w:t>
      </w:r>
      <w:r w:rsidR="00394F19">
        <w:rPr>
          <w:rFonts w:ascii="Times New Roman" w:hAnsi="Times New Roman" w:cs="Times New Roman" w:hint="eastAsia"/>
          <w:sz w:val="24"/>
          <w:szCs w:val="24"/>
        </w:rPr>
        <w:t>tissues</w:t>
      </w:r>
      <w:r w:rsidR="0027494A" w:rsidRPr="0034276A">
        <w:rPr>
          <w:rFonts w:ascii="Times New Roman" w:hAnsi="Times New Roman" w:cs="Times New Roman"/>
          <w:sz w:val="24"/>
          <w:szCs w:val="24"/>
        </w:rPr>
        <w:t xml:space="preserve">, indicating that TUG1 and BMP-7 might serve an important role in </w:t>
      </w:r>
      <w:proofErr w:type="spellStart"/>
      <w:r w:rsidR="00394F19" w:rsidRPr="0034276A">
        <w:rPr>
          <w:rFonts w:ascii="Times New Roman" w:hAnsi="Times New Roman" w:cs="Times New Roman"/>
          <w:color w:val="000000"/>
          <w:sz w:val="24"/>
          <w:szCs w:val="24"/>
        </w:rPr>
        <w:t>periprosthetic</w:t>
      </w:r>
      <w:proofErr w:type="spellEnd"/>
      <w:r w:rsidR="00394F19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27494A" w:rsidRPr="0034276A">
        <w:rPr>
          <w:rFonts w:ascii="Times New Roman" w:hAnsi="Times New Roman" w:cs="Times New Roman"/>
          <w:sz w:val="24"/>
          <w:szCs w:val="24"/>
        </w:rPr>
        <w:t>.</w:t>
      </w:r>
    </w:p>
    <w:p w:rsidR="00A078B9" w:rsidRPr="0034276A" w:rsidRDefault="00927595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12">
        <w:rPr>
          <w:rFonts w:ascii="Times New Roman" w:hAnsi="Times New Roman" w:cs="Times New Roman"/>
          <w:sz w:val="24"/>
          <w:szCs w:val="24"/>
        </w:rPr>
        <w:t xml:space="preserve">It has been reported that </w:t>
      </w:r>
      <w:r w:rsidR="00394F19" w:rsidRPr="00782412">
        <w:rPr>
          <w:rFonts w:ascii="Times New Roman" w:hAnsi="Times New Roman" w:cs="Times New Roman" w:hint="eastAsia"/>
          <w:sz w:val="24"/>
          <w:szCs w:val="24"/>
        </w:rPr>
        <w:t>many</w:t>
      </w:r>
      <w:r w:rsidRPr="0078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412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782412">
        <w:rPr>
          <w:rFonts w:ascii="Times New Roman" w:hAnsi="Times New Roman" w:cs="Times New Roman"/>
          <w:sz w:val="24"/>
          <w:szCs w:val="24"/>
        </w:rPr>
        <w:t xml:space="preserve"> have been reported to </w:t>
      </w:r>
      <w:r w:rsidR="00394F19" w:rsidRPr="00782412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Pr="00782412">
        <w:rPr>
          <w:rFonts w:ascii="Times New Roman" w:hAnsi="Times New Roman" w:cs="Times New Roman"/>
          <w:sz w:val="24"/>
          <w:szCs w:val="24"/>
        </w:rPr>
        <w:t>involved in osteolysis.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Pr="00782412">
        <w:rPr>
          <w:rFonts w:ascii="Times New Roman" w:hAnsi="Times New Roman" w:cs="Times New Roman"/>
          <w:sz w:val="24"/>
          <w:szCs w:val="24"/>
        </w:rPr>
        <w:t xml:space="preserve">For example, </w:t>
      </w:r>
      <w:proofErr w:type="spellStart"/>
      <w:r w:rsidRPr="00782412">
        <w:rPr>
          <w:rFonts w:ascii="Times New Roman" w:hAnsi="Times New Roman" w:cs="Times New Roman"/>
          <w:sz w:val="24"/>
          <w:szCs w:val="24"/>
        </w:rPr>
        <w:t>lncRNA</w:t>
      </w:r>
      <w:proofErr w:type="spellEnd"/>
      <w:r w:rsidRPr="00782412">
        <w:rPr>
          <w:rFonts w:ascii="Times New Roman" w:hAnsi="Times New Roman" w:cs="Times New Roman"/>
          <w:sz w:val="24"/>
          <w:szCs w:val="24"/>
        </w:rPr>
        <w:t xml:space="preserve"> KCNQ1OT1 was identified to promote osteogenic differentiation to relieve osteolysis via activating </w:t>
      </w:r>
      <w:proofErr w:type="spellStart"/>
      <w:r w:rsidRPr="00782412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Pr="00782412">
        <w:rPr>
          <w:rFonts w:ascii="Times New Roman" w:hAnsi="Times New Roman" w:cs="Times New Roman"/>
          <w:sz w:val="24"/>
          <w:szCs w:val="24"/>
        </w:rPr>
        <w:t>/β-</w:t>
      </w:r>
      <w:proofErr w:type="spellStart"/>
      <w:r w:rsidRPr="00782412">
        <w:rPr>
          <w:rFonts w:ascii="Times New Roman" w:hAnsi="Times New Roman" w:cs="Times New Roman"/>
          <w:sz w:val="24"/>
          <w:szCs w:val="24"/>
        </w:rPr>
        <w:t>cateinin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&lt;EndNote&gt;&lt;Cite&gt;&lt;Author&gt;Gao&lt;/Author&gt;&lt;Year&gt;2018&lt;/Year&gt;&lt;RecNum&gt;579&lt;/RecNum&gt;&lt;DisplayText&gt;&lt;style face="superscript"&gt;[16]&lt;/style&gt;&lt;/DisplayText&gt;&lt;record&gt;&lt;rec-number&gt;579&lt;/rec-number&gt;&lt;foreign-keys&gt;&lt;key app="EN" db-id="aps9wxzdmed9zoervxhxa5ee52fw2exadrpd" timestamp="1536053469"&gt;579&lt;/key&gt;&lt;/foreign-keys&gt;&lt;ref-type name="Journal Article"&gt;17&lt;/ref-type&gt;&lt;contributors&gt;&lt;authors&gt;&lt;author&gt;Gao, X.&lt;/author&gt;&lt;author&gt;Ge, J.&lt;/author&gt;&lt;author&gt;Li, W.&lt;/author&gt;&lt;author&gt;Zhou, W.&lt;/author&gt;&lt;author&gt;Xu, L.&lt;/author&gt;&lt;/authors&gt;&lt;/contributors&gt;&lt;auth-address&gt;Department of Orthopedics, The Affiliated Hospital of Xuzhou Medical University, 99 Huaihai West Rd., Xuzhou, 221002 Jiangsu People&amp;apos;s Republic of China.grid.413389.4&lt;/auth-address&gt;&lt;titles&gt;&lt;title&gt;LncRNA KCNQ1OT1 promotes osteogenic differentiation to relieve osteolysis via Wnt/beta-catenin activation&lt;/title&gt;&lt;secondary-title&gt;Cell Biosci&lt;/secondary-title&gt;&lt;/titles&gt;&lt;periodical&gt;&lt;full-title&gt;Cell Biosci&lt;/full-title&gt;&lt;/periodical&gt;&lt;pages&gt;19&lt;/pages&gt;&lt;volume&gt;8&lt;/volume&gt;&lt;keywords&gt;&lt;keyword&gt;Osteoblast differentiation&lt;/keyword&gt;&lt;keyword&gt;Resveratrol&lt;/keyword&gt;&lt;keyword&gt;Wnt/beta-catenin signaling&lt;/keyword&gt;&lt;keyword&gt;lncRNA KCNQ1OT1&lt;/keyword&gt;&lt;keyword&gt;mMSCs&lt;/keyword&gt;&lt;/keywords&gt;&lt;dates&gt;&lt;year&gt;2018&lt;/year&gt;&lt;/dates&gt;&lt;isbn&gt;2045-3701 (Print)&amp;#xD;2045-3701 (Linking)&lt;/isbn&gt;&lt;accession-num&gt;29541443&lt;/accession-num&gt;&lt;urls&gt;&lt;related-urls&gt;&lt;url&gt;http://www.ncbi.nlm.nih.gov/pubmed/29541443&lt;/url&gt;&lt;/related-urls&gt;&lt;/urls&gt;&lt;custom2&gt;PMC5842584&lt;/custom2&gt;&lt;electronic-resource-num&gt;10.1186/s13578-018-0216-4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[16]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9C316E" w:rsidRPr="0034276A">
        <w:rPr>
          <w:rFonts w:ascii="Times New Roman" w:hAnsi="Times New Roman" w:cs="Times New Roman"/>
          <w:sz w:val="24"/>
          <w:szCs w:val="24"/>
        </w:rPr>
        <w:t>.</w:t>
      </w:r>
      <w:r w:rsidR="000B3BDA" w:rsidRPr="0034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F19">
        <w:rPr>
          <w:rFonts w:ascii="Times New Roman" w:hAnsi="Times New Roman" w:cs="Times New Roman" w:hint="eastAsia"/>
          <w:sz w:val="24"/>
          <w:szCs w:val="24"/>
        </w:rPr>
        <w:t>L</w:t>
      </w:r>
      <w:r w:rsidR="000B3BDA" w:rsidRPr="0034276A">
        <w:rPr>
          <w:rFonts w:ascii="Times New Roman" w:hAnsi="Times New Roman" w:cs="Times New Roman"/>
          <w:sz w:val="24"/>
          <w:szCs w:val="24"/>
        </w:rPr>
        <w:t>ncRNA</w:t>
      </w:r>
      <w:proofErr w:type="spellEnd"/>
      <w:r w:rsidR="000B3BDA" w:rsidRPr="0034276A">
        <w:rPr>
          <w:rFonts w:ascii="Times New Roman" w:hAnsi="Times New Roman" w:cs="Times New Roman"/>
          <w:sz w:val="24"/>
          <w:szCs w:val="24"/>
        </w:rPr>
        <w:t xml:space="preserve"> TSIX promoted osteoblast apoptosis in particle-induced</w:t>
      </w:r>
      <w:bookmarkStart w:id="12" w:name="OLE_LINK76"/>
      <w:bookmarkStart w:id="13" w:name="OLE_LINK77"/>
      <w:r w:rsidR="000B3BDA" w:rsidRPr="0034276A">
        <w:rPr>
          <w:rFonts w:ascii="Times New Roman" w:hAnsi="Times New Roman" w:cs="Times New Roman"/>
          <w:sz w:val="24"/>
          <w:szCs w:val="24"/>
        </w:rPr>
        <w:t xml:space="preserve"> osteolysis</w:t>
      </w:r>
      <w:bookmarkEnd w:id="12"/>
      <w:bookmarkEnd w:id="13"/>
      <w:r w:rsidR="000B3BDA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&lt;EndNote&gt;&lt;Cite&gt;&lt;Author&gt;Bu&lt;/Author&gt;&lt;Year&gt;2017&lt;/Year&gt;&lt;RecNum&gt;580&lt;/RecNum&gt;&lt;DisplayText&gt;&lt;style face="superscript"&gt;[3]&lt;/style&gt;&lt;/DisplayText&gt;&lt;record&gt;&lt;rec-number&gt;580&lt;/rec-number&gt;&lt;foreign-keys&gt;&lt;key app="EN" db-id="aps9wxzdmed9zoervxhxa5ee52fw2exadrpd" timestamp="1536053492"&gt;580&lt;/key&gt;&lt;/foreign-keys&gt;&lt;ref-type name="Journal Article"&gt;17&lt;/ref-type&gt;&lt;contributors&gt;&lt;authors&gt;&lt;author&gt;Bu, Y.&lt;/author&gt;&lt;author&gt;Zheng, D.&lt;/author&gt;&lt;author&gt;Wang, L.&lt;/author&gt;&lt;author&gt;Liu, J.&lt;/author&gt;&lt;/authors&gt;&lt;/contributors&gt;&lt;auth-address&gt;a Department of Orthopedics , Tianjin Hospital , Tianjin , People&amp;apos;s Republic of China.&lt;/auth-address&gt;&lt;titles&gt;&lt;title&gt;LncRNA TSIX promotes osteoblast apoptosis in particle-induced osteolysis by down-regulating miR-30a-5p&lt;/title&gt;&lt;secondary-title&gt;Connect Tissue Res&lt;/secondary-title&gt;&lt;/titles&gt;&lt;periodical&gt;&lt;full-title&gt;Connect Tissue Res&lt;/full-title&gt;&lt;/periodical&gt;&lt;pages&gt;1-8&lt;/pages&gt;&lt;keywords&gt;&lt;keyword&gt;Apoptosis&lt;/keyword&gt;&lt;keyword&gt;Tsix&lt;/keyword&gt;&lt;keyword&gt;miR-30a-5p&lt;/keyword&gt;&lt;keyword&gt;osteoblast&lt;/keyword&gt;&lt;keyword&gt;osteolysis&lt;/keyword&gt;&lt;/keywords&gt;&lt;dates&gt;&lt;year&gt;2017&lt;/year&gt;&lt;pub-dates&gt;&lt;date&gt;Dec 20&lt;/date&gt;&lt;/pub-dates&gt;&lt;/dates&gt;&lt;isbn&gt;1607-8438 (Electronic)&amp;#xD;0300-8207 (Linking)&lt;/isbn&gt;&lt;accession-num&gt;29260905&lt;/accession-num&gt;&lt;urls&gt;&lt;related-urls&gt;&lt;url&gt;http://www.ncbi.nlm.nih.gov/pubmed/29260905&lt;/url&gt;&lt;/related-urls&gt;&lt;/urls&gt;&lt;electronic-resource-num&gt;10.1080/03008207.2017.1413362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[3]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0B3BDA" w:rsidRPr="0034276A">
        <w:rPr>
          <w:rFonts w:ascii="Times New Roman" w:hAnsi="Times New Roman" w:cs="Times New Roman"/>
          <w:sz w:val="24"/>
          <w:szCs w:val="24"/>
        </w:rPr>
        <w:t xml:space="preserve">. </w:t>
      </w:r>
      <w:r w:rsidR="00394F19">
        <w:rPr>
          <w:rFonts w:ascii="Times New Roman" w:hAnsi="Times New Roman" w:cs="Times New Roman"/>
          <w:sz w:val="24"/>
          <w:szCs w:val="24"/>
        </w:rPr>
        <w:t xml:space="preserve">In the present study, </w:t>
      </w:r>
      <w:r w:rsidR="00394F19">
        <w:rPr>
          <w:rFonts w:ascii="Times New Roman" w:hAnsi="Times New Roman" w:cs="Times New Roman" w:hint="eastAsia"/>
          <w:sz w:val="24"/>
          <w:szCs w:val="24"/>
        </w:rPr>
        <w:t xml:space="preserve">high level of </w:t>
      </w:r>
      <w:r w:rsidR="008C7A66" w:rsidRPr="0034276A">
        <w:rPr>
          <w:rFonts w:ascii="Times New Roman" w:hAnsi="Times New Roman" w:cs="Times New Roman"/>
          <w:sz w:val="24"/>
          <w:szCs w:val="24"/>
        </w:rPr>
        <w:t xml:space="preserve">TUG1 served as </w:t>
      </w:r>
      <w:r w:rsidR="00394F19">
        <w:rPr>
          <w:rFonts w:ascii="Times New Roman" w:hAnsi="Times New Roman" w:cs="Times New Roman" w:hint="eastAsia"/>
          <w:sz w:val="24"/>
          <w:szCs w:val="24"/>
        </w:rPr>
        <w:t>an</w:t>
      </w:r>
      <w:r w:rsidR="008C7A66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394F19">
        <w:rPr>
          <w:rFonts w:ascii="Times New Roman" w:hAnsi="Times New Roman" w:cs="Times New Roman"/>
          <w:sz w:val="24"/>
          <w:szCs w:val="24"/>
        </w:rPr>
        <w:t>imp</w:t>
      </w:r>
      <w:r w:rsidR="00394F19">
        <w:rPr>
          <w:rFonts w:ascii="Times New Roman" w:hAnsi="Times New Roman" w:cs="Times New Roman" w:hint="eastAsia"/>
          <w:sz w:val="24"/>
          <w:szCs w:val="24"/>
        </w:rPr>
        <w:t>or</w:t>
      </w:r>
      <w:r w:rsidR="007C52B9" w:rsidRPr="0034276A">
        <w:rPr>
          <w:rFonts w:ascii="Times New Roman" w:hAnsi="Times New Roman" w:cs="Times New Roman"/>
          <w:sz w:val="24"/>
          <w:szCs w:val="24"/>
        </w:rPr>
        <w:t>tant</w:t>
      </w:r>
      <w:r w:rsidR="008C7A66" w:rsidRPr="0034276A">
        <w:rPr>
          <w:rFonts w:ascii="Times New Roman" w:hAnsi="Times New Roman" w:cs="Times New Roman"/>
          <w:sz w:val="24"/>
          <w:szCs w:val="24"/>
        </w:rPr>
        <w:t xml:space="preserve"> marker </w:t>
      </w:r>
      <w:r w:rsidR="00394F19">
        <w:rPr>
          <w:rFonts w:ascii="Times New Roman" w:hAnsi="Times New Roman" w:cs="Times New Roman" w:hint="eastAsia"/>
          <w:sz w:val="24"/>
          <w:szCs w:val="24"/>
        </w:rPr>
        <w:t xml:space="preserve">of </w:t>
      </w:r>
      <w:proofErr w:type="spellStart"/>
      <w:r w:rsidR="00394F19" w:rsidRPr="0034276A">
        <w:rPr>
          <w:rFonts w:ascii="Times New Roman" w:hAnsi="Times New Roman" w:cs="Times New Roman"/>
          <w:color w:val="000000"/>
          <w:sz w:val="24"/>
          <w:szCs w:val="24"/>
        </w:rPr>
        <w:t>periprosthetic</w:t>
      </w:r>
      <w:proofErr w:type="spellEnd"/>
      <w:r w:rsidR="00394F19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osteolysis</w:t>
      </w:r>
      <w:r w:rsidR="008C7A66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394F19">
        <w:rPr>
          <w:rFonts w:ascii="Times New Roman" w:hAnsi="Times New Roman" w:cs="Times New Roman" w:hint="eastAsia"/>
          <w:sz w:val="24"/>
          <w:szCs w:val="24"/>
        </w:rPr>
        <w:t xml:space="preserve">in hip </w:t>
      </w:r>
      <w:proofErr w:type="spellStart"/>
      <w:r w:rsidR="00394F19">
        <w:rPr>
          <w:rFonts w:ascii="Times New Roman" w:hAnsi="Times New Roman" w:cs="Times New Roman" w:hint="eastAsia"/>
          <w:sz w:val="24"/>
          <w:szCs w:val="24"/>
        </w:rPr>
        <w:t>a</w:t>
      </w:r>
      <w:r w:rsidR="00394F19" w:rsidRPr="00B66A7F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8C7A66" w:rsidRPr="00342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B9" w:rsidRPr="0034276A" w:rsidRDefault="007C52B9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76A">
        <w:rPr>
          <w:rFonts w:ascii="Times New Roman" w:hAnsi="Times New Roman" w:cs="Times New Roman"/>
          <w:sz w:val="24"/>
          <w:szCs w:val="24"/>
        </w:rPr>
        <w:t>LncRNA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is reported to mediate physiolog</w:t>
      </w:r>
      <w:r w:rsidR="00394F19">
        <w:rPr>
          <w:rFonts w:ascii="Times New Roman" w:hAnsi="Times New Roman" w:cs="Times New Roman" w:hint="eastAsia"/>
          <w:sz w:val="24"/>
          <w:szCs w:val="24"/>
        </w:rPr>
        <w:t>ic</w:t>
      </w:r>
      <w:r w:rsidRPr="0034276A">
        <w:rPr>
          <w:rFonts w:ascii="Times New Roman" w:hAnsi="Times New Roman" w:cs="Times New Roman"/>
          <w:sz w:val="24"/>
          <w:szCs w:val="24"/>
        </w:rPr>
        <w:t xml:space="preserve"> processes via regulating proteins. For example,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lncRNA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DGCR5 targets PRDM5 to regulate </w:t>
      </w:r>
      <w:r w:rsidR="00AE63C4" w:rsidRPr="0034276A">
        <w:rPr>
          <w:rFonts w:ascii="Times New Roman" w:hAnsi="Times New Roman" w:cs="Times New Roman"/>
          <w:sz w:val="24"/>
          <w:szCs w:val="24"/>
        </w:rPr>
        <w:t xml:space="preserve">neuronal apoptosis in acute spinal cord injury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&lt;EndNote&gt;&lt;Cite&gt;&lt;Author&gt;Zhang&lt;/Author&gt;&lt;Year&gt;2018&lt;/Year&gt;&lt;RecNum&gt;581&lt;/RecNum&gt;&lt;DisplayText&gt;&lt;style face="superscript"&gt;[17]&lt;/style&gt;&lt;/DisplayText&gt;&lt;record&gt;&lt;rec-number&gt;581&lt;/rec-number&gt;&lt;foreign-keys&gt;&lt;key app="EN" db-id="aps9wxzdmed9zoervxhxa5ee52fw2exadrpd" timestamp="1536053551"&gt;581&lt;/key&gt;&lt;/foreign-keys&gt;&lt;ref-type name="Journal Article"&gt;17&lt;/ref-type&gt;&lt;contributors&gt;&lt;authors&gt;&lt;author&gt;Zhang, H.&lt;/author&gt;&lt;author&gt;Wang, W.&lt;/author&gt;&lt;author&gt;Li, N.&lt;/author&gt;&lt;author&gt;Li, P.&lt;/author&gt;&lt;author&gt;Liu, M.&lt;/author&gt;&lt;author&gt;Pan, J.&lt;/author&gt;&lt;author&gt;Wang, D.&lt;/author&gt;&lt;author&gt;Li, J.&lt;/author&gt;&lt;author&gt;Xiong, Y.&lt;/author&gt;&lt;author&gt;Xia, L.&lt;/author&gt;&lt;/authors&gt;&lt;/contributors&gt;&lt;auth-address&gt;a Department of Orthopedics , the First Affiliated Hospital of Zhengzhou University , Zhengzhou 450052 ; Henan , China.&amp;#xD;b Department of Hematology , the Affiliated Cancer Hospital of Zhengzhou University and Henan Cancer Hospital , Zhengzhou 450000 ; Henan , China.&lt;/auth-address&gt;&lt;titles&gt;&lt;title&gt;LncRNA DGCR5 suppresses neuronal apoptosis to improve acute spinal cord injury through targeting PRDM5&lt;/title&gt;&lt;secondary-title&gt;Cell Cycle&lt;/secondary-title&gt;&lt;/titles&gt;&lt;periodical&gt;&lt;full-title&gt;Cell Cycle&lt;/full-title&gt;&lt;/periodical&gt;&lt;keywords&gt;&lt;keyword&gt;Dgcr5&lt;/keyword&gt;&lt;keyword&gt;PR domain protein 5&lt;/keyword&gt;&lt;keyword&gt;acute spinal cord injury&lt;/keyword&gt;&lt;keyword&gt;neuronal apoptosis&lt;/keyword&gt;&lt;/keywords&gt;&lt;dates&gt;&lt;year&gt;2018&lt;/year&gt;&lt;pub-dates&gt;&lt;date&gt;Aug 27&lt;/date&gt;&lt;/pub-dates&gt;&lt;/dates&gt;&lt;isbn&gt;1551-4005 (Electronic)&amp;#xD;1551-4005 (Linking)&lt;/isbn&gt;&lt;accession-num&gt;30146926&lt;/accession-num&gt;&lt;urls&gt;&lt;related-urls&gt;&lt;url&gt;http://www.ncbi.nlm.nih.gov/pubmed/30146926&lt;/url&gt;&lt;/related-urls&gt;&lt;/urls&gt;&lt;electronic-resource-num&gt;10.1080/15384101.2018.1509622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[17]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AE63C4" w:rsidRPr="00342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2412" w:rsidRPr="00782412">
        <w:rPr>
          <w:rFonts w:ascii="Times New Roman" w:hAnsi="Times New Roman" w:cs="Times New Roman" w:hint="eastAsia"/>
          <w:sz w:val="24"/>
          <w:szCs w:val="24"/>
        </w:rPr>
        <w:t>L</w:t>
      </w:r>
      <w:r w:rsidR="00AE63C4" w:rsidRPr="00782412">
        <w:rPr>
          <w:rFonts w:ascii="Times New Roman" w:hAnsi="Times New Roman" w:cs="Times New Roman"/>
          <w:sz w:val="24"/>
          <w:szCs w:val="24"/>
        </w:rPr>
        <w:t>ncRNA</w:t>
      </w:r>
      <w:proofErr w:type="spellEnd"/>
      <w:r w:rsidR="00AE63C4" w:rsidRPr="00782412">
        <w:rPr>
          <w:rFonts w:ascii="Times New Roman" w:hAnsi="Times New Roman" w:cs="Times New Roman"/>
          <w:sz w:val="24"/>
          <w:szCs w:val="24"/>
        </w:rPr>
        <w:t xml:space="preserve"> THOR mediated the progression of retinoblastoma through regulating c-</w:t>
      </w:r>
      <w:proofErr w:type="spellStart"/>
      <w:r w:rsidR="00AE63C4" w:rsidRPr="00782412">
        <w:rPr>
          <w:rFonts w:ascii="Times New Roman" w:hAnsi="Times New Roman" w:cs="Times New Roman"/>
          <w:sz w:val="24"/>
          <w:szCs w:val="24"/>
        </w:rPr>
        <w:t>myc</w:t>
      </w:r>
      <w:proofErr w:type="spellEnd"/>
      <w:r w:rsidR="00AE63C4" w:rsidRPr="00782412">
        <w:rPr>
          <w:rFonts w:ascii="Times New Roman" w:hAnsi="Times New Roman" w:cs="Times New Roman"/>
          <w:sz w:val="24"/>
          <w:szCs w:val="24"/>
        </w:rPr>
        <w:t xml:space="preserve"> and IGF2BP1</w:t>
      </w:r>
      <w:r w:rsidR="00AE63C4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&lt;EndNote&gt;&lt;Cite&gt;&lt;Author&gt;Shang&lt;/Author&gt;&lt;Year&gt;2018&lt;/Year&gt;&lt;RecNum&gt;582&lt;/RecNum&gt;&lt;DisplayText&gt;&lt;style face="superscript"&gt;[18]&lt;/style&gt;&lt;/DisplayText&gt;&lt;record&gt;&lt;rec-number&gt;582&lt;/rec-number&gt;&lt;foreign-keys&gt;&lt;key app="EN" db-id="aps9wxzdmed9zoervxhxa5ee52fw2exadrpd" timestamp="1536053573"&gt;582&lt;/key&gt;&lt;/foreign-keys&gt;&lt;ref-type name="Journal Article"&gt;17&lt;/ref-type&gt;&lt;contributors&gt;&lt;authors&gt;&lt;author&gt;Shang, Y.&lt;/author&gt;&lt;/authors&gt;&lt;/contributors&gt;&lt;auth-address&gt;Department of Pediatrics, Huaihe Hospital of Henan University, Kaifeng, 475000, Henan, China. Electronic address: sym871212@163.com.&lt;/auth-address&gt;&lt;titles&gt;&lt;title&gt;LncRNA THOR acts as a retinoblastoma promoter through enhancing the combination of c-myc mRNA and IGF2BP1 protein&lt;/title&gt;&lt;secondary-title&gt;Biomed Pharmacother&lt;/secondary-title&gt;&lt;/titles&gt;&lt;periodical&gt;&lt;full-title&gt;Biomed Pharmacother&lt;/full-title&gt;&lt;/periodical&gt;&lt;pages&gt;1243-1249&lt;/pages&gt;&lt;volume&gt;106&lt;/volume&gt;&lt;keywords&gt;&lt;keyword&gt;Igf2bp1&lt;/keyword&gt;&lt;keyword&gt;Retinoblastoma&lt;/keyword&gt;&lt;keyword&gt;c-myc&lt;/keyword&gt;&lt;keyword&gt;lncRNA THOR&lt;/keyword&gt;&lt;/keywords&gt;&lt;dates&gt;&lt;year&gt;2018&lt;/year&gt;&lt;pub-dates&gt;&lt;date&gt;Oct&lt;/date&gt;&lt;/pub-dates&gt;&lt;/dates&gt;&lt;isbn&gt;1950-6007 (Electronic)&amp;#xD;0753-3322 (Linking)&lt;/isbn&gt;&lt;accession-num&gt;30119193&lt;/accession-num&gt;&lt;urls&gt;&lt;related-urls&gt;&lt;url&gt;http://www.ncbi.nlm.nih.gov/pubmed/30119193&lt;/url&gt;&lt;/related-urls&gt;&lt;/urls&gt;&lt;electronic-resource-num&gt;10.1016/j.biopha.2018.07.052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[18]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394F19">
        <w:rPr>
          <w:rFonts w:ascii="Times New Roman" w:hAnsi="Times New Roman" w:cs="Times New Roman"/>
          <w:sz w:val="24"/>
          <w:szCs w:val="24"/>
        </w:rPr>
        <w:t xml:space="preserve">. </w:t>
      </w:r>
      <w:r w:rsidR="00394F19" w:rsidRPr="00782412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AE63C4" w:rsidRPr="00782412">
        <w:rPr>
          <w:rFonts w:ascii="Times New Roman" w:hAnsi="Times New Roman" w:cs="Times New Roman"/>
          <w:sz w:val="24"/>
          <w:szCs w:val="24"/>
        </w:rPr>
        <w:t>TUG1 has been reported to target YAP to regulate cell proliferation and migration of renal cell carcinoma</w:t>
      </w:r>
      <w:r w:rsidR="00AE63C4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begin"/>
      </w:r>
      <w:r w:rsidR="00692D8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&lt;EndNote&gt;&lt;Cite&gt;&lt;Author&gt;Liu&lt;/Author&gt;&lt;Year&gt;2018&lt;/Year&gt;&lt;RecNum&gt;583&lt;/RecNum&gt;&lt;DisplayText&gt;&lt;style face="superscript"&gt;[19]&lt;/style&gt;&lt;/DisplayText&gt;&lt;record&gt;&lt;rec-number&gt;583&lt;/rec-number&gt;&lt;foreign-keys&gt;&lt;key app="EN" db-id="aps9wxzdmed9zoervxhxa5ee52fw2exadrpd" timestamp="1536053595"&gt;583&lt;/key&gt;&lt;/foreign-keys&gt;&lt;ref-type name="Journal Article"&gt;17&lt;/ref-type&gt;&lt;contributors&gt;&lt;authors&gt;&lt;author&gt;Liu, S.&lt;/author&gt;&lt;author&gt;Yang, Y.&lt;/author&gt;&lt;author&gt;Wang, W.&lt;/author&gt;&lt;author&gt;Pan, X.&lt;/author&gt;&lt;/authors&gt;&lt;/contributors&gt;&lt;auth-address&gt;Department of Pediatrics, The First Affiliated Hospital of Henan University of Science and Technology, Luoyang, China.&amp;#xD;Cancer Institute, Henan University of Science and Technology, Luoyang, China.&amp;#xD;Department of Gastrointestinal Oncology Surgery, The First Affiliated Hospital of Henan University of Science and Technology, Luoyang, China.&lt;/auth-address&gt;&lt;titles&gt;&lt;title&gt;Long noncoding RNA TUG1 promotes cell proliferation and migration of renal cell carcinoma via regulation of YAP&lt;/title&gt;&lt;secondary-title&gt;J Cell Biochem&lt;/secondary-title&gt;&lt;/titles&gt;&lt;periodical&gt;&lt;full-title&gt;J Cell Biochem&lt;/full-title&gt;&lt;/periodical&gt;&lt;keywords&gt;&lt;keyword&gt;microRNA (miR)-9&lt;/keyword&gt;&lt;keyword&gt;renal cell carcinoma (RCC)&lt;/keyword&gt;&lt;keyword&gt;taurine-upregulated gene 1 (TUG1)&lt;/keyword&gt;&lt;keyword&gt;yes-associated protein (YAP)&lt;/keyword&gt;&lt;/keywords&gt;&lt;dates&gt;&lt;year&gt;2018&lt;/year&gt;&lt;pub-dates&gt;&lt;date&gt;Aug 21&lt;/date&gt;&lt;/pub-dates&gt;&lt;/dates&gt;&lt;isbn&gt;1097-4644 (Electronic)&amp;#xD;0730-2312 (Linking)&lt;/isbn&gt;&lt;accession-num&gt;30132963&lt;/accession-num&gt;&lt;urls&gt;&lt;related-urls&gt;&lt;url&gt;http://www.ncbi.nlm.nih.gov/pubmed/30132963&lt;/url&gt;&lt;/related-urls&gt;&lt;/urls&gt;&lt;electronic-resource-num&gt;10.1002/jcb.27284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sz w:val="24"/>
          <w:szCs w:val="24"/>
          <w:vertAlign w:val="superscript"/>
        </w:rPr>
        <w:t>[19]</w:t>
      </w:r>
      <w:r w:rsidR="00D81F59" w:rsidRPr="0034276A">
        <w:rPr>
          <w:rFonts w:ascii="Times New Roman" w:hAnsi="Times New Roman" w:cs="Times New Roman"/>
          <w:sz w:val="24"/>
          <w:szCs w:val="24"/>
        </w:rPr>
        <w:fldChar w:fldCharType="end"/>
      </w:r>
      <w:r w:rsidR="00AE63C4" w:rsidRPr="0034276A">
        <w:rPr>
          <w:rFonts w:ascii="Times New Roman" w:hAnsi="Times New Roman" w:cs="Times New Roman"/>
          <w:sz w:val="24"/>
          <w:szCs w:val="24"/>
        </w:rPr>
        <w:t>.</w:t>
      </w:r>
      <w:r w:rsidR="00D83D67" w:rsidRPr="0034276A">
        <w:rPr>
          <w:rFonts w:ascii="Times New Roman" w:hAnsi="Times New Roman" w:cs="Times New Roman"/>
          <w:sz w:val="24"/>
          <w:szCs w:val="24"/>
        </w:rPr>
        <w:t xml:space="preserve"> In the present study, our result revealed that TUG1 mediated </w:t>
      </w:r>
      <w:proofErr w:type="spellStart"/>
      <w:r w:rsidR="00394F19" w:rsidRPr="0034276A">
        <w:rPr>
          <w:rFonts w:ascii="Times New Roman" w:hAnsi="Times New Roman" w:cs="Times New Roman"/>
          <w:color w:val="000000"/>
          <w:sz w:val="24"/>
          <w:szCs w:val="24"/>
        </w:rPr>
        <w:t>periprosthetic</w:t>
      </w:r>
      <w:proofErr w:type="spellEnd"/>
      <w:r w:rsidR="00394F19"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E129CA" w:rsidRPr="0034276A">
        <w:rPr>
          <w:rFonts w:ascii="Times New Roman" w:hAnsi="Times New Roman" w:cs="Times New Roman"/>
          <w:sz w:val="24"/>
          <w:szCs w:val="24"/>
        </w:rPr>
        <w:t xml:space="preserve">osteolysis by </w:t>
      </w:r>
      <w:r w:rsidR="00394F19">
        <w:rPr>
          <w:rFonts w:ascii="Times New Roman" w:hAnsi="Times New Roman" w:cs="Times New Roman" w:hint="eastAsia"/>
          <w:sz w:val="24"/>
          <w:szCs w:val="24"/>
        </w:rPr>
        <w:t>directly targeting</w:t>
      </w:r>
      <w:r w:rsidR="00E129CA" w:rsidRPr="0034276A">
        <w:rPr>
          <w:rFonts w:ascii="Times New Roman" w:hAnsi="Times New Roman" w:cs="Times New Roman"/>
          <w:sz w:val="24"/>
          <w:szCs w:val="24"/>
        </w:rPr>
        <w:t xml:space="preserve"> BMP-7.</w:t>
      </w:r>
    </w:p>
    <w:p w:rsidR="00E129CA" w:rsidRPr="0034276A" w:rsidRDefault="00DA6D98" w:rsidP="003427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412">
        <w:rPr>
          <w:rFonts w:ascii="Times New Roman" w:hAnsi="Times New Roman" w:cs="Times New Roman"/>
          <w:sz w:val="24"/>
          <w:szCs w:val="24"/>
        </w:rPr>
        <w:t>It has been reported that t</w:t>
      </w:r>
      <w:r w:rsidR="00E129CA" w:rsidRPr="00782412">
        <w:rPr>
          <w:rFonts w:ascii="Times New Roman" w:hAnsi="Times New Roman" w:cs="Times New Roman"/>
          <w:sz w:val="24"/>
          <w:szCs w:val="24"/>
        </w:rPr>
        <w:t>he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signaling protein BMP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showed 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significant role in the development of mammalian organs</w:t>
      </w:r>
      <w:r w:rsidR="00394F19"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such as the kidney and the eye</w:t>
      </w:r>
      <w:r w:rsidR="00E129CA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69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&lt;EndNote&gt;&lt;Cite&gt;&lt;Author&gt;Dudley&lt;/Author&gt;&lt;Year&gt;1995&lt;/Year&gt;&lt;RecNum&gt;584&lt;/RecNum&gt;&lt;DisplayText&gt;&lt;style face="superscript"&gt;[20]&lt;/style&gt;&lt;/DisplayText&gt;&lt;record&gt;&lt;rec-number&gt;584&lt;/rec-number&gt;&lt;foreign-keys&gt;&lt;key app="EN" db-id="aps9wxzdmed9zoervxhxa5ee52fw2exadrpd" timestamp="1536053641"&gt;584&lt;/key&gt;&lt;/foreign-keys&gt;&lt;ref-type name="Journal Article"&gt;17&lt;/ref-type&gt;&lt;contributors&gt;&lt;authors&gt;&lt;author&gt;Dudley, A. T.&lt;/author&gt;&lt;author&gt;Lyons, K. M.&lt;/author&gt;&lt;author&gt;Robertson, E. J.&lt;/author&gt;&lt;/authors&gt;&lt;/contributors&gt;&lt;auth-address&gt;Department of Molecular and Cellular Biology, Harvard University, Cambridge, Massachusetts 02138, USA.&lt;/auth-address&gt;&lt;titles&gt;&lt;title&gt;A requirement for bone morphogenetic protein-7 during development of the mammalian kidney and eye&lt;/title&gt;&lt;secondary-title&gt;Genes Dev&lt;/secondary-title&gt;&lt;/titles&gt;&lt;periodical&gt;&lt;full-title&gt;Genes Dev&lt;/full-title&gt;&lt;/periodical&gt;&lt;pages&gt;2795-807&lt;/pages&gt;&lt;volume&gt;9&lt;/volume&gt;&lt;number&gt;22&lt;/number&gt;&lt;keywords&gt;&lt;keyword&gt;Animals&lt;/keyword&gt;&lt;keyword&gt;Base Sequence&lt;/keyword&gt;&lt;keyword&gt;Bone Morphogenetic Protein 7&lt;/keyword&gt;&lt;keyword&gt;*Bone Morphogenetic Proteins&lt;/keyword&gt;&lt;keyword&gt;DNA Primers&lt;/keyword&gt;&lt;keyword&gt;Eye/*growth &amp;amp; development&lt;/keyword&gt;&lt;keyword&gt;Female&lt;/keyword&gt;&lt;keyword&gt;Kidney/*growth &amp;amp; development&lt;/keyword&gt;&lt;keyword&gt;Mice&lt;/keyword&gt;&lt;keyword&gt;Mice, Inbred C57BL&lt;/keyword&gt;&lt;keyword&gt;Molecular Sequence Data&lt;/keyword&gt;&lt;keyword&gt;Mutation&lt;/keyword&gt;&lt;keyword&gt;Proteins/*metabolism&lt;/keyword&gt;&lt;keyword&gt;Transforming Growth Factor beta/*metabolism&lt;/keyword&gt;&lt;/keywords&gt;&lt;dates&gt;&lt;year&gt;1995&lt;/year&gt;&lt;pub-dates&gt;&lt;date&gt;Nov 15&lt;/date&gt;&lt;/pub-dates&gt;&lt;/dates&gt;&lt;isbn&gt;0890-9369 (Print)&amp;#xD;0890-9369 (Linking)&lt;/isbn&gt;&lt;accession-num&gt;7590254&lt;/accession-num&gt;&lt;urls&gt;&lt;related-urls&gt;&lt;url&gt;http://www.ncbi.nlm.nih.gov/pubmed/7590254&lt;/url&gt;&lt;/related-urls&gt;&lt;/urls&gt;&lt;/record&gt;&lt;/Cite&gt;&lt;/EndNote&gt;</w:instrTex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[20]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E129CA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BMP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could 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regulate receptor-regulated </w:t>
      </w:r>
      <w:proofErr w:type="spellStart"/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Smads</w:t>
      </w:r>
      <w:proofErr w:type="spellEnd"/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(Smad1, Smad5, and Smad8) and inhibitory </w:t>
      </w:r>
      <w:proofErr w:type="spellStart"/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Smads</w:t>
      </w:r>
      <w:proofErr w:type="spellEnd"/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(Smad6 and Smad7) by 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bind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E129CA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type I and II receptors in a complex wound-healing signaling network</w:t>
      </w:r>
      <w:r w:rsidR="00E129CA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69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&lt;EndNote&gt;&lt;Cite&gt;&lt;Author&gt;Tandon&lt;/Author&gt;&lt;Year&gt;2013&lt;/Year&gt;&lt;RecNum&gt;585&lt;/RecNum&gt;&lt;DisplayText&gt;&lt;style face="superscript"&gt;[21]&lt;/style&gt;&lt;/DisplayText&gt;&lt;record&gt;&lt;rec-number&gt;585&lt;/rec-number&gt;&lt;foreign-keys&gt;&lt;key app="EN" db-id="aps9wxzdmed9zoervxhxa5ee52fw2exadrpd" timestamp="1536053665"&gt;585&lt;/key&gt;&lt;/foreign-keys&gt;&lt;ref-type name="Journal Article"&gt;17&lt;/ref-type&gt;&lt;contributors&gt;&lt;authors&gt;&lt;author&gt;Tandon, A.&lt;/author&gt;&lt;author&gt;Sharma, A.&lt;/author&gt;&lt;author&gt;Rodier, J. T.&lt;/author&gt;&lt;author&gt;Klibanov, A. M.&lt;/author&gt;&lt;author&gt;Rieger, F. G.&lt;/author&gt;&lt;author&gt;Mohan, R. R.&lt;/author&gt;&lt;/authors&gt;&lt;/contributors&gt;&lt;auth-address&gt;Harry S. Truman Memorial Veterans&amp;apos; Hospital, Columbia, Missouri, United States of America.&lt;/auth-address&gt;&lt;titles&gt;&lt;title&gt;BMP7 gene transfer via gold nanoparticles into stroma inhibits corneal fibrosis in vivo&lt;/title&gt;&lt;secondary-title&gt;PLoS One&lt;/secondary-title&gt;&lt;/titles&gt;&lt;periodical&gt;&lt;full-title&gt;PLoS One&lt;/full-title&gt;&lt;/periodical&gt;&lt;pages&gt;e66434&lt;/pages&gt;&lt;volume&gt;8&lt;/volume&gt;&lt;number&gt;6&lt;/number&gt;&lt;keywords&gt;&lt;keyword&gt;Animals&lt;/keyword&gt;&lt;keyword&gt;Bone Morphogenetic Protein 7/biosynthesis/*genetics&lt;/keyword&gt;&lt;keyword&gt;Cells, Cultured&lt;/keyword&gt;&lt;keyword&gt;Cornea&lt;/keyword&gt;&lt;keyword&gt;Corneal Diseases/pathology/*therapy&lt;/keyword&gt;&lt;keyword&gt;Corneal Stroma/metabolism/*pathology&lt;/keyword&gt;&lt;keyword&gt;Female&lt;/keyword&gt;&lt;keyword&gt;Fibroblasts/metabolism&lt;/keyword&gt;&lt;keyword&gt;Fibrosis&lt;/keyword&gt;&lt;keyword&gt;Gene Dosage&lt;/keyword&gt;&lt;keyword&gt;Genetic Therapy&lt;/keyword&gt;&lt;keyword&gt;Gold&lt;/keyword&gt;&lt;keyword&gt;Humans&lt;/keyword&gt;&lt;keyword&gt;Metal Nanoparticles&lt;/keyword&gt;&lt;keyword&gt;Rabbits&lt;/keyword&gt;&lt;keyword&gt;Signal Transduction&lt;/keyword&gt;&lt;keyword&gt;Smad Proteins/metabolism&lt;/keyword&gt;&lt;keyword&gt;Transfection&lt;/keyword&gt;&lt;keyword&gt;Treatment Outcome&lt;/keyword&gt;&lt;/keywords&gt;&lt;dates&gt;&lt;year&gt;2013&lt;/year&gt;&lt;/dates&gt;&lt;isbn&gt;1932-6203 (Electronic)&amp;#xD;1932-6203 (Linking)&lt;/isbn&gt;&lt;accession-num&gt;23799103&lt;/accession-num&gt;&lt;urls&gt;&lt;related-urls&gt;&lt;url&gt;http://www.ncbi.nlm.nih.gov/pubmed/23799103&lt;/url&gt;&lt;/related-urls&gt;&lt;/urls&gt;&lt;custom2&gt;PMC3682981&lt;/custom2&gt;&lt;electronic-resource-num&gt;10.1371/journal.pone.0066434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[21]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E129CA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addition, BMP-7 was identified to regulate cell apoptosis of </w:t>
      </w:r>
      <w:proofErr w:type="spellStart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keratocyte</w:t>
      </w:r>
      <w:proofErr w:type="spellEnd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69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&lt;EndNote&gt;&lt;Cite&gt;&lt;Author&gt;Tandon&lt;/Author&gt;&lt;Year&gt;2013&lt;/Year&gt;&lt;RecNum&gt;586&lt;/RecNum&gt;&lt;DisplayText&gt;&lt;style face="superscript"&gt;[21]&lt;/style&gt;&lt;/DisplayText&gt;&lt;record&gt;&lt;rec-number&gt;586&lt;/rec-number&gt;&lt;foreign-keys&gt;&lt;key app="EN" db-id="aps9wxzdmed9zoervxhxa5ee52fw2exadrpd" timestamp="1536053687"&gt;586&lt;/key&gt;&lt;/foreign-keys&gt;&lt;ref-type name="Journal Article"&gt;17&lt;/ref-type&gt;&lt;contributors&gt;&lt;authors&gt;&lt;author&gt;Tandon, A.&lt;/author&gt;&lt;author&gt;Sharma, A.&lt;/author&gt;&lt;author&gt;Rodier, J. T.&lt;/author&gt;&lt;author&gt;Klibanov, A. M.&lt;/author&gt;&lt;author&gt;Rieger, F. G.&lt;/author&gt;&lt;author&gt;Mohan, R. R.&lt;/author&gt;&lt;/authors&gt;&lt;/contributors&gt;&lt;auth-address&gt;Harry S. Truman Memorial Veterans&amp;apos; Hospital, Columbia, Missouri, United States of America.&lt;/auth-address&gt;&lt;titles&gt;&lt;title&gt;BMP7 gene transfer via gold nanoparticles into stroma inhibits corneal fibrosis in vivo&lt;/title&gt;&lt;secondary-title&gt;PLoS One&lt;/secondary-title&gt;&lt;/titles&gt;&lt;periodical&gt;&lt;full-title&gt;PLoS One&lt;/full-title&gt;&lt;/periodical&gt;&lt;pages&gt;e66434&lt;/pages&gt;&lt;volume&gt;8&lt;/volume&gt;&lt;number&gt;6&lt;/number&gt;&lt;keywords&gt;&lt;keyword&gt;Animals&lt;/keyword&gt;&lt;keyword&gt;Bone Morphogenetic Protein 7/biosynthesis/*genetics&lt;/keyword&gt;&lt;keyword&gt;Cells, Cultured&lt;/keyword&gt;&lt;keyword&gt;Cornea&lt;/keyword&gt;&lt;keyword&gt;Corneal Diseases/pathology/*therapy&lt;/keyword&gt;&lt;keyword&gt;Corneal Stroma/metabolism/*pathology&lt;/keyword&gt;&lt;keyword&gt;Female&lt;/keyword&gt;&lt;keyword&gt;Fibroblasts/metabolism&lt;/keyword&gt;&lt;keyword&gt;Fibrosis&lt;/keyword&gt;&lt;keyword&gt;Gene Dosage&lt;/keyword&gt;&lt;keyword&gt;Genetic Therapy&lt;/keyword&gt;&lt;keyword&gt;Gold&lt;/keyword&gt;&lt;keyword&gt;Humans&lt;/keyword&gt;&lt;keyword&gt;Metal Nanoparticles&lt;/keyword&gt;&lt;keyword&gt;Rabbits&lt;/keyword&gt;&lt;keyword&gt;Signal Transduction&lt;/keyword&gt;&lt;keyword&gt;Smad Proteins/metabolism&lt;/keyword&gt;&lt;keyword&gt;Transfection&lt;/keyword&gt;&lt;keyword&gt;Treatment Outcome&lt;/keyword&gt;&lt;/keywords&gt;&lt;dates&gt;&lt;year&gt;2013&lt;/year&gt;&lt;/dates&gt;&lt;isbn&gt;1932-6203 (Electronic)&amp;#xD;1932-6203 (Linking)&lt;/isbn&gt;&lt;accession-num&gt;23799103&lt;/accession-num&gt;&lt;urls&gt;&lt;related-urls&gt;&lt;url&gt;http://www.ncbi.nlm.nih.gov/pubmed/23799103&lt;/url&gt;&lt;/related-urls&gt;&lt;/urls&gt;&lt;custom2&gt;PMC3682981&lt;/custom2&gt;&lt;electronic-resource-num&gt;10.1371/journal.pone.0066434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[21]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mouse </w:t>
      </w:r>
      <w:proofErr w:type="spellStart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metanephric</w:t>
      </w:r>
      <w:proofErr w:type="spellEnd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mesenchymal</w:t>
      </w:r>
      <w:proofErr w:type="spellEnd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cells (29247399), </w:t>
      </w:r>
      <w:r w:rsidR="00394F19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and </w:t>
      </w:r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nucleus </w:t>
      </w:r>
      <w:proofErr w:type="spellStart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pulposus</w:t>
      </w:r>
      <w:proofErr w:type="spellEnd"/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cells 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69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&lt;EndNote&gt;&lt;Cite&gt;&lt;Author&gt;Li&lt;/Author&gt;&lt;Year&gt;2018&lt;/Year&gt;&lt;RecNum&gt;587&lt;/RecNum&gt;&lt;DisplayText&gt;&lt;style face="superscript"&gt;[22]&lt;/style&gt;&lt;/DisplayText&gt;&lt;record&gt;&lt;rec-number&gt;587&lt;/rec-number&gt;&lt;foreign-keys&gt;&lt;key app="EN" db-id="aps9wxzdmed9zoervxhxa5ee52fw2exadrpd" timestamp="1536053714"&gt;587&lt;/key&gt;&lt;/foreign-keys&gt;&lt;ref-type name="Journal Article"&gt;17&lt;/ref-type&gt;&lt;contributors&gt;&lt;authors&gt;&lt;author&gt;Li, X.&lt;/author&gt;&lt;author&gt;Cheng, S.&lt;/author&gt;&lt;author&gt;Wu, Y.&lt;/author&gt;&lt;author&gt;Ying, J.&lt;/author&gt;&lt;author&gt;Wang, C.&lt;/author&gt;&lt;author&gt;Wen, T.&lt;/author&gt;&lt;author&gt;Bai, X.&lt;/author&gt;&lt;author&gt;Ji, W.&lt;/author&gt;&lt;author&gt;Wang, D.&lt;/author&gt;&lt;author&gt;Ruan, D.&lt;/author&gt;&lt;/authors&gt;&lt;/contributors&gt;&lt;auth-address&gt;Department of Orthopedic Surgery, Navy General Hospital, Beijing, People&amp;apos;s Republic of China.&amp;#xD;Department of Orthopedic Surgery, The People&amp;apos;s Hospital of Gaozhou, Guangdong, People&amp;apos;s Republic of China.&amp;#xD;Department of Spinal Surgery, The Affiliated Ganzhou Hospital of Nanchang University, Ganzhou, Jiangxi, People&amp;apos;s Republic of China.&lt;/auth-address&gt;&lt;titles&gt;&lt;title&gt;Functional self-assembled peptide scaffold inhibits tumor necrosis factor-alpha-induced inflammation and apoptosis in nucleus pulposus cells by suppressing nuclear factor-kappaB signaling&lt;/title&gt;&lt;secondary-title&gt;J Biomed Mater Res A&lt;/secondary-title&gt;&lt;/titles&gt;&lt;periodical&gt;&lt;full-title&gt;J Biomed Mater Res A&lt;/full-title&gt;&lt;/periodical&gt;&lt;pages&gt;1082-1091&lt;/pages&gt;&lt;volume&gt;106&lt;/volume&gt;&lt;number&gt;4&lt;/number&gt;&lt;keywords&gt;&lt;keyword&gt;anti-inflammation&lt;/keyword&gt;&lt;keyword&gt;intervertebral disk&lt;/keyword&gt;&lt;keyword&gt;self-assembly peptide&lt;/keyword&gt;&lt;keyword&gt;tissue engineering&lt;/keyword&gt;&lt;/keywords&gt;&lt;dates&gt;&lt;year&gt;2018&lt;/year&gt;&lt;pub-dates&gt;&lt;date&gt;Apr&lt;/date&gt;&lt;/pub-dates&gt;&lt;/dates&gt;&lt;isbn&gt;1552-4965 (Electronic)&amp;#xD;1549-3296 (Linking)&lt;/isbn&gt;&lt;accession-num&gt;29164771&lt;/accession-num&gt;&lt;urls&gt;&lt;related-urls&gt;&lt;url&gt;http://www.ncbi.nlm.nih.gov/pubmed/29164771&lt;/url&gt;&lt;/related-urls&gt;&lt;/urls&gt;&lt;electronic-resource-num&gt;10.1002/jbm.a.36301&lt;/electronic-resource-num&gt;&lt;/record&gt;&lt;/Cite&gt;&lt;/EndNote&gt;</w:instrTex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692D85" w:rsidRPr="00692D8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[22]</w:t>
      </w:r>
      <w:r w:rsidR="00D81F59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present study, BMP-7 was identified to regulate cell apoptosis of </w:t>
      </w:r>
      <w:r w:rsidR="00394F19"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particle-</w:t>
      </w:r>
      <w:r w:rsid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stimulated</w:t>
      </w:r>
      <w:r w:rsidR="00394F19"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osteoblast</w:t>
      </w:r>
      <w:r w:rsidR="00394F19"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s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with the potential mechanism of knockdown of TUG1 suppress</w:t>
      </w:r>
      <w:r w:rsidR="00394F19"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ing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osteoblast apoptosis by up</w:t>
      </w:r>
      <w:r w:rsidR="00394F19"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-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regulating BMP-7.</w:t>
      </w:r>
      <w:r w:rsidR="00AD6D5E" w:rsidRPr="0034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6D5E" w:rsidRPr="0034276A" w:rsidRDefault="00394F19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In conclusion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24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our findings demonstrated </w:t>
      </w:r>
      <w:r w:rsidR="00AD6D5E" w:rsidRPr="0078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Pr="00782412">
        <w:rPr>
          <w:rFonts w:ascii="Times New Roman" w:hAnsi="Times New Roman" w:cs="Times New Roman"/>
          <w:sz w:val="24"/>
          <w:szCs w:val="24"/>
        </w:rPr>
        <w:t>increased TUG1 and decreased BMP-7</w:t>
      </w:r>
      <w:r w:rsidRPr="00782412">
        <w:rPr>
          <w:rFonts w:ascii="Times New Roman" w:hAnsi="Times New Roman" w:cs="Times New Roman" w:hint="eastAsia"/>
          <w:sz w:val="24"/>
          <w:szCs w:val="24"/>
        </w:rPr>
        <w:t xml:space="preserve"> were detected in </w:t>
      </w:r>
      <w:proofErr w:type="spellStart"/>
      <w:r w:rsidRPr="00782412">
        <w:rPr>
          <w:rFonts w:ascii="Times New Roman" w:hAnsi="Times New Roman" w:cs="Times New Roman"/>
          <w:sz w:val="24"/>
          <w:szCs w:val="24"/>
        </w:rPr>
        <w:t>periprosthetic</w:t>
      </w:r>
      <w:proofErr w:type="spellEnd"/>
      <w:r w:rsidRPr="00782412">
        <w:rPr>
          <w:rFonts w:ascii="Times New Roman" w:hAnsi="Times New Roman" w:cs="Times New Roman"/>
          <w:sz w:val="24"/>
          <w:szCs w:val="24"/>
        </w:rPr>
        <w:t xml:space="preserve"> tissues </w:t>
      </w:r>
      <w:r w:rsidRPr="00782412">
        <w:rPr>
          <w:rFonts w:ascii="Times New Roman" w:hAnsi="Times New Roman" w:cs="Times New Roman" w:hint="eastAsia"/>
          <w:sz w:val="24"/>
          <w:szCs w:val="24"/>
        </w:rPr>
        <w:t>of hip</w:t>
      </w:r>
      <w:r w:rsidR="00433205" w:rsidRPr="0078241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33205" w:rsidRPr="00782412">
        <w:rPr>
          <w:rFonts w:ascii="Times New Roman" w:hAnsi="Times New Roman" w:cs="Times New Roman" w:hint="eastAsia"/>
          <w:sz w:val="24"/>
          <w:szCs w:val="24"/>
        </w:rPr>
        <w:t>a</w:t>
      </w:r>
      <w:r w:rsidR="00433205" w:rsidRPr="00782412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433205" w:rsidRPr="00782412">
        <w:rPr>
          <w:rFonts w:ascii="Times New Roman" w:hAnsi="Times New Roman" w:cs="Times New Roman"/>
          <w:sz w:val="24"/>
          <w:szCs w:val="24"/>
        </w:rPr>
        <w:t xml:space="preserve"> </w:t>
      </w:r>
      <w:r w:rsidRPr="00782412">
        <w:rPr>
          <w:rFonts w:ascii="Times New Roman" w:hAnsi="Times New Roman" w:cs="Times New Roman"/>
          <w:sz w:val="24"/>
          <w:szCs w:val="24"/>
        </w:rPr>
        <w:t>and particle-induced osteoblasts</w:t>
      </w:r>
      <w:r w:rsidR="006A1D00" w:rsidRPr="00782412">
        <w:rPr>
          <w:rFonts w:ascii="Times New Roman" w:hAnsi="Times New Roman" w:cs="Times New Roman"/>
          <w:sz w:val="24"/>
          <w:szCs w:val="24"/>
        </w:rPr>
        <w:t xml:space="preserve">. The in vitro study identified that TUG1 </w:t>
      </w:r>
      <w:r w:rsidR="00433205" w:rsidRPr="00782412">
        <w:rPr>
          <w:rFonts w:ascii="Times New Roman" w:hAnsi="Times New Roman" w:cs="Times New Roman"/>
          <w:sz w:val="24"/>
          <w:szCs w:val="24"/>
        </w:rPr>
        <w:t xml:space="preserve">mediated particle-induced osteoblast apoptosis </w:t>
      </w:r>
      <w:r w:rsidR="00433205" w:rsidRPr="00782412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6A1D00" w:rsidRPr="00782412">
        <w:rPr>
          <w:rFonts w:ascii="Times New Roman" w:hAnsi="Times New Roman" w:cs="Times New Roman"/>
          <w:sz w:val="24"/>
          <w:szCs w:val="24"/>
        </w:rPr>
        <w:t>regulat</w:t>
      </w:r>
      <w:r w:rsidR="00433205" w:rsidRPr="00782412">
        <w:rPr>
          <w:rFonts w:ascii="Times New Roman" w:hAnsi="Times New Roman" w:cs="Times New Roman" w:hint="eastAsia"/>
          <w:sz w:val="24"/>
          <w:szCs w:val="24"/>
        </w:rPr>
        <w:t>ing</w:t>
      </w:r>
      <w:r w:rsidR="006A1D00" w:rsidRPr="00782412">
        <w:rPr>
          <w:rFonts w:ascii="Times New Roman" w:hAnsi="Times New Roman" w:cs="Times New Roman"/>
          <w:sz w:val="24"/>
          <w:szCs w:val="24"/>
        </w:rPr>
        <w:t xml:space="preserve"> the expression of BMP-7</w:t>
      </w:r>
      <w:r w:rsidR="00433205" w:rsidRPr="00782412">
        <w:rPr>
          <w:rFonts w:ascii="Times New Roman" w:hAnsi="Times New Roman" w:cs="Times New Roman" w:hint="eastAsia"/>
          <w:sz w:val="24"/>
          <w:szCs w:val="24"/>
        </w:rPr>
        <w:t xml:space="preserve">, which provided a new insight </w:t>
      </w:r>
      <w:r w:rsidR="003F44C0" w:rsidRPr="00782412">
        <w:rPr>
          <w:rFonts w:ascii="Times New Roman" w:hAnsi="Times New Roman" w:cs="Times New Roman"/>
          <w:sz w:val="24"/>
          <w:szCs w:val="24"/>
        </w:rPr>
        <w:t xml:space="preserve">for </w:t>
      </w:r>
      <w:r w:rsidR="00433205" w:rsidRPr="00782412">
        <w:rPr>
          <w:rFonts w:ascii="Times New Roman" w:hAnsi="Times New Roman" w:cs="Times New Roman" w:hint="eastAsia"/>
          <w:sz w:val="24"/>
          <w:szCs w:val="24"/>
        </w:rPr>
        <w:t>the</w:t>
      </w:r>
      <w:r w:rsidR="003F44C0" w:rsidRPr="00782412">
        <w:rPr>
          <w:rFonts w:ascii="Times New Roman" w:hAnsi="Times New Roman" w:cs="Times New Roman"/>
          <w:sz w:val="24"/>
          <w:szCs w:val="24"/>
        </w:rPr>
        <w:t xml:space="preserve"> therapy of </w:t>
      </w:r>
      <w:proofErr w:type="spellStart"/>
      <w:r w:rsidR="00433205" w:rsidRPr="00782412">
        <w:rPr>
          <w:rFonts w:ascii="Times New Roman" w:hAnsi="Times New Roman" w:cs="Times New Roman"/>
          <w:color w:val="000000"/>
          <w:sz w:val="24"/>
          <w:szCs w:val="24"/>
        </w:rPr>
        <w:t>periprosthetic</w:t>
      </w:r>
      <w:proofErr w:type="spellEnd"/>
      <w:r w:rsidR="00433205" w:rsidRPr="00782412">
        <w:rPr>
          <w:rFonts w:ascii="Times New Roman" w:hAnsi="Times New Roman" w:cs="Times New Roman"/>
          <w:sz w:val="24"/>
          <w:szCs w:val="24"/>
        </w:rPr>
        <w:t xml:space="preserve"> osteolysis</w:t>
      </w:r>
      <w:r w:rsidR="00261572" w:rsidRPr="00782412">
        <w:rPr>
          <w:rFonts w:ascii="Times New Roman" w:hAnsi="Times New Roman" w:cs="Times New Roman"/>
          <w:sz w:val="24"/>
          <w:szCs w:val="24"/>
        </w:rPr>
        <w:t xml:space="preserve"> in </w:t>
      </w:r>
      <w:r w:rsidR="00433205" w:rsidRPr="00782412">
        <w:rPr>
          <w:rFonts w:ascii="Times New Roman" w:hAnsi="Times New Roman" w:cs="Times New Roman" w:hint="eastAsia"/>
          <w:sz w:val="24"/>
          <w:szCs w:val="24"/>
        </w:rPr>
        <w:t xml:space="preserve">hip </w:t>
      </w:r>
      <w:proofErr w:type="spellStart"/>
      <w:r w:rsidR="00433205" w:rsidRPr="00782412">
        <w:rPr>
          <w:rFonts w:ascii="Times New Roman" w:hAnsi="Times New Roman" w:cs="Times New Roman" w:hint="eastAsia"/>
          <w:sz w:val="24"/>
          <w:szCs w:val="24"/>
        </w:rPr>
        <w:t>a</w:t>
      </w:r>
      <w:r w:rsidR="00433205" w:rsidRPr="00782412">
        <w:rPr>
          <w:rFonts w:ascii="Times New Roman" w:hAnsi="Times New Roman" w:cs="Times New Roman"/>
          <w:sz w:val="24"/>
          <w:szCs w:val="24"/>
        </w:rPr>
        <w:t>rthroplasty</w:t>
      </w:r>
      <w:proofErr w:type="spellEnd"/>
      <w:r w:rsidR="00261572" w:rsidRPr="00782412">
        <w:rPr>
          <w:rFonts w:ascii="Times New Roman" w:hAnsi="Times New Roman" w:cs="Times New Roman"/>
          <w:sz w:val="24"/>
          <w:szCs w:val="24"/>
        </w:rPr>
        <w:t>.</w:t>
      </w:r>
    </w:p>
    <w:p w:rsidR="00261572" w:rsidRPr="00433205" w:rsidRDefault="00261572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34276A">
        <w:rPr>
          <w:rFonts w:ascii="Times New Roman" w:hAnsi="Times New Roman" w:cs="Times New Roman" w:hint="eastAsia"/>
          <w:b/>
          <w:sz w:val="24"/>
          <w:szCs w:val="24"/>
        </w:rPr>
        <w:t>eference</w:t>
      </w:r>
    </w:p>
    <w:p w:rsidR="00692D85" w:rsidRPr="00692D85" w:rsidRDefault="00D81F59" w:rsidP="00692D85">
      <w:pPr>
        <w:pStyle w:val="EndNoteBibliography"/>
        <w:ind w:left="720" w:hanging="720"/>
      </w:pPr>
      <w:r w:rsidRPr="0034276A">
        <w:rPr>
          <w:rFonts w:ascii="Times New Roman" w:hAnsi="Times New Roman" w:cs="Times New Roman"/>
          <w:sz w:val="24"/>
          <w:szCs w:val="24"/>
        </w:rPr>
        <w:fldChar w:fldCharType="begin"/>
      </w:r>
      <w:r w:rsidR="00E57EBA" w:rsidRPr="0034276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4276A">
        <w:rPr>
          <w:rFonts w:ascii="Times New Roman" w:hAnsi="Times New Roman" w:cs="Times New Roman"/>
          <w:sz w:val="24"/>
          <w:szCs w:val="24"/>
        </w:rPr>
        <w:fldChar w:fldCharType="separate"/>
      </w:r>
      <w:r w:rsidR="00692D85" w:rsidRPr="00692D85">
        <w:t>1.</w:t>
      </w:r>
      <w:r w:rsidR="00692D85" w:rsidRPr="00692D85">
        <w:tab/>
        <w:t xml:space="preserve">Sukur, E., Akman, Y. E., Ozturkmen, Y., and Kucukdurmaz, F. (2016) Particle Disease: A Current Review of the Biological Mechanisms in Periprosthetic Osteolysis After Hip Arthroplasty. </w:t>
      </w:r>
      <w:r w:rsidR="00692D85" w:rsidRPr="00692D85">
        <w:rPr>
          <w:i/>
        </w:rPr>
        <w:t>Open Orthop J</w:t>
      </w:r>
      <w:r w:rsidR="00692D85" w:rsidRPr="00692D85">
        <w:t xml:space="preserve"> </w:t>
      </w:r>
      <w:r w:rsidR="00692D85" w:rsidRPr="00692D85">
        <w:rPr>
          <w:b/>
        </w:rPr>
        <w:t>10</w:t>
      </w:r>
      <w:r w:rsidR="00692D85" w:rsidRPr="00692D85">
        <w:t>, 241-251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2.</w:t>
      </w:r>
      <w:r w:rsidRPr="00692D85">
        <w:tab/>
        <w:t xml:space="preserve">Haynes, D. R., Crotti, T. N., Potter, A. E., Loric, M., Atkins, G. J., Howie, D. W., and Findlay, D. M. (2001) The osteoclastogenic molecules RANKL and RANK are associated with periprosthetic osteolysis. </w:t>
      </w:r>
      <w:r w:rsidRPr="00692D85">
        <w:rPr>
          <w:i/>
        </w:rPr>
        <w:t>J Bone Joint Surg Br</w:t>
      </w:r>
      <w:r w:rsidRPr="00692D85">
        <w:t xml:space="preserve"> </w:t>
      </w:r>
      <w:r w:rsidRPr="00692D85">
        <w:rPr>
          <w:b/>
        </w:rPr>
        <w:t>83</w:t>
      </w:r>
      <w:r w:rsidRPr="00692D85">
        <w:t>, 902-911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3.</w:t>
      </w:r>
      <w:r w:rsidRPr="00692D85">
        <w:tab/>
        <w:t xml:space="preserve">Bu, Y., Zheng, D., Wang, L., and Liu, J. (2017) LncRNA TSIX promotes osteoblast apoptosis in particle-induced osteolysis by down-regulating miR-30a-5p. </w:t>
      </w:r>
      <w:r w:rsidRPr="00692D85">
        <w:rPr>
          <w:i/>
        </w:rPr>
        <w:t>Connect Tissue Res</w:t>
      </w:r>
      <w:r w:rsidRPr="00692D85">
        <w:t>, 1-8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4.</w:t>
      </w:r>
      <w:r w:rsidRPr="00692D85">
        <w:tab/>
        <w:t xml:space="preserve">Valladares, R. D., Nich, C., Zwingenberger, S., Li, C., Swank, K. R., Gibon, E., Rao, A. J., Yao, Z., and Goodman, S. B. (2014) Toll-like receptors-2 and 4 are overexpressed in an experimental model of particle-induced osteolysis. </w:t>
      </w:r>
      <w:r w:rsidRPr="00692D85">
        <w:rPr>
          <w:i/>
        </w:rPr>
        <w:t>J Biomed Mater Res A</w:t>
      </w:r>
      <w:r w:rsidRPr="00692D85">
        <w:t xml:space="preserve"> </w:t>
      </w:r>
      <w:r w:rsidRPr="00692D85">
        <w:rPr>
          <w:b/>
        </w:rPr>
        <w:t>102</w:t>
      </w:r>
      <w:r w:rsidRPr="00692D85">
        <w:t>, 3004-3011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5.</w:t>
      </w:r>
      <w:r w:rsidRPr="00692D85">
        <w:tab/>
        <w:t xml:space="preserve">Tang, Z., Gong, Z., and Sun, X. (2018) LncRNA DANCR involved osteolysis after total hip arthroplasty by regulating FOXO1 expression to inhibit osteoblast differentiation. </w:t>
      </w:r>
      <w:r w:rsidRPr="00692D85">
        <w:rPr>
          <w:i/>
        </w:rPr>
        <w:t>J Biomed Sci</w:t>
      </w:r>
      <w:r w:rsidRPr="00692D85">
        <w:t xml:space="preserve"> </w:t>
      </w:r>
      <w:r w:rsidRPr="00692D85">
        <w:rPr>
          <w:b/>
        </w:rPr>
        <w:t>25</w:t>
      </w:r>
      <w:r w:rsidRPr="00692D85">
        <w:t>, 4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6.</w:t>
      </w:r>
      <w:r w:rsidRPr="00692D85">
        <w:tab/>
        <w:t xml:space="preserve">Gong, Z. M., Tang, Z. Y., and Sun, X. L. (2018) LncRNA PRNCR1 regulates CXCR4 expression to affect osteogenic differentiation and contribute to osteolysis after hip replacement. </w:t>
      </w:r>
      <w:r w:rsidRPr="00692D85">
        <w:rPr>
          <w:i/>
        </w:rPr>
        <w:t>Gene</w:t>
      </w:r>
      <w:r w:rsidRPr="00692D85">
        <w:t xml:space="preserve"> </w:t>
      </w:r>
      <w:r w:rsidRPr="00692D85">
        <w:rPr>
          <w:b/>
        </w:rPr>
        <w:t>673</w:t>
      </w:r>
      <w:r w:rsidRPr="00692D85">
        <w:t>, 251-261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7.</w:t>
      </w:r>
      <w:r w:rsidRPr="00692D85">
        <w:tab/>
        <w:t xml:space="preserve">Young, T. L., Matsuda, T., and Cepko, C. L. (2005) The noncoding RNA taurine upregulated gene 1 is required for differentiation of the murine retina. </w:t>
      </w:r>
      <w:r w:rsidRPr="00692D85">
        <w:rPr>
          <w:i/>
        </w:rPr>
        <w:t>Curr Biol</w:t>
      </w:r>
      <w:r w:rsidRPr="00692D85">
        <w:t xml:space="preserve"> </w:t>
      </w:r>
      <w:r w:rsidRPr="00692D85">
        <w:rPr>
          <w:b/>
        </w:rPr>
        <w:t>15</w:t>
      </w:r>
      <w:r w:rsidRPr="00692D85">
        <w:t>, 501-512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8.</w:t>
      </w:r>
      <w:r w:rsidRPr="00692D85">
        <w:tab/>
        <w:t xml:space="preserve">Ma, B., Li, M., Zhang, L., Huang, M., Lei, J. B., Fu, G. H., Liu, C. X., Lai, Q. W., Chen, Q. Q., and Wang, Y. L. (2016) Upregulation of long non-coding RNA TUG1 correlates with poor prognosis and disease status in osteosarcoma. </w:t>
      </w:r>
      <w:r w:rsidRPr="00692D85">
        <w:rPr>
          <w:i/>
        </w:rPr>
        <w:t>Tumour Biol</w:t>
      </w:r>
      <w:r w:rsidRPr="00692D85">
        <w:t xml:space="preserve"> </w:t>
      </w:r>
      <w:r w:rsidRPr="00692D85">
        <w:rPr>
          <w:b/>
        </w:rPr>
        <w:t>37</w:t>
      </w:r>
      <w:r w:rsidRPr="00692D85">
        <w:t>, 4445-4455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9.</w:t>
      </w:r>
      <w:r w:rsidRPr="00692D85">
        <w:tab/>
        <w:t xml:space="preserve">Han, Y., Liu, Y., Gui, Y., and Cai, Z. (2013) Long intergenic non-coding RNA TUG1 is overexpressed in urothelial carcinoma of the bladder. </w:t>
      </w:r>
      <w:r w:rsidRPr="00692D85">
        <w:rPr>
          <w:i/>
        </w:rPr>
        <w:t>J Surg Oncol</w:t>
      </w:r>
      <w:r w:rsidRPr="00692D85">
        <w:t xml:space="preserve"> </w:t>
      </w:r>
      <w:r w:rsidRPr="00692D85">
        <w:rPr>
          <w:b/>
        </w:rPr>
        <w:t>107</w:t>
      </w:r>
      <w:r w:rsidRPr="00692D85">
        <w:t>, 555-559</w:t>
      </w:r>
    </w:p>
    <w:p w:rsidR="00692D85" w:rsidRPr="00692D85" w:rsidRDefault="00692D85" w:rsidP="00692D85">
      <w:pPr>
        <w:pStyle w:val="EndNoteBibliography"/>
        <w:ind w:left="720" w:hanging="720"/>
        <w:rPr>
          <w:b/>
        </w:rPr>
      </w:pPr>
      <w:r w:rsidRPr="00692D85">
        <w:t>10.</w:t>
      </w:r>
      <w:r w:rsidRPr="00692D85">
        <w:tab/>
        <w:t xml:space="preserve">Kim, Y., Kang, B. J., Kim, W. H., Yun, H. S., and Kweon, O. K. (2018) Evaluation of Mesenchymal Stem Cell Sheets Overexpressing BMP-7 in Canine Critical-Sized Bone Defects. </w:t>
      </w:r>
      <w:r w:rsidRPr="00692D85">
        <w:rPr>
          <w:i/>
        </w:rPr>
        <w:t>Int J Mol Sci</w:t>
      </w:r>
      <w:r w:rsidRPr="00692D85">
        <w:t xml:space="preserve"> </w:t>
      </w:r>
      <w:r w:rsidRPr="00692D85">
        <w:rPr>
          <w:b/>
        </w:rPr>
        <w:t>19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11.</w:t>
      </w:r>
      <w:r w:rsidRPr="00692D85">
        <w:tab/>
        <w:t xml:space="preserve">ten Dijke, P., Korchynskyi, O., Valdimarsdottir, G., and Goumans, M. J. (2003) Controlling cell fate by bone morphogenetic protein receptors. </w:t>
      </w:r>
      <w:r w:rsidRPr="00692D85">
        <w:rPr>
          <w:i/>
        </w:rPr>
        <w:t>Mol Cell Endocrinol</w:t>
      </w:r>
      <w:r w:rsidRPr="00692D85">
        <w:t xml:space="preserve"> </w:t>
      </w:r>
      <w:r w:rsidRPr="00692D85">
        <w:rPr>
          <w:b/>
        </w:rPr>
        <w:t>211</w:t>
      </w:r>
      <w:r w:rsidRPr="00692D85">
        <w:t>, 105-113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12.</w:t>
      </w:r>
      <w:r w:rsidRPr="00692D85">
        <w:tab/>
        <w:t xml:space="preserve">Kureel, J., Dixit, M., Tyagi, A. M., Mansoori, M. N., Srivastava, K., Raghuvanshi, A., Maurya, R., Trivedi, R., Goel, A., and Singh, D. (2014) miR-542-3p suppresses osteoblast cell proliferation and differentiation, targets BMP-7 signaling and inhibits bone formation. </w:t>
      </w:r>
      <w:r w:rsidRPr="00692D85">
        <w:rPr>
          <w:i/>
        </w:rPr>
        <w:t>Cell Death Dis</w:t>
      </w:r>
      <w:r w:rsidRPr="00692D85">
        <w:t xml:space="preserve"> </w:t>
      </w:r>
      <w:r w:rsidRPr="00692D85">
        <w:rPr>
          <w:b/>
        </w:rPr>
        <w:t>5</w:t>
      </w:r>
      <w:r w:rsidRPr="00692D85">
        <w:t>, e1050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13.</w:t>
      </w:r>
      <w:r w:rsidRPr="00692D85">
        <w:tab/>
        <w:t xml:space="preserve">Tsertsvadze, A., Grove, A., Freeman, K., Court, R., Johnson, S., Connock, M., Clarke, A., and Sutcliffe, P. (2014) Total hip replacement for the treatment of end stage arthritis of the hip: a systematic review and meta-analysis. </w:t>
      </w:r>
      <w:r w:rsidRPr="00692D85">
        <w:rPr>
          <w:i/>
        </w:rPr>
        <w:t>PLoS One</w:t>
      </w:r>
      <w:r w:rsidRPr="00692D85">
        <w:t xml:space="preserve"> </w:t>
      </w:r>
      <w:r w:rsidRPr="00692D85">
        <w:rPr>
          <w:b/>
        </w:rPr>
        <w:t>9</w:t>
      </w:r>
      <w:r w:rsidRPr="00692D85">
        <w:t>, e99804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14.</w:t>
      </w:r>
      <w:r w:rsidRPr="00692D85">
        <w:tab/>
        <w:t xml:space="preserve">Epinette, J. A., and Manley, M. T. (2014) No differences found in bearing related hip survivorship at 10-12 years follow-up between patients with ceramic on highly cross-linked polyethylene bearings compared to patients with ceramic on ceramic bearings. </w:t>
      </w:r>
      <w:r w:rsidRPr="00692D85">
        <w:rPr>
          <w:i/>
        </w:rPr>
        <w:t>J Arthroplasty</w:t>
      </w:r>
      <w:r w:rsidRPr="00692D85">
        <w:t xml:space="preserve"> </w:t>
      </w:r>
      <w:r w:rsidRPr="00692D85">
        <w:rPr>
          <w:b/>
        </w:rPr>
        <w:t>29</w:t>
      </w:r>
      <w:r w:rsidRPr="00692D85">
        <w:t>, 1369-1372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15.</w:t>
      </w:r>
      <w:r w:rsidRPr="00692D85">
        <w:tab/>
        <w:t xml:space="preserve">Lopez-Lopez, J. A., Humphriss, R. L., Beswick, A. D., Thom, H. H. Z., Hunt, L. P., Burston, A., Fawsitt, C. G., Hollingworth, W., Higgins, J. P. T., Welton, N. J., Blom, A. W., and Marques, E. M. R. (2017) Choice of implant combinations in total hip replacement: systematic review and network meta-analysis. </w:t>
      </w:r>
      <w:r w:rsidRPr="00692D85">
        <w:rPr>
          <w:i/>
        </w:rPr>
        <w:t>BMJ</w:t>
      </w:r>
      <w:r w:rsidRPr="00692D85">
        <w:t xml:space="preserve"> </w:t>
      </w:r>
      <w:r w:rsidRPr="00692D85">
        <w:rPr>
          <w:b/>
        </w:rPr>
        <w:t>359</w:t>
      </w:r>
      <w:r w:rsidRPr="00692D85">
        <w:t>, j4651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lastRenderedPageBreak/>
        <w:t>16.</w:t>
      </w:r>
      <w:r w:rsidRPr="00692D85">
        <w:tab/>
        <w:t xml:space="preserve">Gao, X., Ge, J., Li, W., Zhou, W., and Xu, L. (2018) LncRNA KCNQ1OT1 promotes osteogenic differentiation to relieve osteolysis via Wnt/beta-catenin activation. </w:t>
      </w:r>
      <w:r w:rsidRPr="00692D85">
        <w:rPr>
          <w:i/>
        </w:rPr>
        <w:t>Cell Biosci</w:t>
      </w:r>
      <w:r w:rsidRPr="00692D85">
        <w:t xml:space="preserve"> </w:t>
      </w:r>
      <w:r w:rsidRPr="00692D85">
        <w:rPr>
          <w:b/>
        </w:rPr>
        <w:t>8</w:t>
      </w:r>
      <w:r w:rsidRPr="00692D85">
        <w:t>, 19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17.</w:t>
      </w:r>
      <w:r w:rsidRPr="00692D85">
        <w:tab/>
        <w:t xml:space="preserve">Zhang, H., Wang, W., Li, N., Li, P., Liu, M., Pan, J., Wang, D., Li, J., Xiong, Y., and Xia, L. (2018) LncRNA DGCR5 suppresses neuronal apoptosis to improve acute spinal cord injury through targeting PRDM5. </w:t>
      </w:r>
      <w:r w:rsidRPr="00692D85">
        <w:rPr>
          <w:i/>
        </w:rPr>
        <w:t>Cell Cycle</w:t>
      </w:r>
      <w:r w:rsidRPr="00692D85">
        <w:t xml:space="preserve"> 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18.</w:t>
      </w:r>
      <w:r w:rsidRPr="00692D85">
        <w:tab/>
        <w:t xml:space="preserve">Shang, Y. (2018) LncRNA THOR acts as a retinoblastoma promoter through enhancing the combination of c-myc mRNA and IGF2BP1 protein. </w:t>
      </w:r>
      <w:r w:rsidRPr="00692D85">
        <w:rPr>
          <w:i/>
        </w:rPr>
        <w:t>Biomed Pharmacother</w:t>
      </w:r>
      <w:r w:rsidRPr="00692D85">
        <w:t xml:space="preserve"> </w:t>
      </w:r>
      <w:r w:rsidRPr="00692D85">
        <w:rPr>
          <w:b/>
        </w:rPr>
        <w:t>106</w:t>
      </w:r>
      <w:r w:rsidRPr="00692D85">
        <w:t>, 1243-1249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19.</w:t>
      </w:r>
      <w:r w:rsidRPr="00692D85">
        <w:tab/>
        <w:t xml:space="preserve">Liu, S., Yang, Y., Wang, W., and Pan, X. (2018) Long noncoding RNA TUG1 promotes cell proliferation and migration of renal cell carcinoma via regulation of YAP. </w:t>
      </w:r>
      <w:r w:rsidRPr="00692D85">
        <w:rPr>
          <w:i/>
        </w:rPr>
        <w:t>J Cell Biochem</w:t>
      </w:r>
      <w:r w:rsidRPr="00692D85">
        <w:t xml:space="preserve"> 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20.</w:t>
      </w:r>
      <w:r w:rsidRPr="00692D85">
        <w:tab/>
        <w:t xml:space="preserve">Dudley, A. T., Lyons, K. M., and Robertson, E. J. (1995) A requirement for bone morphogenetic protein-7 during development of the mammalian kidney and eye. </w:t>
      </w:r>
      <w:r w:rsidRPr="00692D85">
        <w:rPr>
          <w:i/>
        </w:rPr>
        <w:t>Genes Dev</w:t>
      </w:r>
      <w:r w:rsidRPr="00692D85">
        <w:t xml:space="preserve"> </w:t>
      </w:r>
      <w:r w:rsidRPr="00692D85">
        <w:rPr>
          <w:b/>
        </w:rPr>
        <w:t>9</w:t>
      </w:r>
      <w:r w:rsidRPr="00692D85">
        <w:t>, 2795-2807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21.</w:t>
      </w:r>
      <w:r w:rsidRPr="00692D85">
        <w:tab/>
        <w:t xml:space="preserve">Tandon, A., Sharma, A., Rodier, J. T., Klibanov, A. M., Rieger, F. G., and Mohan, R. R. (2013) BMP7 gene transfer via gold nanoparticles into stroma inhibits corneal fibrosis in vivo. </w:t>
      </w:r>
      <w:r w:rsidRPr="00692D85">
        <w:rPr>
          <w:i/>
        </w:rPr>
        <w:t>PLoS One</w:t>
      </w:r>
      <w:r w:rsidRPr="00692D85">
        <w:t xml:space="preserve"> </w:t>
      </w:r>
      <w:r w:rsidRPr="00692D85">
        <w:rPr>
          <w:b/>
        </w:rPr>
        <w:t>8</w:t>
      </w:r>
      <w:r w:rsidRPr="00692D85">
        <w:t>, e66434</w:t>
      </w:r>
    </w:p>
    <w:p w:rsidR="00692D85" w:rsidRPr="00692D85" w:rsidRDefault="00692D85" w:rsidP="00692D85">
      <w:pPr>
        <w:pStyle w:val="EndNoteBibliography"/>
        <w:ind w:left="720" w:hanging="720"/>
      </w:pPr>
      <w:r w:rsidRPr="00692D85">
        <w:t>22.</w:t>
      </w:r>
      <w:r w:rsidRPr="00692D85">
        <w:tab/>
        <w:t xml:space="preserve">Li, X., Cheng, S., Wu, Y., Ying, J., Wang, C., Wen, T., Bai, X., Ji, W., Wang, D., and Ruan, D. (2018) Functional self-assembled peptide scaffold inhibits tumor necrosis factor-alpha-induced inflammation and apoptosis in nucleus pulposus cells by suppressing nuclear factor-kappaB signaling. </w:t>
      </w:r>
      <w:r w:rsidRPr="00692D85">
        <w:rPr>
          <w:i/>
        </w:rPr>
        <w:t>J Biomed Mater Res A</w:t>
      </w:r>
      <w:r w:rsidRPr="00692D85">
        <w:t xml:space="preserve"> </w:t>
      </w:r>
      <w:r w:rsidRPr="00692D85">
        <w:rPr>
          <w:b/>
        </w:rPr>
        <w:t>106</w:t>
      </w:r>
      <w:r w:rsidRPr="00692D85">
        <w:t>, 1082-1091</w:t>
      </w:r>
    </w:p>
    <w:p w:rsidR="0034276A" w:rsidRDefault="00D81F59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76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76A">
        <w:rPr>
          <w:rFonts w:ascii="Times New Roman" w:hAnsi="Times New Roman" w:cs="Times New Roman"/>
          <w:b/>
          <w:sz w:val="24"/>
          <w:szCs w:val="24"/>
        </w:rPr>
        <w:t>Figure legend</w:t>
      </w: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4C">
        <w:rPr>
          <w:rFonts w:ascii="Times New Roman" w:hAnsi="Times New Roman" w:cs="Times New Roman"/>
          <w:b/>
          <w:sz w:val="24"/>
          <w:szCs w:val="24"/>
        </w:rPr>
        <w:t xml:space="preserve">Figure 1 </w:t>
      </w:r>
      <w:proofErr w:type="gramStart"/>
      <w:r w:rsidRPr="0045344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5344C">
        <w:rPr>
          <w:rFonts w:ascii="Times New Roman" w:hAnsi="Times New Roman" w:cs="Times New Roman"/>
          <w:b/>
          <w:sz w:val="24"/>
          <w:szCs w:val="24"/>
        </w:rPr>
        <w:t xml:space="preserve"> expression of TUG1 and BMP-7 in </w:t>
      </w:r>
      <w:proofErr w:type="spellStart"/>
      <w:r w:rsidR="00433205" w:rsidRPr="00433205">
        <w:rPr>
          <w:rFonts w:ascii="Times New Roman" w:hAnsi="Times New Roman" w:cs="Times New Roman"/>
          <w:b/>
          <w:sz w:val="24"/>
          <w:szCs w:val="24"/>
        </w:rPr>
        <w:t>periprosthetic</w:t>
      </w:r>
      <w:proofErr w:type="spellEnd"/>
      <w:r w:rsidRPr="0045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205">
        <w:rPr>
          <w:rFonts w:ascii="Times New Roman" w:hAnsi="Times New Roman" w:cs="Times New Roman" w:hint="eastAsia"/>
          <w:b/>
          <w:sz w:val="24"/>
          <w:szCs w:val="24"/>
        </w:rPr>
        <w:t xml:space="preserve">and normal </w:t>
      </w:r>
      <w:r w:rsidRPr="0045344C">
        <w:rPr>
          <w:rFonts w:ascii="Times New Roman" w:hAnsi="Times New Roman" w:cs="Times New Roman"/>
          <w:b/>
          <w:sz w:val="24"/>
          <w:szCs w:val="24"/>
        </w:rPr>
        <w:t xml:space="preserve">tissues. </w:t>
      </w:r>
      <w:r w:rsidRPr="0034276A">
        <w:rPr>
          <w:rFonts w:ascii="Times New Roman" w:hAnsi="Times New Roman" w:cs="Times New Roman"/>
          <w:sz w:val="24"/>
          <w:szCs w:val="24"/>
        </w:rPr>
        <w:t xml:space="preserve">A: </w:t>
      </w:r>
      <w:r w:rsidR="00433205">
        <w:rPr>
          <w:rFonts w:ascii="Times New Roman" w:hAnsi="Times New Roman" w:cs="Times New Roman" w:hint="eastAsia"/>
          <w:sz w:val="24"/>
          <w:szCs w:val="24"/>
        </w:rPr>
        <w:t>R</w:t>
      </w:r>
      <w:r w:rsidRPr="0034276A">
        <w:rPr>
          <w:rFonts w:ascii="Times New Roman" w:hAnsi="Times New Roman" w:cs="Times New Roman"/>
          <w:sz w:val="24"/>
          <w:szCs w:val="24"/>
        </w:rPr>
        <w:t xml:space="preserve">eal-time PCR was performed to determine </w:t>
      </w:r>
      <w:r w:rsidR="00433205">
        <w:rPr>
          <w:rFonts w:ascii="Times New Roman" w:hAnsi="Times New Roman" w:cs="Times New Roman" w:hint="eastAsia"/>
          <w:sz w:val="24"/>
          <w:szCs w:val="24"/>
        </w:rPr>
        <w:t xml:space="preserve">the expression of </w:t>
      </w:r>
      <w:r w:rsidRPr="0034276A">
        <w:rPr>
          <w:rFonts w:ascii="Times New Roman" w:hAnsi="Times New Roman" w:cs="Times New Roman"/>
          <w:sz w:val="24"/>
          <w:szCs w:val="24"/>
        </w:rPr>
        <w:t xml:space="preserve">TUG1; B: </w:t>
      </w:r>
      <w:r w:rsidR="00433205">
        <w:rPr>
          <w:rFonts w:ascii="Times New Roman" w:hAnsi="Times New Roman" w:cs="Times New Roman" w:hint="eastAsia"/>
          <w:sz w:val="24"/>
          <w:szCs w:val="24"/>
        </w:rPr>
        <w:t>W</w:t>
      </w:r>
      <w:r w:rsidRPr="0034276A">
        <w:rPr>
          <w:rFonts w:ascii="Times New Roman" w:hAnsi="Times New Roman" w:cs="Times New Roman"/>
          <w:sz w:val="24"/>
          <w:szCs w:val="24"/>
        </w:rPr>
        <w:t>estern blot was used to determine the</w:t>
      </w:r>
      <w:r w:rsidR="00433205">
        <w:rPr>
          <w:rFonts w:ascii="Times New Roman" w:hAnsi="Times New Roman" w:cs="Times New Roman" w:hint="eastAsia"/>
          <w:sz w:val="24"/>
          <w:szCs w:val="24"/>
        </w:rPr>
        <w:t xml:space="preserve"> protein</w:t>
      </w:r>
      <w:r w:rsidRPr="0034276A">
        <w:rPr>
          <w:rFonts w:ascii="Times New Roman" w:hAnsi="Times New Roman" w:cs="Times New Roman"/>
          <w:sz w:val="24"/>
          <w:szCs w:val="24"/>
        </w:rPr>
        <w:t xml:space="preserve"> level of BMP-7. </w:t>
      </w:r>
      <w:proofErr w:type="gramStart"/>
      <w:r w:rsidRPr="0034276A">
        <w:rPr>
          <w:rFonts w:ascii="Times New Roman" w:hAnsi="Times New Roman" w:cs="Times New Roman"/>
          <w:sz w:val="24"/>
          <w:szCs w:val="24"/>
        </w:rPr>
        <w:t xml:space="preserve">*p&lt;0.05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control.</w:t>
      </w:r>
      <w:proofErr w:type="gramEnd"/>
    </w:p>
    <w:p w:rsidR="00EF1345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4C">
        <w:rPr>
          <w:rFonts w:ascii="Times New Roman" w:hAnsi="Times New Roman" w:cs="Times New Roman"/>
          <w:b/>
          <w:sz w:val="24"/>
          <w:szCs w:val="24"/>
        </w:rPr>
        <w:t xml:space="preserve">Figure 2 </w:t>
      </w:r>
      <w:proofErr w:type="gramStart"/>
      <w:r w:rsidRPr="0045344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5344C">
        <w:rPr>
          <w:rFonts w:ascii="Times New Roman" w:hAnsi="Times New Roman" w:cs="Times New Roman"/>
          <w:b/>
          <w:sz w:val="24"/>
          <w:szCs w:val="24"/>
        </w:rPr>
        <w:t xml:space="preserve"> expression pattern of TUG1 and BMP-7 in </w:t>
      </w:r>
      <w:r w:rsidR="00433205">
        <w:rPr>
          <w:rFonts w:ascii="Times New Roman" w:hAnsi="Times New Roman" w:cs="Times New Roman" w:hint="eastAsia"/>
          <w:b/>
          <w:sz w:val="24"/>
          <w:szCs w:val="24"/>
        </w:rPr>
        <w:t>osteoblasts</w:t>
      </w:r>
      <w:r w:rsidRPr="0045344C">
        <w:rPr>
          <w:rFonts w:ascii="Times New Roman" w:hAnsi="Times New Roman" w:cs="Times New Roman"/>
          <w:b/>
          <w:sz w:val="24"/>
          <w:szCs w:val="24"/>
        </w:rPr>
        <w:t>.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433205" w:rsidRPr="0034276A">
        <w:rPr>
          <w:rFonts w:ascii="Times New Roman" w:hAnsi="Times New Roman" w:cs="Times New Roman"/>
          <w:color w:val="000000"/>
          <w:sz w:val="24"/>
          <w:szCs w:val="24"/>
        </w:rPr>
        <w:t>The m</w:t>
      </w:r>
      <w:r w:rsidR="00433205">
        <w:rPr>
          <w:rFonts w:ascii="Times New Roman" w:hAnsi="Times New Roman" w:cs="Times New Roman" w:hint="eastAsia"/>
          <w:color w:val="000000"/>
          <w:sz w:val="24"/>
          <w:szCs w:val="24"/>
        </w:rPr>
        <w:t>ouse</w:t>
      </w:r>
      <w:r w:rsidR="00433205" w:rsidRPr="0034276A">
        <w:rPr>
          <w:rFonts w:ascii="Times New Roman" w:hAnsi="Times New Roman" w:cs="Times New Roman"/>
          <w:color w:val="000000"/>
          <w:sz w:val="24"/>
          <w:szCs w:val="24"/>
        </w:rPr>
        <w:t xml:space="preserve"> osteoblast cell line MC3T3-E1 w</w:t>
      </w:r>
      <w:r w:rsidR="0043320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as stimulated with </w:t>
      </w:r>
      <w:proofErr w:type="spellStart"/>
      <w:r w:rsidR="00433205">
        <w:rPr>
          <w:rFonts w:ascii="Times New Roman" w:hAnsi="Times New Roman" w:cs="Times New Roman" w:hint="eastAsia"/>
          <w:color w:val="000000"/>
          <w:sz w:val="24"/>
          <w:szCs w:val="24"/>
        </w:rPr>
        <w:t>CoPs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. A: </w:t>
      </w:r>
      <w:r w:rsidR="00433205">
        <w:rPr>
          <w:rFonts w:ascii="Times New Roman" w:hAnsi="Times New Roman" w:cs="Times New Roman" w:hint="eastAsia"/>
          <w:sz w:val="24"/>
          <w:szCs w:val="24"/>
        </w:rPr>
        <w:t>R</w:t>
      </w:r>
      <w:r w:rsidRPr="0034276A">
        <w:rPr>
          <w:rFonts w:ascii="Times New Roman" w:hAnsi="Times New Roman" w:cs="Times New Roman"/>
          <w:sz w:val="24"/>
          <w:szCs w:val="24"/>
        </w:rPr>
        <w:t>eal-time PCR was performed to determine</w:t>
      </w:r>
      <w:r w:rsidR="00433205">
        <w:rPr>
          <w:rFonts w:ascii="Times New Roman" w:hAnsi="Times New Roman" w:cs="Times New Roman" w:hint="eastAsia"/>
          <w:sz w:val="24"/>
          <w:szCs w:val="24"/>
        </w:rPr>
        <w:t xml:space="preserve"> the expression of</w:t>
      </w:r>
      <w:r w:rsidRPr="0034276A">
        <w:rPr>
          <w:rFonts w:ascii="Times New Roman" w:hAnsi="Times New Roman" w:cs="Times New Roman"/>
          <w:sz w:val="24"/>
          <w:szCs w:val="24"/>
        </w:rPr>
        <w:t xml:space="preserve"> TUG1; B: </w:t>
      </w:r>
      <w:r w:rsidR="00433205">
        <w:rPr>
          <w:rFonts w:ascii="Times New Roman" w:hAnsi="Times New Roman" w:cs="Times New Roman" w:hint="eastAsia"/>
          <w:sz w:val="24"/>
          <w:szCs w:val="24"/>
        </w:rPr>
        <w:t>W</w:t>
      </w:r>
      <w:r w:rsidRPr="0034276A">
        <w:rPr>
          <w:rFonts w:ascii="Times New Roman" w:hAnsi="Times New Roman" w:cs="Times New Roman"/>
          <w:sz w:val="24"/>
          <w:szCs w:val="24"/>
        </w:rPr>
        <w:t xml:space="preserve">estern blot was used to determine the </w:t>
      </w:r>
      <w:r w:rsidR="00433205">
        <w:rPr>
          <w:rFonts w:ascii="Times New Roman" w:hAnsi="Times New Roman" w:cs="Times New Roman" w:hint="eastAsia"/>
          <w:sz w:val="24"/>
          <w:szCs w:val="24"/>
        </w:rPr>
        <w:t xml:space="preserve">protein </w:t>
      </w:r>
      <w:r w:rsidRPr="0034276A">
        <w:rPr>
          <w:rFonts w:ascii="Times New Roman" w:hAnsi="Times New Roman" w:cs="Times New Roman"/>
          <w:sz w:val="24"/>
          <w:szCs w:val="24"/>
        </w:rPr>
        <w:t xml:space="preserve">level of BMP-7. </w:t>
      </w:r>
      <w:proofErr w:type="gramStart"/>
      <w:r w:rsidRPr="0034276A">
        <w:rPr>
          <w:rFonts w:ascii="Times New Roman" w:hAnsi="Times New Roman" w:cs="Times New Roman"/>
          <w:sz w:val="24"/>
          <w:szCs w:val="24"/>
        </w:rPr>
        <w:t xml:space="preserve">*p&lt;0.05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control.</w:t>
      </w:r>
      <w:proofErr w:type="gramEnd"/>
    </w:p>
    <w:p w:rsidR="00EF1345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4C">
        <w:rPr>
          <w:rFonts w:ascii="Times New Roman" w:hAnsi="Times New Roman" w:cs="Times New Roman"/>
          <w:b/>
          <w:sz w:val="24"/>
          <w:szCs w:val="24"/>
        </w:rPr>
        <w:t xml:space="preserve">Figure 3 Role of TUG1 on </w:t>
      </w:r>
      <w:r w:rsidR="00433205">
        <w:rPr>
          <w:rFonts w:ascii="Times New Roman" w:hAnsi="Times New Roman" w:cs="Times New Roman" w:hint="eastAsia"/>
          <w:b/>
          <w:sz w:val="24"/>
          <w:szCs w:val="24"/>
        </w:rPr>
        <w:t>particle-</w:t>
      </w:r>
      <w:r w:rsidR="00782412">
        <w:rPr>
          <w:rFonts w:ascii="Times New Roman" w:hAnsi="Times New Roman" w:cs="Times New Roman" w:hint="eastAsia"/>
          <w:b/>
          <w:sz w:val="24"/>
          <w:szCs w:val="24"/>
        </w:rPr>
        <w:t>stimulated</w:t>
      </w:r>
      <w:r w:rsidR="0043320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5344C">
        <w:rPr>
          <w:rFonts w:ascii="Times New Roman" w:hAnsi="Times New Roman" w:cs="Times New Roman"/>
          <w:b/>
          <w:sz w:val="24"/>
          <w:szCs w:val="24"/>
        </w:rPr>
        <w:t xml:space="preserve">osteoblast apoptosis. </w:t>
      </w:r>
      <w:r w:rsidR="00433205" w:rsidRPr="00433205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433205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433205">
        <w:rPr>
          <w:rFonts w:ascii="Times New Roman" w:hAnsi="Times New Roman" w:cs="Times New Roman" w:hint="eastAsia"/>
          <w:sz w:val="24"/>
          <w:szCs w:val="24"/>
        </w:rPr>
        <w:t xml:space="preserve">-stimulated </w:t>
      </w:r>
      <w:r w:rsidR="00433205" w:rsidRPr="0034276A">
        <w:rPr>
          <w:rFonts w:ascii="Times New Roman" w:hAnsi="Times New Roman" w:cs="Times New Roman"/>
          <w:color w:val="000000"/>
          <w:sz w:val="24"/>
          <w:szCs w:val="24"/>
        </w:rPr>
        <w:t>MC3T3-E1</w:t>
      </w:r>
      <w:r w:rsidR="00433205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cells </w:t>
      </w:r>
      <w:r w:rsidRPr="00433205">
        <w:rPr>
          <w:rFonts w:ascii="Times New Roman" w:hAnsi="Times New Roman" w:cs="Times New Roman"/>
          <w:sz w:val="24"/>
          <w:szCs w:val="24"/>
        </w:rPr>
        <w:t xml:space="preserve">were </w:t>
      </w:r>
      <w:r w:rsidR="00433205">
        <w:rPr>
          <w:rFonts w:ascii="Times New Roman" w:hAnsi="Times New Roman" w:cs="Times New Roman" w:hint="eastAsia"/>
          <w:sz w:val="24"/>
          <w:szCs w:val="24"/>
        </w:rPr>
        <w:t>transfected with si-TUG1.</w:t>
      </w:r>
      <w:r w:rsidRPr="00433205">
        <w:rPr>
          <w:rFonts w:ascii="Times New Roman" w:hAnsi="Times New Roman" w:cs="Times New Roman"/>
          <w:sz w:val="24"/>
          <w:szCs w:val="24"/>
        </w:rPr>
        <w:t xml:space="preserve"> </w:t>
      </w:r>
      <w:r w:rsidRPr="0034276A">
        <w:rPr>
          <w:rFonts w:ascii="Times New Roman" w:hAnsi="Times New Roman" w:cs="Times New Roman"/>
          <w:sz w:val="24"/>
          <w:szCs w:val="24"/>
        </w:rPr>
        <w:t xml:space="preserve">A: </w:t>
      </w:r>
      <w:r w:rsidR="00433205">
        <w:rPr>
          <w:rFonts w:ascii="Times New Roman" w:hAnsi="Times New Roman" w:cs="Times New Roman" w:hint="eastAsia"/>
          <w:sz w:val="24"/>
          <w:szCs w:val="24"/>
        </w:rPr>
        <w:t>T</w:t>
      </w:r>
      <w:r w:rsidRPr="0034276A">
        <w:rPr>
          <w:rFonts w:ascii="Times New Roman" w:hAnsi="Times New Roman" w:cs="Times New Roman"/>
          <w:sz w:val="24"/>
          <w:szCs w:val="24"/>
        </w:rPr>
        <w:t xml:space="preserve">he expression of TUG1 was determined </w:t>
      </w:r>
      <w:r w:rsidR="00433205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Pr="0034276A">
        <w:rPr>
          <w:rFonts w:ascii="Times New Roman" w:hAnsi="Times New Roman" w:cs="Times New Roman"/>
          <w:sz w:val="24"/>
          <w:szCs w:val="24"/>
        </w:rPr>
        <w:t xml:space="preserve">real-time PCR; B: </w:t>
      </w:r>
      <w:r w:rsidR="00433205">
        <w:rPr>
          <w:rFonts w:ascii="Times New Roman" w:hAnsi="Times New Roman" w:cs="Times New Roman" w:hint="eastAsia"/>
          <w:sz w:val="24"/>
          <w:szCs w:val="24"/>
        </w:rPr>
        <w:t>C</w:t>
      </w:r>
      <w:r w:rsidRPr="0034276A">
        <w:rPr>
          <w:rFonts w:ascii="Times New Roman" w:hAnsi="Times New Roman" w:cs="Times New Roman"/>
          <w:sz w:val="24"/>
          <w:szCs w:val="24"/>
        </w:rPr>
        <w:t xml:space="preserve">ell apoptosis was </w:t>
      </w:r>
      <w:r w:rsidR="00433205">
        <w:rPr>
          <w:rFonts w:ascii="Times New Roman" w:hAnsi="Times New Roman" w:cs="Times New Roman" w:hint="eastAsia"/>
          <w:sz w:val="24"/>
          <w:szCs w:val="24"/>
        </w:rPr>
        <w:t>determined by</w:t>
      </w:r>
      <w:r w:rsidRPr="0034276A">
        <w:rPr>
          <w:rFonts w:ascii="Times New Roman" w:hAnsi="Times New Roman" w:cs="Times New Roman"/>
          <w:sz w:val="24"/>
          <w:szCs w:val="24"/>
        </w:rPr>
        <w:t xml:space="preserve"> using </w:t>
      </w:r>
      <w:r w:rsidR="00433205">
        <w:rPr>
          <w:rFonts w:ascii="Times New Roman" w:hAnsi="Times New Roman" w:cs="Times New Roman" w:hint="eastAsia"/>
          <w:sz w:val="24"/>
          <w:szCs w:val="24"/>
        </w:rPr>
        <w:t>f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>low cytometry</w:t>
      </w:r>
      <w:r w:rsidR="00433205">
        <w:rPr>
          <w:rFonts w:ascii="Times New Roman" w:hAnsi="Times New Roman" w:cs="Times New Roman" w:hint="eastAsia"/>
          <w:color w:val="131413"/>
          <w:sz w:val="24"/>
          <w:szCs w:val="24"/>
        </w:rPr>
        <w:t>, and caspase-3 level was detected by western blot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; C: </w:t>
      </w:r>
      <w:r w:rsidR="00433205">
        <w:rPr>
          <w:rFonts w:ascii="Times New Roman" w:hAnsi="Times New Roman" w:cs="Times New Roman" w:hint="eastAsia"/>
          <w:color w:val="131413"/>
          <w:sz w:val="24"/>
          <w:szCs w:val="24"/>
        </w:rPr>
        <w:t>C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ell </w:t>
      </w:r>
      <w:r w:rsidR="00433205">
        <w:rPr>
          <w:rFonts w:ascii="Times New Roman" w:hAnsi="Times New Roman" w:cs="Times New Roman" w:hint="eastAsia"/>
          <w:color w:val="131413"/>
          <w:sz w:val="24"/>
          <w:szCs w:val="24"/>
        </w:rPr>
        <w:t>viability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was detected </w:t>
      </w:r>
      <w:r w:rsidR="00433205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by </w:t>
      </w:r>
      <w:r w:rsidRPr="0034276A">
        <w:rPr>
          <w:rFonts w:ascii="Times New Roman" w:hAnsi="Times New Roman" w:cs="Times New Roman"/>
          <w:color w:val="231F20"/>
          <w:sz w:val="24"/>
          <w:szCs w:val="24"/>
        </w:rPr>
        <w:t>MTT assay.</w:t>
      </w:r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6A">
        <w:rPr>
          <w:rFonts w:ascii="Times New Roman" w:hAnsi="Times New Roman" w:cs="Times New Roman"/>
          <w:sz w:val="24"/>
          <w:szCs w:val="24"/>
        </w:rPr>
        <w:t xml:space="preserve">*p&lt;0.05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control; #p&lt;0.05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CoPs+si-control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345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4 </w:t>
      </w:r>
      <w:proofErr w:type="gramStart"/>
      <w:r w:rsidR="00E62709">
        <w:rPr>
          <w:rFonts w:ascii="Times New Roman" w:hAnsi="Times New Roman" w:cs="Times New Roman" w:hint="eastAsia"/>
          <w:b/>
          <w:sz w:val="24"/>
          <w:szCs w:val="24"/>
        </w:rPr>
        <w:t>The</w:t>
      </w:r>
      <w:proofErr w:type="gramEnd"/>
      <w:r w:rsidR="00E62709">
        <w:rPr>
          <w:rFonts w:ascii="Times New Roman" w:hAnsi="Times New Roman" w:cs="Times New Roman" w:hint="eastAsia"/>
          <w:b/>
          <w:sz w:val="24"/>
          <w:szCs w:val="24"/>
        </w:rPr>
        <w:t xml:space="preserve"> relationship between </w:t>
      </w:r>
      <w:r w:rsidRPr="0045344C">
        <w:rPr>
          <w:rFonts w:ascii="Times New Roman" w:hAnsi="Times New Roman" w:cs="Times New Roman"/>
          <w:b/>
          <w:sz w:val="24"/>
          <w:szCs w:val="24"/>
        </w:rPr>
        <w:t xml:space="preserve">TUG1 </w:t>
      </w:r>
      <w:r w:rsidR="00E62709">
        <w:rPr>
          <w:rFonts w:ascii="Times New Roman" w:hAnsi="Times New Roman" w:cs="Times New Roman" w:hint="eastAsia"/>
          <w:b/>
          <w:sz w:val="24"/>
          <w:szCs w:val="24"/>
        </w:rPr>
        <w:t>and</w:t>
      </w:r>
      <w:r w:rsidRPr="0045344C">
        <w:rPr>
          <w:rFonts w:ascii="Times New Roman" w:hAnsi="Times New Roman" w:cs="Times New Roman"/>
          <w:b/>
          <w:sz w:val="24"/>
          <w:szCs w:val="24"/>
        </w:rPr>
        <w:t xml:space="preserve"> BMP-7.</w:t>
      </w:r>
      <w:r w:rsidRPr="0034276A">
        <w:rPr>
          <w:rFonts w:ascii="Times New Roman" w:hAnsi="Times New Roman" w:cs="Times New Roman"/>
          <w:sz w:val="24"/>
          <w:szCs w:val="24"/>
        </w:rPr>
        <w:t xml:space="preserve"> A: RNA pull-down was performed to determine the interaction between TUG1 and BMP-7. B: </w:t>
      </w:r>
      <w:r w:rsidR="00E62709">
        <w:rPr>
          <w:rFonts w:ascii="Times New Roman" w:hAnsi="Times New Roman" w:cs="Times New Roman" w:hint="eastAsia"/>
          <w:sz w:val="24"/>
          <w:szCs w:val="24"/>
        </w:rPr>
        <w:t xml:space="preserve">The protein level of BMP-7 in </w:t>
      </w:r>
      <w:proofErr w:type="spellStart"/>
      <w:r w:rsidR="00E62709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E62709">
        <w:rPr>
          <w:rFonts w:ascii="Times New Roman" w:hAnsi="Times New Roman" w:cs="Times New Roman" w:hint="eastAsia"/>
          <w:sz w:val="24"/>
          <w:szCs w:val="24"/>
        </w:rPr>
        <w:t xml:space="preserve">-stimulated </w:t>
      </w:r>
      <w:r w:rsidR="00E62709" w:rsidRPr="0034276A">
        <w:rPr>
          <w:rFonts w:ascii="Times New Roman" w:hAnsi="Times New Roman" w:cs="Times New Roman"/>
          <w:color w:val="000000"/>
          <w:sz w:val="24"/>
          <w:szCs w:val="24"/>
        </w:rPr>
        <w:t>MC3T3-E1</w:t>
      </w:r>
      <w:r w:rsidR="00E6270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cells</w:t>
      </w:r>
      <w:r w:rsidRPr="0034276A">
        <w:rPr>
          <w:rFonts w:ascii="Times New Roman" w:hAnsi="Times New Roman" w:cs="Times New Roman"/>
          <w:sz w:val="24"/>
          <w:szCs w:val="24"/>
        </w:rPr>
        <w:t xml:space="preserve"> were </w:t>
      </w:r>
      <w:r w:rsidR="00E62709">
        <w:rPr>
          <w:rFonts w:ascii="Times New Roman" w:hAnsi="Times New Roman" w:cs="Times New Roman" w:hint="eastAsia"/>
          <w:sz w:val="24"/>
          <w:szCs w:val="24"/>
        </w:rPr>
        <w:t>determined by</w:t>
      </w:r>
      <w:r w:rsidRPr="0034276A">
        <w:rPr>
          <w:rFonts w:ascii="Times New Roman" w:hAnsi="Times New Roman" w:cs="Times New Roman"/>
          <w:sz w:val="24"/>
          <w:szCs w:val="24"/>
        </w:rPr>
        <w:t xml:space="preserve"> western blot. </w:t>
      </w:r>
    </w:p>
    <w:p w:rsidR="00EF1345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 w:rsidRPr="0045344C">
        <w:rPr>
          <w:rFonts w:ascii="Times New Roman" w:hAnsi="Times New Roman" w:cs="Times New Roman"/>
          <w:b/>
          <w:sz w:val="24"/>
          <w:szCs w:val="24"/>
        </w:rPr>
        <w:t xml:space="preserve">Figure 5 Role of TUG1 and BMP-7 on </w:t>
      </w:r>
      <w:r w:rsidR="00E62709">
        <w:rPr>
          <w:rFonts w:ascii="Times New Roman" w:hAnsi="Times New Roman" w:cs="Times New Roman" w:hint="eastAsia"/>
          <w:b/>
          <w:sz w:val="24"/>
          <w:szCs w:val="24"/>
        </w:rPr>
        <w:t>particle-</w:t>
      </w:r>
      <w:r w:rsidR="00A33B45">
        <w:rPr>
          <w:rFonts w:ascii="Times New Roman" w:hAnsi="Times New Roman" w:cs="Times New Roman" w:hint="eastAsia"/>
          <w:b/>
          <w:sz w:val="24"/>
          <w:szCs w:val="24"/>
        </w:rPr>
        <w:t>stimulated</w:t>
      </w:r>
      <w:r w:rsidR="00E6270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5344C">
        <w:rPr>
          <w:rFonts w:ascii="Times New Roman" w:hAnsi="Times New Roman" w:cs="Times New Roman"/>
          <w:b/>
          <w:sz w:val="24"/>
          <w:szCs w:val="24"/>
        </w:rPr>
        <w:t>osteoblast apoptosis.</w:t>
      </w:r>
      <w:proofErr w:type="gramEnd"/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r w:rsidR="00E62709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E62709" w:rsidRPr="0034276A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="00E62709">
        <w:rPr>
          <w:rFonts w:ascii="Times New Roman" w:hAnsi="Times New Roman" w:cs="Times New Roman" w:hint="eastAsia"/>
          <w:sz w:val="24"/>
          <w:szCs w:val="24"/>
        </w:rPr>
        <w:t>-</w:t>
      </w:r>
      <w:r w:rsidR="00E62709" w:rsidRPr="0034276A">
        <w:rPr>
          <w:rFonts w:ascii="Times New Roman" w:hAnsi="Times New Roman" w:cs="Times New Roman"/>
          <w:sz w:val="24"/>
          <w:szCs w:val="24"/>
        </w:rPr>
        <w:t>stimulat</w:t>
      </w:r>
      <w:r w:rsidR="00E62709">
        <w:rPr>
          <w:rFonts w:ascii="Times New Roman" w:hAnsi="Times New Roman" w:cs="Times New Roman" w:hint="eastAsia"/>
          <w:sz w:val="24"/>
          <w:szCs w:val="24"/>
        </w:rPr>
        <w:t>ed</w:t>
      </w:r>
      <w:r w:rsidR="00E62709" w:rsidRPr="0034276A">
        <w:rPr>
          <w:rFonts w:ascii="Times New Roman" w:hAnsi="Times New Roman" w:cs="Times New Roman"/>
          <w:sz w:val="24"/>
          <w:szCs w:val="24"/>
        </w:rPr>
        <w:t xml:space="preserve"> MC3T3-E1</w:t>
      </w:r>
      <w:r w:rsidR="00E62709">
        <w:rPr>
          <w:rFonts w:ascii="Times New Roman" w:hAnsi="Times New Roman" w:cs="Times New Roman" w:hint="eastAsia"/>
          <w:sz w:val="24"/>
          <w:szCs w:val="24"/>
        </w:rPr>
        <w:t xml:space="preserve">cells </w:t>
      </w:r>
      <w:r w:rsidR="00E62709" w:rsidRPr="0034276A">
        <w:rPr>
          <w:rFonts w:ascii="Times New Roman" w:hAnsi="Times New Roman" w:cs="Times New Roman"/>
          <w:sz w:val="24"/>
          <w:szCs w:val="24"/>
        </w:rPr>
        <w:t xml:space="preserve">were </w:t>
      </w:r>
      <w:r w:rsidR="00E62709">
        <w:rPr>
          <w:rFonts w:ascii="Times New Roman" w:hAnsi="Times New Roman" w:cs="Times New Roman" w:hint="eastAsia"/>
          <w:sz w:val="24"/>
          <w:szCs w:val="24"/>
        </w:rPr>
        <w:t xml:space="preserve">transfected with si-TUG1 or co-transfected with </w:t>
      </w:r>
      <w:r w:rsidR="00E62709" w:rsidRPr="0034276A">
        <w:rPr>
          <w:rFonts w:ascii="Times New Roman" w:hAnsi="Times New Roman" w:cs="Times New Roman"/>
          <w:sz w:val="24"/>
          <w:szCs w:val="24"/>
        </w:rPr>
        <w:t>si-TUG1</w:t>
      </w:r>
      <w:r w:rsidR="00E6270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E62709" w:rsidRPr="0034276A">
        <w:rPr>
          <w:rFonts w:ascii="Times New Roman" w:hAnsi="Times New Roman" w:cs="Times New Roman"/>
          <w:sz w:val="24"/>
          <w:szCs w:val="24"/>
        </w:rPr>
        <w:t>si-BMP-7.</w:t>
      </w:r>
      <w:r w:rsidRPr="0034276A">
        <w:rPr>
          <w:rFonts w:ascii="Times New Roman" w:hAnsi="Times New Roman" w:cs="Times New Roman"/>
          <w:sz w:val="24"/>
          <w:szCs w:val="24"/>
        </w:rPr>
        <w:t xml:space="preserve"> A: </w:t>
      </w:r>
      <w:r w:rsidR="00E62709">
        <w:rPr>
          <w:rFonts w:ascii="Times New Roman" w:hAnsi="Times New Roman" w:cs="Times New Roman" w:hint="eastAsia"/>
          <w:sz w:val="24"/>
          <w:szCs w:val="24"/>
        </w:rPr>
        <w:t>W</w:t>
      </w:r>
      <w:r w:rsidRPr="0034276A">
        <w:rPr>
          <w:rFonts w:ascii="Times New Roman" w:hAnsi="Times New Roman" w:cs="Times New Roman"/>
          <w:sz w:val="24"/>
          <w:szCs w:val="24"/>
        </w:rPr>
        <w:t>estern blot was used to determine</w:t>
      </w:r>
      <w:r w:rsidR="00E62709">
        <w:rPr>
          <w:rFonts w:ascii="Times New Roman" w:hAnsi="Times New Roman" w:cs="Times New Roman" w:hint="eastAsia"/>
          <w:sz w:val="24"/>
          <w:szCs w:val="24"/>
        </w:rPr>
        <w:t xml:space="preserve"> the expression of</w:t>
      </w:r>
      <w:r w:rsidRPr="0034276A">
        <w:rPr>
          <w:rFonts w:ascii="Times New Roman" w:hAnsi="Times New Roman" w:cs="Times New Roman"/>
          <w:sz w:val="24"/>
          <w:szCs w:val="24"/>
        </w:rPr>
        <w:t xml:space="preserve"> BMP-7; B: </w:t>
      </w:r>
      <w:r w:rsidR="00E62709">
        <w:rPr>
          <w:rFonts w:ascii="Times New Roman" w:hAnsi="Times New Roman" w:cs="Times New Roman" w:hint="eastAsia"/>
          <w:color w:val="131413"/>
          <w:sz w:val="24"/>
          <w:szCs w:val="24"/>
        </w:rPr>
        <w:t>C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>ell apoptosis</w:t>
      </w:r>
      <w:r w:rsidR="00E62709" w:rsidRPr="00E62709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E62709">
        <w:rPr>
          <w:rFonts w:ascii="Times New Roman" w:hAnsi="Times New Roman" w:cs="Times New Roman" w:hint="eastAsia"/>
          <w:color w:val="131413"/>
          <w:sz w:val="24"/>
          <w:szCs w:val="24"/>
        </w:rPr>
        <w:t>was detected by f</w:t>
      </w:r>
      <w:r w:rsidR="00E62709" w:rsidRPr="0034276A">
        <w:rPr>
          <w:rFonts w:ascii="Times New Roman" w:hAnsi="Times New Roman" w:cs="Times New Roman"/>
          <w:color w:val="131413"/>
          <w:sz w:val="24"/>
          <w:szCs w:val="24"/>
        </w:rPr>
        <w:t>low cytometry</w:t>
      </w:r>
      <w:r w:rsidR="00E62709">
        <w:rPr>
          <w:rFonts w:ascii="Times New Roman" w:hAnsi="Times New Roman" w:cs="Times New Roman" w:hint="eastAsia"/>
          <w:color w:val="131413"/>
          <w:sz w:val="24"/>
          <w:szCs w:val="24"/>
        </w:rPr>
        <w:t xml:space="preserve"> and western blot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; C: MTT assay was used to detect cell </w:t>
      </w:r>
      <w:r w:rsidR="00E62709">
        <w:rPr>
          <w:rFonts w:ascii="Times New Roman" w:hAnsi="Times New Roman" w:cs="Times New Roman" w:hint="eastAsia"/>
          <w:color w:val="131413"/>
          <w:sz w:val="24"/>
          <w:szCs w:val="24"/>
        </w:rPr>
        <w:t>viability</w:t>
      </w:r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gram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*p&lt;0.05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control; #p&lt;0.05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CoPs+si-control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; &amp;p&lt;0.05 </w:t>
      </w:r>
      <w:proofErr w:type="spellStart"/>
      <w:r w:rsidRPr="0034276A">
        <w:rPr>
          <w:rFonts w:ascii="Times New Roman" w:hAnsi="Times New Roman" w:cs="Times New Roman"/>
          <w:color w:val="131413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color w:val="131413"/>
          <w:sz w:val="24"/>
          <w:szCs w:val="24"/>
        </w:rPr>
        <w:t xml:space="preserve"> CoPs+si-TUG1.</w:t>
      </w:r>
      <w:proofErr w:type="gramEnd"/>
    </w:p>
    <w:p w:rsidR="00EF1345" w:rsidRDefault="00EF1345" w:rsidP="0034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44C">
        <w:rPr>
          <w:rFonts w:ascii="Times New Roman" w:hAnsi="Times New Roman" w:cs="Times New Roman"/>
          <w:b/>
          <w:sz w:val="24"/>
          <w:szCs w:val="24"/>
        </w:rPr>
        <w:t xml:space="preserve">Figure 6 </w:t>
      </w:r>
      <w:r w:rsidR="00E62709">
        <w:rPr>
          <w:rFonts w:ascii="Times New Roman" w:hAnsi="Times New Roman" w:cs="Times New Roman" w:hint="eastAsia"/>
          <w:b/>
          <w:sz w:val="24"/>
          <w:szCs w:val="24"/>
        </w:rPr>
        <w:t>Knockdown of TUG1 increased the BMD level of</w:t>
      </w:r>
      <w:r w:rsidR="00A33B45">
        <w:rPr>
          <w:rFonts w:ascii="Times New Roman" w:hAnsi="Times New Roman" w:cs="Times New Roman" w:hint="eastAsia"/>
          <w:b/>
          <w:sz w:val="24"/>
          <w:szCs w:val="24"/>
        </w:rPr>
        <w:t xml:space="preserve"> the</w:t>
      </w:r>
      <w:r w:rsidR="00E62709" w:rsidRPr="005F7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709" w:rsidRPr="005F76E7">
        <w:rPr>
          <w:rFonts w:ascii="Times New Roman" w:hAnsi="Times New Roman" w:cs="Times New Roman"/>
          <w:b/>
          <w:sz w:val="24"/>
          <w:szCs w:val="24"/>
        </w:rPr>
        <w:t>osteolytic</w:t>
      </w:r>
      <w:proofErr w:type="spellEnd"/>
      <w:r w:rsidR="00E62709" w:rsidRPr="005F76E7">
        <w:rPr>
          <w:rFonts w:ascii="Times New Roman" w:hAnsi="Times New Roman" w:cs="Times New Roman"/>
          <w:b/>
          <w:sz w:val="24"/>
          <w:szCs w:val="24"/>
        </w:rPr>
        <w:t xml:space="preserve"> mouse model</w:t>
      </w:r>
      <w:r w:rsidRPr="00453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276A">
        <w:rPr>
          <w:rFonts w:ascii="Times New Roman" w:hAnsi="Times New Roman" w:cs="Times New Roman"/>
          <w:sz w:val="24"/>
          <w:szCs w:val="24"/>
        </w:rPr>
        <w:t>A total of 16 mice w</w:t>
      </w:r>
      <w:r w:rsidR="00A33B45">
        <w:rPr>
          <w:rFonts w:ascii="Times New Roman" w:hAnsi="Times New Roman" w:cs="Times New Roman" w:hint="eastAsia"/>
          <w:sz w:val="24"/>
          <w:szCs w:val="24"/>
        </w:rPr>
        <w:t>as</w:t>
      </w:r>
      <w:r w:rsidRPr="0034276A">
        <w:rPr>
          <w:rFonts w:ascii="Times New Roman" w:hAnsi="Times New Roman" w:cs="Times New Roman"/>
          <w:sz w:val="24"/>
          <w:szCs w:val="24"/>
        </w:rPr>
        <w:t xml:space="preserve"> divided into </w:t>
      </w:r>
      <w:r w:rsidR="00E62709">
        <w:rPr>
          <w:rFonts w:ascii="Times New Roman" w:hAnsi="Times New Roman" w:cs="Times New Roman" w:hint="eastAsia"/>
          <w:sz w:val="24"/>
          <w:szCs w:val="24"/>
        </w:rPr>
        <w:t>the lv-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s</w:t>
      </w:r>
      <w:r w:rsidR="00E62709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-control and </w:t>
      </w:r>
      <w:r w:rsidR="00E62709">
        <w:rPr>
          <w:rFonts w:ascii="Times New Roman" w:hAnsi="Times New Roman" w:cs="Times New Roman" w:hint="eastAsia"/>
          <w:sz w:val="24"/>
          <w:szCs w:val="24"/>
        </w:rPr>
        <w:t>the lv-</w:t>
      </w:r>
      <w:r w:rsidRPr="0034276A">
        <w:rPr>
          <w:rFonts w:ascii="Times New Roman" w:hAnsi="Times New Roman" w:cs="Times New Roman"/>
          <w:sz w:val="24"/>
          <w:szCs w:val="24"/>
        </w:rPr>
        <w:t>s</w:t>
      </w:r>
      <w:r w:rsidR="00E62709">
        <w:rPr>
          <w:rFonts w:ascii="Times New Roman" w:hAnsi="Times New Roman" w:cs="Times New Roman" w:hint="eastAsia"/>
          <w:sz w:val="24"/>
          <w:szCs w:val="24"/>
        </w:rPr>
        <w:t>i</w:t>
      </w:r>
      <w:r w:rsidRPr="0034276A">
        <w:rPr>
          <w:rFonts w:ascii="Times New Roman" w:hAnsi="Times New Roman" w:cs="Times New Roman"/>
          <w:sz w:val="24"/>
          <w:szCs w:val="24"/>
        </w:rPr>
        <w:t xml:space="preserve">-TUG1 </w:t>
      </w:r>
      <w:r w:rsidR="00E62709">
        <w:rPr>
          <w:rFonts w:ascii="Times New Roman" w:hAnsi="Times New Roman" w:cs="Times New Roman" w:hint="eastAsia"/>
          <w:sz w:val="24"/>
          <w:szCs w:val="24"/>
        </w:rPr>
        <w:t xml:space="preserve">group </w:t>
      </w:r>
      <w:r w:rsidRPr="0034276A">
        <w:rPr>
          <w:rFonts w:ascii="Times New Roman" w:hAnsi="Times New Roman" w:cs="Times New Roman"/>
          <w:sz w:val="24"/>
          <w:szCs w:val="24"/>
        </w:rPr>
        <w:t xml:space="preserve">(n=8 in each group). A: </w:t>
      </w:r>
      <w:r w:rsidR="00E62709">
        <w:rPr>
          <w:rFonts w:ascii="Times New Roman" w:hAnsi="Times New Roman" w:cs="Times New Roman" w:hint="eastAsia"/>
          <w:sz w:val="24"/>
          <w:szCs w:val="24"/>
        </w:rPr>
        <w:t>T</w:t>
      </w:r>
      <w:r w:rsidRPr="0034276A">
        <w:rPr>
          <w:rFonts w:ascii="Times New Roman" w:hAnsi="Times New Roman" w:cs="Times New Roman"/>
          <w:sz w:val="24"/>
          <w:szCs w:val="24"/>
        </w:rPr>
        <w:t xml:space="preserve">he </w:t>
      </w:r>
      <w:r w:rsidR="00E62709">
        <w:rPr>
          <w:rFonts w:ascii="Times New Roman" w:hAnsi="Times New Roman" w:cs="Times New Roman" w:hint="eastAsia"/>
          <w:sz w:val="24"/>
          <w:szCs w:val="24"/>
        </w:rPr>
        <w:t>BMD level of the two groups</w:t>
      </w:r>
      <w:r w:rsidR="00E62709">
        <w:rPr>
          <w:rFonts w:ascii="Times New Roman" w:hAnsi="Times New Roman" w:cs="Times New Roman"/>
          <w:sz w:val="24"/>
          <w:szCs w:val="24"/>
        </w:rPr>
        <w:t xml:space="preserve">. B: </w:t>
      </w:r>
      <w:r w:rsidR="00E62709">
        <w:rPr>
          <w:rFonts w:ascii="Times New Roman" w:hAnsi="Times New Roman" w:cs="Times New Roman" w:hint="eastAsia"/>
          <w:sz w:val="24"/>
          <w:szCs w:val="24"/>
        </w:rPr>
        <w:t>T</w:t>
      </w:r>
      <w:r w:rsidRPr="0034276A">
        <w:rPr>
          <w:rFonts w:ascii="Times New Roman" w:hAnsi="Times New Roman" w:cs="Times New Roman"/>
          <w:sz w:val="24"/>
          <w:szCs w:val="24"/>
        </w:rPr>
        <w:t>he expression of TUG1 was dete</w:t>
      </w:r>
      <w:r w:rsidR="00E62709">
        <w:rPr>
          <w:rFonts w:ascii="Times New Roman" w:hAnsi="Times New Roman" w:cs="Times New Roman"/>
          <w:sz w:val="24"/>
          <w:szCs w:val="24"/>
        </w:rPr>
        <w:t xml:space="preserve">rmined using real-time PCR. C: </w:t>
      </w:r>
      <w:r w:rsidR="00E62709">
        <w:rPr>
          <w:rFonts w:ascii="Times New Roman" w:hAnsi="Times New Roman" w:cs="Times New Roman" w:hint="eastAsia"/>
          <w:sz w:val="24"/>
          <w:szCs w:val="24"/>
        </w:rPr>
        <w:t>T</w:t>
      </w:r>
      <w:r w:rsidRPr="0034276A">
        <w:rPr>
          <w:rFonts w:ascii="Times New Roman" w:hAnsi="Times New Roman" w:cs="Times New Roman"/>
          <w:sz w:val="24"/>
          <w:szCs w:val="24"/>
        </w:rPr>
        <w:t xml:space="preserve">he expression of BMP-7 was detected using western blot. </w:t>
      </w:r>
      <w:proofErr w:type="gramStart"/>
      <w:r w:rsidRPr="0034276A">
        <w:rPr>
          <w:rFonts w:ascii="Times New Roman" w:hAnsi="Times New Roman" w:cs="Times New Roman"/>
          <w:sz w:val="24"/>
          <w:szCs w:val="24"/>
        </w:rPr>
        <w:t xml:space="preserve">*p&lt;0.05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6A">
        <w:rPr>
          <w:rFonts w:ascii="Times New Roman" w:hAnsi="Times New Roman" w:cs="Times New Roman"/>
          <w:sz w:val="24"/>
          <w:szCs w:val="24"/>
        </w:rPr>
        <w:t>s</w:t>
      </w:r>
      <w:r w:rsidR="00E62709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Pr="0034276A">
        <w:rPr>
          <w:rFonts w:ascii="Times New Roman" w:hAnsi="Times New Roman" w:cs="Times New Roman"/>
          <w:sz w:val="24"/>
          <w:szCs w:val="24"/>
        </w:rPr>
        <w:t>-control.</w:t>
      </w:r>
      <w:proofErr w:type="gramEnd"/>
      <w:r w:rsidRPr="0034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6A" w:rsidRPr="0034276A" w:rsidRDefault="0034276A" w:rsidP="00342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276A" w:rsidRPr="0034276A" w:rsidSect="0035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E3" w:rsidRDefault="001136E3" w:rsidP="00F30415">
      <w:r>
        <w:separator/>
      </w:r>
    </w:p>
  </w:endnote>
  <w:endnote w:type="continuationSeparator" w:id="0">
    <w:p w:rsidR="001136E3" w:rsidRDefault="001136E3" w:rsidP="00F3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08640291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dvOT1ef757c0+03">
    <w:altName w:val="Times New Roman"/>
    <w:panose1 w:val="00000000000000000000"/>
    <w:charset w:val="00"/>
    <w:family w:val="roman"/>
    <w:notTrueType/>
    <w:pitch w:val="default"/>
  </w:font>
  <w:font w:name="FhxxxpAdvTT86d47313+22">
    <w:altName w:val="Times New Roman"/>
    <w:panose1 w:val="00000000000000000000"/>
    <w:charset w:val="00"/>
    <w:family w:val="roman"/>
    <w:notTrueType/>
    <w:pitch w:val="default"/>
  </w:font>
  <w:font w:name="AdvOTee460ee4+0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E3" w:rsidRDefault="001136E3" w:rsidP="00F30415">
      <w:r>
        <w:separator/>
      </w:r>
    </w:p>
  </w:footnote>
  <w:footnote w:type="continuationSeparator" w:id="0">
    <w:p w:rsidR="001136E3" w:rsidRDefault="001136E3" w:rsidP="00F3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Biological Chem Copy copy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30415"/>
    <w:rsid w:val="00021CD5"/>
    <w:rsid w:val="000565BC"/>
    <w:rsid w:val="00057A9A"/>
    <w:rsid w:val="00083D61"/>
    <w:rsid w:val="000B3BDA"/>
    <w:rsid w:val="000F0D61"/>
    <w:rsid w:val="001136E3"/>
    <w:rsid w:val="0011580D"/>
    <w:rsid w:val="001224B8"/>
    <w:rsid w:val="001234EF"/>
    <w:rsid w:val="00151DA4"/>
    <w:rsid w:val="00153E6E"/>
    <w:rsid w:val="00166B1B"/>
    <w:rsid w:val="00187D0B"/>
    <w:rsid w:val="00190774"/>
    <w:rsid w:val="00190EA8"/>
    <w:rsid w:val="00192C38"/>
    <w:rsid w:val="001D6E45"/>
    <w:rsid w:val="001E792C"/>
    <w:rsid w:val="001F0392"/>
    <w:rsid w:val="001F6010"/>
    <w:rsid w:val="00212FC5"/>
    <w:rsid w:val="00220C7D"/>
    <w:rsid w:val="00261572"/>
    <w:rsid w:val="002633DD"/>
    <w:rsid w:val="0026495C"/>
    <w:rsid w:val="0027494A"/>
    <w:rsid w:val="002960C8"/>
    <w:rsid w:val="002978BB"/>
    <w:rsid w:val="00297B6D"/>
    <w:rsid w:val="002B6422"/>
    <w:rsid w:val="002D5FDD"/>
    <w:rsid w:val="002D6652"/>
    <w:rsid w:val="002D7821"/>
    <w:rsid w:val="00303E3F"/>
    <w:rsid w:val="0030615D"/>
    <w:rsid w:val="003166CB"/>
    <w:rsid w:val="0034276A"/>
    <w:rsid w:val="00350482"/>
    <w:rsid w:val="00366366"/>
    <w:rsid w:val="003676E8"/>
    <w:rsid w:val="00367846"/>
    <w:rsid w:val="00381F1F"/>
    <w:rsid w:val="00394F19"/>
    <w:rsid w:val="003A1C9E"/>
    <w:rsid w:val="003F44C0"/>
    <w:rsid w:val="004015DB"/>
    <w:rsid w:val="00412FD4"/>
    <w:rsid w:val="00423738"/>
    <w:rsid w:val="00425ECE"/>
    <w:rsid w:val="00432BC1"/>
    <w:rsid w:val="00433205"/>
    <w:rsid w:val="004403ED"/>
    <w:rsid w:val="004473C1"/>
    <w:rsid w:val="004533C7"/>
    <w:rsid w:val="0045344C"/>
    <w:rsid w:val="004815E4"/>
    <w:rsid w:val="00485B70"/>
    <w:rsid w:val="00486BB6"/>
    <w:rsid w:val="004A7448"/>
    <w:rsid w:val="004C1E13"/>
    <w:rsid w:val="004E03B1"/>
    <w:rsid w:val="004F2938"/>
    <w:rsid w:val="00512996"/>
    <w:rsid w:val="00547C31"/>
    <w:rsid w:val="005613E1"/>
    <w:rsid w:val="005B0C49"/>
    <w:rsid w:val="005C741B"/>
    <w:rsid w:val="005F54F0"/>
    <w:rsid w:val="005F76E7"/>
    <w:rsid w:val="00626251"/>
    <w:rsid w:val="00632639"/>
    <w:rsid w:val="00655623"/>
    <w:rsid w:val="00655AF6"/>
    <w:rsid w:val="00656C4C"/>
    <w:rsid w:val="00657330"/>
    <w:rsid w:val="006838C3"/>
    <w:rsid w:val="0069256F"/>
    <w:rsid w:val="00692D85"/>
    <w:rsid w:val="006A1D00"/>
    <w:rsid w:val="006A2791"/>
    <w:rsid w:val="006A38B8"/>
    <w:rsid w:val="006A40BF"/>
    <w:rsid w:val="006B2B5E"/>
    <w:rsid w:val="006B689C"/>
    <w:rsid w:val="006F38D9"/>
    <w:rsid w:val="006F42C1"/>
    <w:rsid w:val="006F7243"/>
    <w:rsid w:val="007177B2"/>
    <w:rsid w:val="0073084A"/>
    <w:rsid w:val="0077188F"/>
    <w:rsid w:val="00782412"/>
    <w:rsid w:val="007C39C2"/>
    <w:rsid w:val="007C52B9"/>
    <w:rsid w:val="007E3CFD"/>
    <w:rsid w:val="00802096"/>
    <w:rsid w:val="00803AA5"/>
    <w:rsid w:val="0081078B"/>
    <w:rsid w:val="0081769F"/>
    <w:rsid w:val="00835ED4"/>
    <w:rsid w:val="00896ED6"/>
    <w:rsid w:val="008B168E"/>
    <w:rsid w:val="008C7A66"/>
    <w:rsid w:val="008E7D82"/>
    <w:rsid w:val="00927595"/>
    <w:rsid w:val="00931803"/>
    <w:rsid w:val="00934C49"/>
    <w:rsid w:val="009379C0"/>
    <w:rsid w:val="00947251"/>
    <w:rsid w:val="00961EF5"/>
    <w:rsid w:val="009632E6"/>
    <w:rsid w:val="009C316E"/>
    <w:rsid w:val="00A078B9"/>
    <w:rsid w:val="00A31A2B"/>
    <w:rsid w:val="00A33B45"/>
    <w:rsid w:val="00A52541"/>
    <w:rsid w:val="00A913E7"/>
    <w:rsid w:val="00AA3349"/>
    <w:rsid w:val="00AD6D5E"/>
    <w:rsid w:val="00AE23D9"/>
    <w:rsid w:val="00AE63C4"/>
    <w:rsid w:val="00AE78DB"/>
    <w:rsid w:val="00B05BA5"/>
    <w:rsid w:val="00B140C1"/>
    <w:rsid w:val="00B37A2F"/>
    <w:rsid w:val="00B60158"/>
    <w:rsid w:val="00B650CC"/>
    <w:rsid w:val="00B65B86"/>
    <w:rsid w:val="00B66A7F"/>
    <w:rsid w:val="00B91C2E"/>
    <w:rsid w:val="00B92EBA"/>
    <w:rsid w:val="00BC4088"/>
    <w:rsid w:val="00C251E1"/>
    <w:rsid w:val="00C572D9"/>
    <w:rsid w:val="00C70A7A"/>
    <w:rsid w:val="00C81EC7"/>
    <w:rsid w:val="00C85B25"/>
    <w:rsid w:val="00C9296D"/>
    <w:rsid w:val="00CA597C"/>
    <w:rsid w:val="00CD60E5"/>
    <w:rsid w:val="00CD6F29"/>
    <w:rsid w:val="00D014BD"/>
    <w:rsid w:val="00D25428"/>
    <w:rsid w:val="00D450B0"/>
    <w:rsid w:val="00D55E5C"/>
    <w:rsid w:val="00D75912"/>
    <w:rsid w:val="00D81F59"/>
    <w:rsid w:val="00D829DD"/>
    <w:rsid w:val="00D83D67"/>
    <w:rsid w:val="00D85EC5"/>
    <w:rsid w:val="00D9017D"/>
    <w:rsid w:val="00DA6D98"/>
    <w:rsid w:val="00DF7DD4"/>
    <w:rsid w:val="00E04F81"/>
    <w:rsid w:val="00E129CA"/>
    <w:rsid w:val="00E57EBA"/>
    <w:rsid w:val="00E62709"/>
    <w:rsid w:val="00E70673"/>
    <w:rsid w:val="00E708D4"/>
    <w:rsid w:val="00E72398"/>
    <w:rsid w:val="00E8483E"/>
    <w:rsid w:val="00ED7A05"/>
    <w:rsid w:val="00EF1345"/>
    <w:rsid w:val="00EF7123"/>
    <w:rsid w:val="00F14C08"/>
    <w:rsid w:val="00F25301"/>
    <w:rsid w:val="00F30415"/>
    <w:rsid w:val="00F36BF8"/>
    <w:rsid w:val="00F45B4F"/>
    <w:rsid w:val="00F506A2"/>
    <w:rsid w:val="00F511D8"/>
    <w:rsid w:val="00F96123"/>
    <w:rsid w:val="00FA2438"/>
    <w:rsid w:val="00FC385A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8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415"/>
    <w:rPr>
      <w:sz w:val="18"/>
      <w:szCs w:val="18"/>
    </w:rPr>
  </w:style>
  <w:style w:type="character" w:customStyle="1" w:styleId="fontstyle01">
    <w:name w:val="fontstyle01"/>
    <w:basedOn w:val="a0"/>
    <w:rsid w:val="00C251E1"/>
    <w:rPr>
      <w:rFonts w:ascii="AdvTT08640291" w:hAnsi="AdvTT08640291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D25428"/>
    <w:rPr>
      <w:rFonts w:ascii="AdvOT1ef757c0+03" w:hAnsi="AdvOT1ef757c0+0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B65B86"/>
    <w:rPr>
      <w:rFonts w:ascii="FhxxxpAdvTT86d47313+22" w:hAnsi="FhxxxpAdvTT86d47313+22" w:hint="default"/>
      <w:b w:val="0"/>
      <w:bCs w:val="0"/>
      <w:i w:val="0"/>
      <w:iCs w:val="0"/>
      <w:color w:val="131413"/>
      <w:sz w:val="14"/>
      <w:szCs w:val="14"/>
    </w:rPr>
  </w:style>
  <w:style w:type="character" w:customStyle="1" w:styleId="fontstyle31">
    <w:name w:val="fontstyle31"/>
    <w:basedOn w:val="a0"/>
    <w:rsid w:val="006A38B8"/>
    <w:rPr>
      <w:rFonts w:ascii="AdvOTee460ee4+03" w:hAnsi="AdvOTee460ee4+03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E57EB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E57EB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E57EB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57EBA"/>
    <w:rPr>
      <w:rFonts w:ascii="Calibri" w:hAnsi="Calibri" w:cs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63E6-64CB-482F-94D7-C431F2B2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11</Pages>
  <Words>6472</Words>
  <Characters>36894</Characters>
  <Application>Microsoft Office Word</Application>
  <DocSecurity>0</DocSecurity>
  <Lines>307</Lines>
  <Paragraphs>86</Paragraphs>
  <ScaleCrop>false</ScaleCrop>
  <Company>Microsoft</Company>
  <LinksUpToDate>false</LinksUpToDate>
  <CharactersWithSpaces>43280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用户</cp:lastModifiedBy>
  <cp:revision>113</cp:revision>
  <dcterms:created xsi:type="dcterms:W3CDTF">2018-08-28T00:24:00Z</dcterms:created>
  <dcterms:modified xsi:type="dcterms:W3CDTF">2018-12-24T02:19:00Z</dcterms:modified>
</cp:coreProperties>
</file>