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61E" w:rsidRDefault="00EC361E" w:rsidP="00D804FB">
      <w:pPr>
        <w:autoSpaceDE w:val="0"/>
        <w:autoSpaceDN w:val="0"/>
        <w:adjustRightInd w:val="0"/>
        <w:spacing w:line="360" w:lineRule="auto"/>
        <w:rPr>
          <w:rFonts w:ascii="Times New Roman" w:hAnsi="Times New Roman" w:cs="Times New Roman"/>
          <w:b/>
          <w:sz w:val="28"/>
          <w:szCs w:val="28"/>
        </w:rPr>
      </w:pPr>
    </w:p>
    <w:p w:rsidR="00F755D1" w:rsidRDefault="006F4F68" w:rsidP="004A6647">
      <w:pPr>
        <w:tabs>
          <w:tab w:val="left" w:pos="1350"/>
        </w:tabs>
        <w:jc w:val="center"/>
        <w:rPr>
          <w:rFonts w:ascii="Times New Roman" w:hAnsi="Times New Roman" w:cs="Times New Roman"/>
          <w:b/>
          <w:bCs/>
          <w:sz w:val="28"/>
          <w:szCs w:val="28"/>
        </w:rPr>
      </w:pPr>
      <w:r>
        <w:rPr>
          <w:rFonts w:ascii="Times New Roman" w:hAnsi="Times New Roman" w:cs="Times New Roman"/>
          <w:b/>
          <w:bCs/>
          <w:sz w:val="28"/>
          <w:szCs w:val="28"/>
        </w:rPr>
        <w:t xml:space="preserve">Comparison of </w:t>
      </w:r>
      <w:r w:rsidR="00F755D1" w:rsidRPr="004F213D">
        <w:rPr>
          <w:rFonts w:ascii="Times New Roman" w:hAnsi="Times New Roman" w:cs="Times New Roman"/>
          <w:b/>
          <w:bCs/>
          <w:sz w:val="28"/>
          <w:szCs w:val="28"/>
        </w:rPr>
        <w:t xml:space="preserve">Health related quality of life in the </w:t>
      </w:r>
      <w:r w:rsidR="00320FF7">
        <w:rPr>
          <w:rFonts w:ascii="Times New Roman" w:hAnsi="Times New Roman" w:cs="Times New Roman"/>
          <w:b/>
          <w:bCs/>
          <w:sz w:val="28"/>
          <w:szCs w:val="28"/>
        </w:rPr>
        <w:t xml:space="preserve">patients </w:t>
      </w:r>
      <w:r w:rsidR="00F755D1" w:rsidRPr="004F213D">
        <w:rPr>
          <w:rFonts w:ascii="Times New Roman" w:hAnsi="Times New Roman" w:cs="Times New Roman"/>
          <w:b/>
          <w:bCs/>
          <w:sz w:val="28"/>
          <w:szCs w:val="28"/>
        </w:rPr>
        <w:t xml:space="preserve">of knee osteoarthritis </w:t>
      </w:r>
      <w:r w:rsidR="00E7082E">
        <w:rPr>
          <w:rFonts w:ascii="Times New Roman" w:hAnsi="Times New Roman" w:cs="Times New Roman"/>
          <w:b/>
          <w:bCs/>
          <w:sz w:val="28"/>
          <w:szCs w:val="28"/>
        </w:rPr>
        <w:t>of two</w:t>
      </w:r>
      <w:r w:rsidR="00336B69">
        <w:rPr>
          <w:rFonts w:ascii="Times New Roman" w:hAnsi="Times New Roman" w:cs="Times New Roman"/>
          <w:b/>
          <w:bCs/>
          <w:sz w:val="28"/>
          <w:szCs w:val="28"/>
        </w:rPr>
        <w:t xml:space="preserve"> urban cities</w:t>
      </w:r>
    </w:p>
    <w:p w:rsidR="000565B0" w:rsidRDefault="00D60D28" w:rsidP="00813624">
      <w:pPr>
        <w:spacing w:after="0" w:line="259" w:lineRule="auto"/>
        <w:ind w:left="28"/>
        <w:jc w:val="center"/>
        <w:rPr>
          <w:lang w:bidi="en-GB"/>
        </w:rPr>
      </w:pPr>
      <w:r>
        <w:rPr>
          <w:rFonts w:ascii="Times New Roman" w:hAnsi="Times New Roman" w:cs="Times New Roman"/>
          <w:b/>
          <w:bCs/>
          <w:sz w:val="28"/>
          <w:szCs w:val="28"/>
        </w:rPr>
        <w:t xml:space="preserve"> </w:t>
      </w:r>
      <w:r w:rsidR="000565B0">
        <w:rPr>
          <w:b/>
          <w:lang w:bidi="en-GB"/>
        </w:rPr>
        <w:t>Saeed Taj Din</w:t>
      </w:r>
      <w:r w:rsidR="000565B0">
        <w:rPr>
          <w:b/>
          <w:sz w:val="20"/>
          <w:vertAlign w:val="superscript"/>
          <w:lang w:bidi="en-GB"/>
        </w:rPr>
        <w:t>1</w:t>
      </w:r>
      <w:r w:rsidR="006D1E63">
        <w:rPr>
          <w:b/>
          <w:sz w:val="20"/>
          <w:vertAlign w:val="superscript"/>
          <w:lang w:bidi="en-GB"/>
        </w:rPr>
        <w:t xml:space="preserve"> </w:t>
      </w:r>
      <w:r w:rsidR="000565B0">
        <w:rPr>
          <w:b/>
          <w:lang w:bidi="en-GB"/>
        </w:rPr>
        <w:t xml:space="preserve">and </w:t>
      </w:r>
      <w:proofErr w:type="spellStart"/>
      <w:r w:rsidR="00FB76B2">
        <w:rPr>
          <w:b/>
          <w:lang w:bidi="en-GB"/>
        </w:rPr>
        <w:t>Hafiza</w:t>
      </w:r>
      <w:proofErr w:type="spellEnd"/>
      <w:r w:rsidR="00FB76B2">
        <w:rPr>
          <w:b/>
          <w:lang w:bidi="en-GB"/>
        </w:rPr>
        <w:t xml:space="preserve"> Tayaba</w:t>
      </w:r>
      <w:r w:rsidR="000565B0">
        <w:rPr>
          <w:b/>
          <w:sz w:val="20"/>
          <w:vertAlign w:val="superscript"/>
          <w:lang w:bidi="en-GB"/>
        </w:rPr>
        <w:t>2</w:t>
      </w:r>
    </w:p>
    <w:p w:rsidR="00D60D28" w:rsidRDefault="00D60D28" w:rsidP="00813624">
      <w:pPr>
        <w:spacing w:after="0" w:line="259" w:lineRule="auto"/>
        <w:ind w:left="28"/>
        <w:jc w:val="center"/>
        <w:rPr>
          <w:lang w:bidi="en-GB"/>
        </w:rPr>
      </w:pPr>
      <w:r>
        <w:rPr>
          <w:rFonts w:ascii="Times New Roman" w:hAnsi="Times New Roman" w:cs="Times New Roman"/>
          <w:b/>
          <w:bCs/>
          <w:sz w:val="28"/>
          <w:szCs w:val="28"/>
        </w:rPr>
        <w:t xml:space="preserve">                                </w:t>
      </w:r>
      <w:r w:rsidR="000565B0">
        <w:rPr>
          <w:b/>
          <w:lang w:bidi="en-GB"/>
        </w:rPr>
        <w:t xml:space="preserve"> </w:t>
      </w:r>
    </w:p>
    <w:p w:rsidR="005C71D6" w:rsidRDefault="005C71D6" w:rsidP="00813624">
      <w:pPr>
        <w:ind w:left="22" w:right="25"/>
        <w:rPr>
          <w:lang w:bidi="en-GB"/>
        </w:rPr>
      </w:pPr>
      <w:r>
        <w:rPr>
          <w:sz w:val="16"/>
          <w:vertAlign w:val="superscript"/>
          <w:lang w:bidi="en-GB"/>
        </w:rPr>
        <w:t>1</w:t>
      </w:r>
      <w:r>
        <w:rPr>
          <w:lang w:bidi="en-GB"/>
        </w:rPr>
        <w:t xml:space="preserve">Assistant Professor of </w:t>
      </w:r>
      <w:proofErr w:type="spellStart"/>
      <w:r>
        <w:rPr>
          <w:lang w:bidi="en-GB"/>
        </w:rPr>
        <w:t>Orthopaedic</w:t>
      </w:r>
      <w:proofErr w:type="spellEnd"/>
      <w:r>
        <w:rPr>
          <w:lang w:bidi="en-GB"/>
        </w:rPr>
        <w:t xml:space="preserve"> </w:t>
      </w:r>
      <w:proofErr w:type="spellStart"/>
      <w:r>
        <w:rPr>
          <w:lang w:bidi="en-GB"/>
        </w:rPr>
        <w:t>Sugery</w:t>
      </w:r>
      <w:proofErr w:type="spellEnd"/>
      <w:r>
        <w:rPr>
          <w:lang w:bidi="en-GB"/>
        </w:rPr>
        <w:t xml:space="preserve">, </w:t>
      </w:r>
      <w:proofErr w:type="spellStart"/>
      <w:r>
        <w:rPr>
          <w:lang w:bidi="en-GB"/>
        </w:rPr>
        <w:t>Azra</w:t>
      </w:r>
      <w:proofErr w:type="spellEnd"/>
      <w:r>
        <w:rPr>
          <w:lang w:bidi="en-GB"/>
        </w:rPr>
        <w:t xml:space="preserve"> </w:t>
      </w:r>
      <w:proofErr w:type="spellStart"/>
      <w:r>
        <w:rPr>
          <w:lang w:bidi="en-GB"/>
        </w:rPr>
        <w:t>Naheed</w:t>
      </w:r>
      <w:proofErr w:type="spellEnd"/>
      <w:r>
        <w:rPr>
          <w:lang w:bidi="en-GB"/>
        </w:rPr>
        <w:t xml:space="preserve"> Medical College, Lahore, Pakistan</w:t>
      </w:r>
    </w:p>
    <w:p w:rsidR="005C71D6" w:rsidRDefault="005C71D6" w:rsidP="008916BC">
      <w:pPr>
        <w:spacing w:after="195"/>
        <w:ind w:left="22" w:right="25"/>
        <w:rPr>
          <w:lang w:bidi="en-GB"/>
        </w:rPr>
      </w:pPr>
      <w:r>
        <w:rPr>
          <w:sz w:val="16"/>
          <w:vertAlign w:val="superscript"/>
          <w:lang w:bidi="en-GB"/>
        </w:rPr>
        <w:t xml:space="preserve">2 </w:t>
      </w:r>
      <w:r>
        <w:rPr>
          <w:lang w:bidi="en-GB"/>
        </w:rPr>
        <w:t xml:space="preserve"> Physical </w:t>
      </w:r>
      <w:r w:rsidR="00FB76B2">
        <w:rPr>
          <w:lang w:bidi="en-GB"/>
        </w:rPr>
        <w:t>T</w:t>
      </w:r>
      <w:bookmarkStart w:id="0" w:name="_GoBack"/>
      <w:bookmarkEnd w:id="0"/>
      <w:r w:rsidR="00F978D6">
        <w:rPr>
          <w:lang w:bidi="en-GB"/>
        </w:rPr>
        <w:t>herapist</w:t>
      </w:r>
      <w:r>
        <w:rPr>
          <w:lang w:bidi="en-GB"/>
        </w:rPr>
        <w:t>,</w:t>
      </w:r>
      <w:r w:rsidR="00E64C1B">
        <w:rPr>
          <w:lang w:bidi="en-GB"/>
        </w:rPr>
        <w:t xml:space="preserve"> City hospital</w:t>
      </w:r>
      <w:r>
        <w:rPr>
          <w:lang w:bidi="en-GB"/>
        </w:rPr>
        <w:t xml:space="preserve">, </w:t>
      </w:r>
      <w:r w:rsidR="008916BC">
        <w:rPr>
          <w:lang w:bidi="en-GB"/>
        </w:rPr>
        <w:t>Sialkot</w:t>
      </w:r>
      <w:r>
        <w:rPr>
          <w:lang w:bidi="en-GB"/>
        </w:rPr>
        <w:t xml:space="preserve">, </w:t>
      </w:r>
      <w:proofErr w:type="spellStart"/>
      <w:r>
        <w:rPr>
          <w:lang w:bidi="en-GB"/>
        </w:rPr>
        <w:t>Pakistam</w:t>
      </w:r>
      <w:proofErr w:type="spellEnd"/>
    </w:p>
    <w:p w:rsidR="005C71D6" w:rsidRDefault="005C71D6" w:rsidP="00813624">
      <w:pPr>
        <w:spacing w:after="109"/>
        <w:ind w:left="22" w:right="25"/>
        <w:rPr>
          <w:lang w:bidi="en-GB"/>
        </w:rPr>
      </w:pPr>
      <w:r>
        <w:rPr>
          <w:b/>
          <w:color w:val="3E3672"/>
          <w:sz w:val="20"/>
          <w:lang w:bidi="en-GB"/>
        </w:rPr>
        <w:t>*Corresponding Author:</w:t>
      </w:r>
      <w:r>
        <w:rPr>
          <w:lang w:bidi="en-GB"/>
        </w:rPr>
        <w:t xml:space="preserve"> Saeed Taj din</w:t>
      </w:r>
      <w:r w:rsidR="00F978D6">
        <w:rPr>
          <w:lang w:bidi="en-GB"/>
        </w:rPr>
        <w:t>,</w:t>
      </w:r>
      <w:r>
        <w:rPr>
          <w:lang w:bidi="en-GB"/>
        </w:rPr>
        <w:t xml:space="preserve"> </w:t>
      </w:r>
      <w:proofErr w:type="spellStart"/>
      <w:r>
        <w:rPr>
          <w:lang w:bidi="en-GB"/>
        </w:rPr>
        <w:t>Orthopaedic</w:t>
      </w:r>
      <w:proofErr w:type="spellEnd"/>
      <w:r>
        <w:rPr>
          <w:lang w:bidi="en-GB"/>
        </w:rPr>
        <w:t xml:space="preserve"> </w:t>
      </w:r>
      <w:proofErr w:type="spellStart"/>
      <w:r>
        <w:rPr>
          <w:lang w:bidi="en-GB"/>
        </w:rPr>
        <w:t>Sugery</w:t>
      </w:r>
      <w:proofErr w:type="spellEnd"/>
      <w:r>
        <w:rPr>
          <w:lang w:bidi="en-GB"/>
        </w:rPr>
        <w:t xml:space="preserve">, </w:t>
      </w:r>
      <w:proofErr w:type="spellStart"/>
      <w:r>
        <w:rPr>
          <w:lang w:bidi="en-GB"/>
        </w:rPr>
        <w:t>Azra</w:t>
      </w:r>
      <w:proofErr w:type="spellEnd"/>
      <w:r>
        <w:rPr>
          <w:lang w:bidi="en-GB"/>
        </w:rPr>
        <w:t xml:space="preserve"> </w:t>
      </w:r>
      <w:proofErr w:type="spellStart"/>
      <w:r>
        <w:rPr>
          <w:lang w:bidi="en-GB"/>
        </w:rPr>
        <w:t>naheed</w:t>
      </w:r>
      <w:proofErr w:type="spellEnd"/>
      <w:r>
        <w:rPr>
          <w:lang w:bidi="en-GB"/>
        </w:rPr>
        <w:t xml:space="preserve"> medical college, Lahore, Pakistam.54000 </w:t>
      </w:r>
      <w:proofErr w:type="spellStart"/>
      <w:r>
        <w:rPr>
          <w:lang w:bidi="en-GB"/>
        </w:rPr>
        <w:t>E.mail</w:t>
      </w:r>
      <w:proofErr w:type="spellEnd"/>
      <w:r>
        <w:rPr>
          <w:lang w:bidi="en-GB"/>
        </w:rPr>
        <w:t xml:space="preserve">. </w:t>
      </w:r>
      <w:hyperlink r:id="rId8" w:history="1">
        <w:r w:rsidRPr="00137E65">
          <w:rPr>
            <w:rStyle w:val="Hyperlink"/>
            <w:lang w:bidi="en-GB"/>
          </w:rPr>
          <w:t>drsaeedpk2003@yahoo.com</w:t>
        </w:r>
      </w:hyperlink>
      <w:r>
        <w:rPr>
          <w:lang w:bidi="en-GB"/>
        </w:rPr>
        <w:t xml:space="preserve"> </w:t>
      </w:r>
    </w:p>
    <w:p w:rsidR="004A6647" w:rsidRPr="004A6647" w:rsidRDefault="004A6647" w:rsidP="004A6647">
      <w:pPr>
        <w:tabs>
          <w:tab w:val="left" w:pos="1350"/>
        </w:tabs>
        <w:jc w:val="center"/>
        <w:rPr>
          <w:rFonts w:ascii="Times New Roman" w:hAnsi="Times New Roman" w:cs="Times New Roman"/>
          <w:b/>
          <w:sz w:val="28"/>
          <w:szCs w:val="28"/>
        </w:rPr>
      </w:pPr>
    </w:p>
    <w:p w:rsidR="00F755D1" w:rsidRPr="00B82C1B" w:rsidRDefault="00F755D1" w:rsidP="00B82C1B">
      <w:pPr>
        <w:tabs>
          <w:tab w:val="center" w:pos="4680"/>
          <w:tab w:val="left" w:pos="7365"/>
        </w:tabs>
        <w:autoSpaceDE w:val="0"/>
        <w:autoSpaceDN w:val="0"/>
        <w:adjustRightInd w:val="0"/>
        <w:spacing w:line="360" w:lineRule="auto"/>
        <w:rPr>
          <w:rFonts w:ascii="Times New Roman" w:eastAsia="Calibri" w:hAnsi="Times New Roman" w:cs="Times New Roman"/>
          <w:sz w:val="24"/>
          <w:szCs w:val="24"/>
        </w:rPr>
      </w:pPr>
      <w:r w:rsidRPr="00B82C1B">
        <w:rPr>
          <w:rFonts w:ascii="Times New Roman" w:eastAsia="Times New Roman" w:hAnsi="Times New Roman" w:cs="Times New Roman"/>
          <w:b/>
          <w:sz w:val="28"/>
          <w:szCs w:val="28"/>
        </w:rPr>
        <w:t>Abstract:</w:t>
      </w:r>
    </w:p>
    <w:p w:rsidR="00F755D1" w:rsidRDefault="00F755D1" w:rsidP="008D562B">
      <w:pPr>
        <w:autoSpaceDE w:val="0"/>
        <w:autoSpaceDN w:val="0"/>
        <w:adjustRightInd w:val="0"/>
        <w:spacing w:line="480" w:lineRule="auto"/>
        <w:rPr>
          <w:rFonts w:ascii="Times New Roman" w:eastAsia="Times New Roman" w:hAnsi="Times New Roman" w:cs="Times New Roman"/>
          <w:b/>
          <w:sz w:val="24"/>
          <w:szCs w:val="24"/>
        </w:rPr>
      </w:pPr>
      <w:r w:rsidRPr="00752E65">
        <w:rPr>
          <w:rFonts w:ascii="Times New Roman" w:eastAsia="Times New Roman" w:hAnsi="Times New Roman" w:cs="Times New Roman"/>
          <w:b/>
          <w:sz w:val="24"/>
          <w:szCs w:val="24"/>
        </w:rPr>
        <w:t>Background</w:t>
      </w:r>
    </w:p>
    <w:p w:rsidR="00F755D1" w:rsidRDefault="00D41099" w:rsidP="008D562B">
      <w:pPr>
        <w:autoSpaceDE w:val="0"/>
        <w:autoSpaceDN w:val="0"/>
        <w:adjustRightInd w:val="0"/>
        <w:spacing w:line="480" w:lineRule="auto"/>
        <w:rPr>
          <w:shd w:val="clear" w:color="auto" w:fill="FFFFFF"/>
        </w:rPr>
      </w:pPr>
      <w:r>
        <w:rPr>
          <w:rFonts w:ascii="Times New Roman" w:hAnsi="Times New Roman" w:cs="Times New Roman"/>
          <w:sz w:val="24"/>
          <w:szCs w:val="24"/>
          <w:shd w:val="clear" w:color="auto" w:fill="FFFFFF"/>
        </w:rPr>
        <w:t>Osteoarthritis</w:t>
      </w:r>
      <w:r w:rsidR="00F755D1" w:rsidRPr="00073D8F">
        <w:rPr>
          <w:rFonts w:ascii="Times New Roman" w:hAnsi="Times New Roman" w:cs="Times New Roman"/>
          <w:sz w:val="24"/>
          <w:szCs w:val="24"/>
          <w:shd w:val="clear" w:color="auto" w:fill="FFFFFF"/>
        </w:rPr>
        <w:t xml:space="preserve"> is the chronic disease of the joint in which bone an</w:t>
      </w:r>
      <w:r>
        <w:rPr>
          <w:rFonts w:ascii="Times New Roman" w:hAnsi="Times New Roman" w:cs="Times New Roman"/>
          <w:sz w:val="24"/>
          <w:szCs w:val="24"/>
          <w:shd w:val="clear" w:color="auto" w:fill="FFFFFF"/>
        </w:rPr>
        <w:t>d joint cartilage are breakdown</w:t>
      </w:r>
      <w:r w:rsidR="00F755D1" w:rsidRPr="00073D8F">
        <w:rPr>
          <w:rFonts w:ascii="Times New Roman" w:hAnsi="Times New Roman" w:cs="Times New Roman"/>
          <w:sz w:val="24"/>
          <w:szCs w:val="24"/>
          <w:shd w:val="clear" w:color="auto" w:fill="FFFFFF"/>
        </w:rPr>
        <w:t xml:space="preserve"> </w:t>
      </w:r>
      <w:r w:rsidR="00F755D1">
        <w:rPr>
          <w:rFonts w:ascii="Times New Roman" w:hAnsi="Times New Roman" w:cs="Times New Roman"/>
          <w:sz w:val="24"/>
          <w:szCs w:val="24"/>
          <w:shd w:val="clear" w:color="auto" w:fill="FFFFFF"/>
        </w:rPr>
        <w:t>O</w:t>
      </w:r>
      <w:r>
        <w:rPr>
          <w:rFonts w:ascii="Times New Roman" w:hAnsi="Times New Roman" w:cs="Times New Roman"/>
          <w:sz w:val="24"/>
          <w:szCs w:val="24"/>
          <w:shd w:val="clear" w:color="auto" w:fill="FFFFFF"/>
        </w:rPr>
        <w:t>steoarthritis is the common type of</w:t>
      </w:r>
      <w:r w:rsidR="00F755D1" w:rsidRPr="00073D8F">
        <w:rPr>
          <w:rFonts w:ascii="Times New Roman" w:hAnsi="Times New Roman" w:cs="Times New Roman"/>
          <w:sz w:val="24"/>
          <w:szCs w:val="24"/>
          <w:shd w:val="clear" w:color="auto" w:fill="FFFFFF"/>
        </w:rPr>
        <w:t xml:space="preserve"> disease</w:t>
      </w:r>
      <w:r>
        <w:rPr>
          <w:rFonts w:ascii="Times New Roman" w:hAnsi="Times New Roman" w:cs="Times New Roman"/>
          <w:sz w:val="24"/>
          <w:szCs w:val="24"/>
          <w:shd w:val="clear" w:color="auto" w:fill="FFFFFF"/>
        </w:rPr>
        <w:t xml:space="preserve"> of the joint</w:t>
      </w:r>
      <w:r w:rsidR="00F755D1" w:rsidRPr="00073D8F">
        <w:rPr>
          <w:rFonts w:ascii="Times New Roman" w:hAnsi="Times New Roman" w:cs="Times New Roman"/>
          <w:sz w:val="24"/>
          <w:szCs w:val="24"/>
          <w:shd w:val="clear" w:color="auto" w:fill="FFFFFF"/>
        </w:rPr>
        <w:t xml:space="preserve"> in which elderly people are affected worldwide. In developing and developed country in which major cause of disability on health and activity of daily living. In which symptoms are included: stiffness</w:t>
      </w:r>
      <w:r>
        <w:rPr>
          <w:rFonts w:ascii="Times New Roman" w:hAnsi="Times New Roman" w:cs="Times New Roman"/>
          <w:sz w:val="24"/>
          <w:szCs w:val="24"/>
          <w:shd w:val="clear" w:color="auto" w:fill="FFFFFF"/>
        </w:rPr>
        <w:t xml:space="preserve"> and pain.</w:t>
      </w:r>
    </w:p>
    <w:p w:rsidR="00F755D1" w:rsidRPr="00D74E24" w:rsidRDefault="00F755D1" w:rsidP="008D562B">
      <w:pPr>
        <w:autoSpaceDE w:val="0"/>
        <w:autoSpaceDN w:val="0"/>
        <w:adjustRightInd w:val="0"/>
        <w:spacing w:line="480" w:lineRule="auto"/>
        <w:rPr>
          <w:rFonts w:ascii="Times New Roman" w:hAnsi="Times New Roman" w:cs="Times New Roman"/>
          <w:b/>
          <w:shd w:val="clear" w:color="auto" w:fill="FFFFFF"/>
        </w:rPr>
      </w:pPr>
      <w:r w:rsidRPr="00D74E24">
        <w:rPr>
          <w:rFonts w:ascii="Times New Roman" w:hAnsi="Times New Roman" w:cs="Times New Roman"/>
          <w:b/>
          <w:shd w:val="clear" w:color="auto" w:fill="FFFFFF"/>
        </w:rPr>
        <w:t xml:space="preserve">Objective </w:t>
      </w:r>
    </w:p>
    <w:p w:rsidR="00F755D1" w:rsidRPr="00D74E24" w:rsidRDefault="00F755D1" w:rsidP="008D562B">
      <w:pPr>
        <w:spacing w:line="480" w:lineRule="auto"/>
        <w:rPr>
          <w:rFonts w:ascii="Times New Roman" w:hAnsi="Times New Roman" w:cs="Times New Roman"/>
          <w:sz w:val="24"/>
          <w:szCs w:val="24"/>
          <w:shd w:val="clear" w:color="auto" w:fill="FFFFFF"/>
        </w:rPr>
      </w:pPr>
      <w:r w:rsidRPr="00D74E24">
        <w:rPr>
          <w:rFonts w:ascii="Times New Roman" w:hAnsi="Times New Roman" w:cs="Times New Roman"/>
          <w:sz w:val="24"/>
          <w:szCs w:val="24"/>
          <w:shd w:val="clear" w:color="auto" w:fill="FFFFFF"/>
        </w:rPr>
        <w:t>To find out the heath related quality of life in the patients of knee osteoarthritis between Lahore and Sialkot.</w:t>
      </w:r>
    </w:p>
    <w:p w:rsidR="008D51F7" w:rsidRDefault="008D51F7" w:rsidP="008D562B">
      <w:pPr>
        <w:spacing w:line="480" w:lineRule="auto"/>
        <w:rPr>
          <w:rFonts w:ascii="Times New Roman" w:hAnsi="Times New Roman" w:cs="Times New Roman"/>
          <w:b/>
          <w:sz w:val="24"/>
          <w:szCs w:val="24"/>
          <w:shd w:val="clear" w:color="auto" w:fill="FFFFFF"/>
        </w:rPr>
      </w:pPr>
      <w:r w:rsidRPr="008D51F7">
        <w:rPr>
          <w:rFonts w:ascii="Times New Roman" w:hAnsi="Times New Roman" w:cs="Times New Roman"/>
          <w:b/>
          <w:sz w:val="24"/>
          <w:szCs w:val="24"/>
          <w:shd w:val="clear" w:color="auto" w:fill="FFFFFF"/>
        </w:rPr>
        <w:t xml:space="preserve">Method </w:t>
      </w:r>
    </w:p>
    <w:p w:rsidR="008D51F7" w:rsidRPr="008D51F7" w:rsidRDefault="008D51F7" w:rsidP="008D562B">
      <w:pPr>
        <w:spacing w:line="480" w:lineRule="auto"/>
        <w:rPr>
          <w:rFonts w:ascii="Times New Roman" w:hAnsi="Times New Roman" w:cs="Times New Roman"/>
          <w:sz w:val="24"/>
          <w:szCs w:val="24"/>
          <w:shd w:val="clear" w:color="auto" w:fill="FFFFFF"/>
        </w:rPr>
      </w:pPr>
      <w:r w:rsidRPr="008D51F7">
        <w:rPr>
          <w:rFonts w:ascii="Times New Roman" w:hAnsi="Times New Roman" w:cs="Times New Roman"/>
          <w:sz w:val="24"/>
          <w:szCs w:val="24"/>
          <w:shd w:val="clear" w:color="auto" w:fill="FFFFFF"/>
        </w:rPr>
        <w:t>Cross sectional comparative study data collected from 158 patient</w:t>
      </w:r>
      <w:r w:rsidR="003C11D8">
        <w:rPr>
          <w:rFonts w:ascii="Times New Roman" w:hAnsi="Times New Roman" w:cs="Times New Roman"/>
          <w:sz w:val="24"/>
          <w:szCs w:val="24"/>
          <w:shd w:val="clear" w:color="auto" w:fill="FFFFFF"/>
        </w:rPr>
        <w:t xml:space="preserve"> </w:t>
      </w:r>
      <w:r w:rsidR="003C11D8">
        <w:rPr>
          <w:rFonts w:ascii="Times New Roman" w:hAnsi="Times New Roman" w:cs="Times New Roman"/>
          <w:sz w:val="24"/>
          <w:szCs w:val="24"/>
        </w:rPr>
        <w:t xml:space="preserve">female and male with age limit between 35 years to onward according to inclusion criteria taken from </w:t>
      </w:r>
      <w:r w:rsidR="003C11D8" w:rsidRPr="00073D8F">
        <w:rPr>
          <w:rFonts w:ascii="Times New Roman" w:hAnsi="Times New Roman" w:cs="Times New Roman"/>
          <w:sz w:val="24"/>
          <w:szCs w:val="24"/>
        </w:rPr>
        <w:t>Government and privat</w:t>
      </w:r>
      <w:r w:rsidR="003C11D8">
        <w:rPr>
          <w:rFonts w:ascii="Times New Roman" w:hAnsi="Times New Roman" w:cs="Times New Roman"/>
          <w:sz w:val="24"/>
          <w:szCs w:val="24"/>
        </w:rPr>
        <w:t>e hospital and clinics of Lahore and</w:t>
      </w:r>
      <w:r w:rsidR="003C11D8" w:rsidRPr="00073D8F">
        <w:rPr>
          <w:rFonts w:ascii="Times New Roman" w:hAnsi="Times New Roman" w:cs="Times New Roman"/>
          <w:sz w:val="24"/>
          <w:szCs w:val="24"/>
        </w:rPr>
        <w:t xml:space="preserve"> Sialkot</w:t>
      </w:r>
      <w:r w:rsidR="00732867">
        <w:rPr>
          <w:rFonts w:ascii="Times New Roman" w:hAnsi="Times New Roman" w:cs="Times New Roman"/>
          <w:sz w:val="24"/>
          <w:szCs w:val="24"/>
          <w:shd w:val="clear" w:color="auto" w:fill="FFFFFF"/>
        </w:rPr>
        <w:t xml:space="preserve">. SF12 questionnaire used for collection </w:t>
      </w:r>
      <w:r w:rsidR="003C11D8">
        <w:rPr>
          <w:rFonts w:ascii="Times New Roman" w:hAnsi="Times New Roman" w:cs="Times New Roman"/>
          <w:sz w:val="24"/>
          <w:szCs w:val="24"/>
        </w:rPr>
        <w:t xml:space="preserve">and convenient sampling was used. </w:t>
      </w:r>
    </w:p>
    <w:p w:rsidR="00F755D1" w:rsidRDefault="008D51F7" w:rsidP="008D562B">
      <w:pPr>
        <w:autoSpaceDE w:val="0"/>
        <w:autoSpaceDN w:val="0"/>
        <w:adjustRightInd w:v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Result </w:t>
      </w:r>
    </w:p>
    <w:p w:rsidR="00F755D1" w:rsidRPr="00752E65" w:rsidRDefault="00732867" w:rsidP="008D562B">
      <w:pPr>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difference</w:t>
      </w:r>
      <w:r w:rsidR="00D41099">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result in</w:t>
      </w:r>
      <w:r w:rsidR="00D41099">
        <w:rPr>
          <w:rFonts w:ascii="Times New Roman" w:eastAsia="Times New Roman" w:hAnsi="Times New Roman" w:cs="Times New Roman"/>
          <w:sz w:val="24"/>
          <w:szCs w:val="24"/>
        </w:rPr>
        <w:t xml:space="preserve"> </w:t>
      </w:r>
      <w:r w:rsidR="008D51F7">
        <w:rPr>
          <w:rFonts w:ascii="Times New Roman" w:eastAsia="Times New Roman" w:hAnsi="Times New Roman" w:cs="Times New Roman"/>
          <w:sz w:val="24"/>
          <w:szCs w:val="24"/>
        </w:rPr>
        <w:t>th</w:t>
      </w:r>
      <w:r w:rsidR="00D41099">
        <w:rPr>
          <w:rFonts w:ascii="Times New Roman" w:eastAsia="Times New Roman" w:hAnsi="Times New Roman" w:cs="Times New Roman"/>
          <w:sz w:val="24"/>
          <w:szCs w:val="24"/>
        </w:rPr>
        <w:t>e</w:t>
      </w:r>
      <w:r w:rsidR="008D51F7">
        <w:rPr>
          <w:rFonts w:ascii="Times New Roman" w:eastAsia="Times New Roman" w:hAnsi="Times New Roman" w:cs="Times New Roman"/>
          <w:sz w:val="24"/>
          <w:szCs w:val="24"/>
        </w:rPr>
        <w:t xml:space="preserve"> related quality of </w:t>
      </w:r>
      <w:r>
        <w:rPr>
          <w:rFonts w:ascii="Times New Roman" w:eastAsia="Times New Roman" w:hAnsi="Times New Roman" w:cs="Times New Roman"/>
          <w:sz w:val="24"/>
          <w:szCs w:val="24"/>
        </w:rPr>
        <w:t>life between Sialkot and Lahore. The p value is 0.57</w:t>
      </w:r>
    </w:p>
    <w:p w:rsidR="00F755D1" w:rsidRPr="00D74E24" w:rsidRDefault="008D51F7" w:rsidP="008D562B">
      <w:pPr>
        <w:autoSpaceDE w:val="0"/>
        <w:autoSpaceDN w:val="0"/>
        <w:adjustRightInd w:val="0"/>
        <w:spacing w:line="480" w:lineRule="auto"/>
        <w:rPr>
          <w:rFonts w:ascii="Times New Roman" w:eastAsia="Times New Roman" w:hAnsi="Times New Roman" w:cs="Times New Roman"/>
          <w:b/>
          <w:sz w:val="24"/>
          <w:szCs w:val="24"/>
        </w:rPr>
      </w:pPr>
      <w:r w:rsidRPr="00D74E24">
        <w:rPr>
          <w:rFonts w:ascii="Times New Roman" w:eastAsia="Times New Roman" w:hAnsi="Times New Roman" w:cs="Times New Roman"/>
          <w:b/>
          <w:sz w:val="24"/>
          <w:szCs w:val="24"/>
        </w:rPr>
        <w:t>Conclusion</w:t>
      </w:r>
    </w:p>
    <w:p w:rsidR="0007702C" w:rsidRDefault="008D51F7" w:rsidP="009C3D4C">
      <w:pPr>
        <w:spacing w:line="480" w:lineRule="auto"/>
        <w:rPr>
          <w:rFonts w:ascii="Times New Roman" w:hAnsi="Times New Roman" w:cs="Times New Roman"/>
          <w:sz w:val="24"/>
          <w:szCs w:val="24"/>
        </w:rPr>
      </w:pPr>
      <w:r w:rsidRPr="00D74E24">
        <w:rPr>
          <w:rFonts w:ascii="Times New Roman" w:hAnsi="Times New Roman" w:cs="Times New Roman"/>
          <w:sz w:val="24"/>
          <w:szCs w:val="24"/>
        </w:rPr>
        <w:t xml:space="preserve">There is no difference in the health related quality of life in patients of Knee OA from Lahore and Sialkot and participants from both cities were having same health related quality of life </w:t>
      </w:r>
    </w:p>
    <w:p w:rsidR="007D0815" w:rsidRPr="006655C3" w:rsidRDefault="000072C3" w:rsidP="009C3D4C">
      <w:pPr>
        <w:spacing w:line="480" w:lineRule="auto"/>
        <w:rPr>
          <w:rFonts w:ascii="Times New Roman" w:hAnsi="Times New Roman" w:cs="Times New Roman"/>
          <w:sz w:val="24"/>
          <w:szCs w:val="24"/>
        </w:rPr>
      </w:pPr>
      <w:r w:rsidRPr="000072C3">
        <w:rPr>
          <w:rFonts w:ascii="Times New Roman" w:hAnsi="Times New Roman" w:cs="Times New Roman"/>
          <w:b/>
          <w:bCs/>
          <w:sz w:val="24"/>
          <w:szCs w:val="24"/>
        </w:rPr>
        <w:t>Key Words</w:t>
      </w:r>
      <w:r>
        <w:rPr>
          <w:rFonts w:ascii="Times New Roman" w:hAnsi="Times New Roman" w:cs="Times New Roman"/>
          <w:b/>
          <w:bCs/>
          <w:sz w:val="24"/>
          <w:szCs w:val="24"/>
        </w:rPr>
        <w:t xml:space="preserve">: </w:t>
      </w:r>
      <w:r w:rsidR="006655C3" w:rsidRPr="006655C3">
        <w:rPr>
          <w:rFonts w:ascii="Times New Roman" w:hAnsi="Times New Roman" w:cs="Times New Roman"/>
          <w:sz w:val="24"/>
          <w:szCs w:val="24"/>
        </w:rPr>
        <w:t>Osteoarthritis</w:t>
      </w:r>
      <w:r w:rsidR="006655C3">
        <w:rPr>
          <w:rFonts w:ascii="Times New Roman" w:hAnsi="Times New Roman" w:cs="Times New Roman"/>
          <w:sz w:val="24"/>
          <w:szCs w:val="24"/>
        </w:rPr>
        <w:t xml:space="preserve">, </w:t>
      </w:r>
      <w:r w:rsidR="003C3B50">
        <w:rPr>
          <w:rFonts w:ascii="Times New Roman" w:hAnsi="Times New Roman" w:cs="Times New Roman"/>
          <w:sz w:val="24"/>
          <w:szCs w:val="24"/>
        </w:rPr>
        <w:t xml:space="preserve">Daily activity of livings ( DAL), </w:t>
      </w:r>
      <w:r w:rsidR="00C77403">
        <w:rPr>
          <w:rFonts w:ascii="Times New Roman" w:hAnsi="Times New Roman" w:cs="Times New Roman"/>
          <w:sz w:val="24"/>
          <w:szCs w:val="24"/>
        </w:rPr>
        <w:t>Health related quality of life</w:t>
      </w:r>
    </w:p>
    <w:p w:rsidR="00F755D1" w:rsidRPr="00D74E24" w:rsidRDefault="00F755D1" w:rsidP="008D562B">
      <w:pPr>
        <w:pStyle w:val="ListParagraph"/>
        <w:numPr>
          <w:ilvl w:val="0"/>
          <w:numId w:val="22"/>
        </w:numPr>
        <w:spacing w:line="480" w:lineRule="auto"/>
        <w:rPr>
          <w:rFonts w:ascii="Times New Roman" w:hAnsi="Times New Roman" w:cs="Times New Roman"/>
          <w:b/>
          <w:sz w:val="28"/>
          <w:szCs w:val="28"/>
          <w:shd w:val="clear" w:color="auto" w:fill="FFFFFF"/>
        </w:rPr>
      </w:pPr>
      <w:r w:rsidRPr="00D74E24">
        <w:rPr>
          <w:rFonts w:ascii="Times New Roman" w:hAnsi="Times New Roman" w:cs="Times New Roman"/>
          <w:b/>
          <w:sz w:val="28"/>
          <w:szCs w:val="28"/>
          <w:shd w:val="clear" w:color="auto" w:fill="FFFFFF"/>
        </w:rPr>
        <w:t xml:space="preserve"> INTRODUCTION:</w:t>
      </w:r>
    </w:p>
    <w:p w:rsidR="008D51F7" w:rsidRPr="00D74E24" w:rsidRDefault="008D51F7" w:rsidP="00142C39">
      <w:pPr>
        <w:pStyle w:val="ListParagraph"/>
        <w:numPr>
          <w:ilvl w:val="1"/>
          <w:numId w:val="30"/>
        </w:numPr>
        <w:spacing w:line="480" w:lineRule="auto"/>
        <w:rPr>
          <w:rFonts w:ascii="Times New Roman" w:hAnsi="Times New Roman" w:cs="Times New Roman"/>
          <w:b/>
          <w:sz w:val="24"/>
          <w:szCs w:val="24"/>
          <w:shd w:val="clear" w:color="auto" w:fill="FFFFFF"/>
        </w:rPr>
      </w:pPr>
      <w:r w:rsidRPr="00D74E24">
        <w:rPr>
          <w:rFonts w:ascii="Times New Roman" w:hAnsi="Times New Roman" w:cs="Times New Roman"/>
          <w:b/>
          <w:sz w:val="24"/>
          <w:szCs w:val="24"/>
          <w:shd w:val="clear" w:color="auto" w:fill="FFFFFF"/>
        </w:rPr>
        <w:t>Overview</w:t>
      </w:r>
    </w:p>
    <w:p w:rsidR="00F755D1" w:rsidRPr="008D51F7" w:rsidRDefault="00F755D1" w:rsidP="008D562B">
      <w:pPr>
        <w:spacing w:line="480" w:lineRule="auto"/>
        <w:rPr>
          <w:rFonts w:ascii="Times New Roman" w:hAnsi="Times New Roman" w:cs="Times New Roman"/>
          <w:sz w:val="24"/>
          <w:szCs w:val="24"/>
          <w:shd w:val="clear" w:color="auto" w:fill="FFFFFF"/>
        </w:rPr>
      </w:pPr>
      <w:r w:rsidRPr="00D74E24">
        <w:rPr>
          <w:rFonts w:ascii="Times New Roman" w:hAnsi="Times New Roman" w:cs="Times New Roman"/>
          <w:sz w:val="24"/>
          <w:szCs w:val="24"/>
          <w:shd w:val="clear" w:color="auto" w:fill="FFFFFF"/>
        </w:rPr>
        <w:t xml:space="preserve"> Osteoarthritis (OA) is the chronic disease of the joint in which bone and joint cartilage are breakdown.</w:t>
      </w:r>
      <w:r w:rsidRPr="00D74E24">
        <w:rPr>
          <w:rFonts w:ascii="Times New Roman" w:hAnsi="Times New Roman" w:cs="Times New Roman"/>
          <w:sz w:val="24"/>
          <w:szCs w:val="24"/>
          <w:shd w:val="clear" w:color="auto" w:fill="FFFFFF"/>
        </w:rPr>
        <w:fldChar w:fldCharType="begin"/>
      </w:r>
      <w:r w:rsidRPr="00D74E24">
        <w:rPr>
          <w:rFonts w:ascii="Times New Roman" w:hAnsi="Times New Roman" w:cs="Times New Roman"/>
          <w:sz w:val="24"/>
          <w:szCs w:val="24"/>
          <w:shd w:val="clear" w:color="auto" w:fill="FFFFFF"/>
        </w:rPr>
        <w:instrText xml:space="preserve"> ADDIN EN.CITE &lt;EndNote&gt;&lt;Cite&gt;&lt;Author&gt;Petkovic&lt;/Author&gt;&lt;Year&gt;2015&lt;/Year&gt;&lt;RecNum&gt;27&lt;/RecNum&gt;&lt;DisplayText&gt;[1]&lt;/DisplayText&gt;&lt;record&gt;&lt;rec-number&gt;27&lt;/rec-number&gt;&lt;foreign-keys&gt;&lt;key app="EN" db-id="0a5wfrxtxft0r0ezdr45v5efzsvxresfw2z0"&gt;27&lt;/key&gt;&lt;/foreign-keys&gt;&lt;ref-type name="Journal Article"&gt;17&lt;/ref-type&gt;&lt;contributors&gt;&lt;authors&gt;&lt;author&gt;Petkovic, Jennifer&lt;/author&gt;&lt;author&gt;Epstein, Jonathan&lt;/author&gt;&lt;author&gt;Buchbinder, Rachelle&lt;/author&gt;&lt;author&gt;Welch, Vivian&lt;/author&gt;&lt;author&gt;Rader, Tamara&lt;/author&gt;&lt;author&gt;Lyddiatt, Anne&lt;/author&gt;&lt;author&gt;Clerehan, Rosemary&lt;/author&gt;&lt;author&gt;Christensen, Robin&lt;/author&gt;&lt;author&gt;Boonen, Annelies&lt;/author&gt;&lt;author&gt;Goel, Niti&lt;/author&gt;&lt;/authors&gt;&lt;/contributors&gt;&lt;titles&gt;&lt;title&gt;Toward ensuring health equity: readability and cultural equivalence of OMERACT patient-reported outcome measures&lt;/title&gt;&lt;secondary-title&gt;The Journal of rheumatology&lt;/secondary-title&gt;&lt;/titles&gt;&lt;periodical&gt;&lt;full-title&gt;The Journal of Rheumatology&lt;/full-title&gt;&lt;/periodical&gt;&lt;pages&gt;jrheum. 141168&lt;/pages&gt;&lt;dates&gt;&lt;year&gt;2015&lt;/year&gt;&lt;/dates&gt;&lt;isbn&gt;0315-162X&lt;/isbn&gt;&lt;urls&gt;&lt;/urls&gt;&lt;/record&gt;&lt;/Cite&gt;&lt;/EndNote&gt;</w:instrText>
      </w:r>
      <w:r w:rsidRPr="00D74E24">
        <w:rPr>
          <w:rFonts w:ascii="Times New Roman" w:hAnsi="Times New Roman" w:cs="Times New Roman"/>
          <w:sz w:val="24"/>
          <w:szCs w:val="24"/>
          <w:shd w:val="clear" w:color="auto" w:fill="FFFFFF"/>
        </w:rPr>
        <w:fldChar w:fldCharType="separate"/>
      </w:r>
      <w:r w:rsidRPr="00D74E24">
        <w:rPr>
          <w:rFonts w:ascii="Times New Roman" w:hAnsi="Times New Roman" w:cs="Times New Roman"/>
          <w:noProof/>
          <w:sz w:val="24"/>
          <w:szCs w:val="24"/>
          <w:shd w:val="clear" w:color="auto" w:fill="FFFFFF"/>
        </w:rPr>
        <w:t>[</w:t>
      </w:r>
      <w:hyperlink w:anchor="_ENREF_1" w:tooltip="Petkovic, 2015 #27" w:history="1">
        <w:r w:rsidR="00D41099" w:rsidRPr="00D74E24">
          <w:rPr>
            <w:rFonts w:ascii="Times New Roman" w:hAnsi="Times New Roman" w:cs="Times New Roman"/>
            <w:noProof/>
            <w:sz w:val="24"/>
            <w:szCs w:val="24"/>
            <w:shd w:val="clear" w:color="auto" w:fill="FFFFFF"/>
          </w:rPr>
          <w:t>1</w:t>
        </w:r>
      </w:hyperlink>
      <w:r w:rsidRPr="00D74E24">
        <w:rPr>
          <w:rFonts w:ascii="Times New Roman" w:hAnsi="Times New Roman" w:cs="Times New Roman"/>
          <w:noProof/>
          <w:sz w:val="24"/>
          <w:szCs w:val="24"/>
          <w:shd w:val="clear" w:color="auto" w:fill="FFFFFF"/>
        </w:rPr>
        <w:t>]</w:t>
      </w:r>
      <w:r w:rsidRPr="00D74E24">
        <w:rPr>
          <w:rFonts w:ascii="Times New Roman" w:hAnsi="Times New Roman" w:cs="Times New Roman"/>
          <w:sz w:val="24"/>
          <w:szCs w:val="24"/>
          <w:shd w:val="clear" w:color="auto" w:fill="FFFFFF"/>
        </w:rPr>
        <w:fldChar w:fldCharType="end"/>
      </w:r>
      <w:r w:rsidRPr="00D74E24">
        <w:rPr>
          <w:rFonts w:ascii="Times New Roman" w:hAnsi="Times New Roman" w:cs="Times New Roman"/>
          <w:sz w:val="24"/>
          <w:szCs w:val="24"/>
          <w:shd w:val="clear" w:color="auto" w:fill="FFFFFF"/>
        </w:rPr>
        <w:t xml:space="preserve"> OA is the common type of joint disease in which elderly people are affected worldwide. In developing and developed country in which major cause of disability on health and activity of daily living</w:t>
      </w:r>
      <w:r w:rsidRPr="00073D8F">
        <w:rPr>
          <w:rFonts w:ascii="Times New Roman" w:hAnsi="Times New Roman" w:cs="Times New Roman"/>
          <w:sz w:val="24"/>
          <w:szCs w:val="24"/>
          <w:shd w:val="clear" w:color="auto" w:fill="FFFFFF"/>
        </w:rPr>
        <w:t>. In which symptoms are included: stiffness, pain, debilitating and accounting significant disability, poor performance in physical and social task as well function level of the person also decrease. Problem in walking, squatting and stair climbing are common</w:t>
      </w:r>
      <w:r w:rsidRPr="00073D8F">
        <w:rPr>
          <w:shd w:val="clear" w:color="auto" w:fill="FFFFFF"/>
        </w:rPr>
        <w:t>.</w:t>
      </w:r>
      <w:r w:rsidRPr="00073D8F">
        <w:rPr>
          <w:rFonts w:ascii="Times New Roman" w:hAnsi="Times New Roman" w:cs="Times New Roman"/>
          <w:sz w:val="24"/>
          <w:szCs w:val="24"/>
          <w:shd w:val="clear" w:color="auto" w:fill="FFFFFF"/>
        </w:rPr>
        <w:t xml:space="preserve"> The elder </w:t>
      </w:r>
      <w:r>
        <w:rPr>
          <w:rFonts w:ascii="Times New Roman" w:hAnsi="Times New Roman" w:cs="Times New Roman"/>
          <w:sz w:val="24"/>
          <w:szCs w:val="24"/>
          <w:shd w:val="clear" w:color="auto" w:fill="FFFFFF"/>
        </w:rPr>
        <w:t>people who have diagnosed O</w:t>
      </w:r>
      <w:r w:rsidRPr="00073D8F">
        <w:rPr>
          <w:rFonts w:ascii="Times New Roman" w:hAnsi="Times New Roman" w:cs="Times New Roman"/>
          <w:sz w:val="24"/>
          <w:szCs w:val="24"/>
          <w:shd w:val="clear" w:color="auto" w:fill="FFFFFF"/>
        </w:rPr>
        <w:t>A difficulty in his or her life they are used long term pharmacological medicine and physical therapy treatment.</w:t>
      </w:r>
      <w:r w:rsidRPr="00073D8F">
        <w:rPr>
          <w:rFonts w:ascii="Times New Roman" w:hAnsi="Times New Roman" w:cs="Times New Roman"/>
          <w:sz w:val="24"/>
          <w:szCs w:val="24"/>
          <w:shd w:val="clear" w:color="auto" w:fill="FFFFFF"/>
        </w:rPr>
        <w:fldChar w:fldCharType="begin"/>
      </w:r>
      <w:r w:rsidRPr="00073D8F">
        <w:rPr>
          <w:rFonts w:ascii="Times New Roman" w:hAnsi="Times New Roman" w:cs="Times New Roman"/>
          <w:sz w:val="24"/>
          <w:szCs w:val="24"/>
          <w:shd w:val="clear" w:color="auto" w:fill="FFFFFF"/>
        </w:rPr>
        <w:instrText xml:space="preserve"> ADDIN EN.CITE &lt;EndNote&gt;&lt;Cite&gt;&lt;Author&gt;Zakaria&lt;/Author&gt;&lt;Year&gt;2009&lt;/Year&gt;&lt;RecNum&gt;8&lt;/RecNum&gt;&lt;DisplayText&gt;[2, 3]&lt;/DisplayText&gt;&lt;record&gt;&lt;rec-number&gt;8&lt;/rec-number&gt;&lt;foreign-keys&gt;&lt;key app="EN" db-id="0a5wfrxtxft0r0ezdr45v5efzsvxresfw2z0"&gt;8&lt;/key&gt;&lt;/foreign-keys&gt;&lt;ref-type name="Journal Article"&gt;17&lt;/ref-type&gt;&lt;contributors&gt;&lt;authors&gt;&lt;author&gt;Zakaria, Zainal F&lt;/author&gt;&lt;author&gt;Bakar, Azman A&lt;/author&gt;&lt;author&gt;Hasmoni, Hadzri M&lt;/author&gt;&lt;author&gt;Rani, Fauzi A&lt;/author&gt;&lt;author&gt;Kadir, Samiah A&lt;/author&gt;&lt;/authors&gt;&lt;/contributors&gt;&lt;titles&gt;&lt;title&gt;Health-related quality of life in patients with knee osteoarthritis attending two primary care clinics in Malaysia: a cross-sectional study&lt;/title&gt;&lt;secondary-title&gt;Asia Pacific family medicine&lt;/secondary-title&gt;&lt;/titles&gt;&lt;periodical&gt;&lt;full-title&gt;Asia Pacific family medicine&lt;/full-title&gt;&lt;/periodical&gt;&lt;pages&gt;10&lt;/pages&gt;&lt;volume&gt;8&lt;/volume&gt;&lt;number&gt;1&lt;/number&gt;&lt;dates&gt;&lt;year&gt;2009&lt;/year&gt;&lt;/dates&gt;&lt;isbn&gt;1447-056X&lt;/isbn&gt;&lt;urls&gt;&lt;/urls&gt;&lt;/record&gt;&lt;/Cite&gt;&lt;Cite&gt;&lt;Author&gt;Hassanein&lt;/Author&gt;&lt;Year&gt;2015&lt;/Year&gt;&lt;RecNum&gt;9&lt;/RecNum&gt;&lt;record&gt;&lt;rec-number&gt;9&lt;/rec-number&gt;&lt;foreign-keys&gt;&lt;key app="EN" db-id="0a5wfrxtxft0r0ezdr45v5efzsvxresfw2z0"&gt;9&lt;/key&gt;&lt;/foreign-keys&gt;&lt;ref-type name="Journal Article"&gt;17&lt;/ref-type&gt;&lt;contributors&gt;&lt;authors&gt;&lt;author&gt;Hassanein, Mohammed&lt;/author&gt;&lt;author&gt;Shamssain, Mohammed&lt;/author&gt;&lt;author&gt;Hassan, Nageeb&lt;/author&gt;&lt;/authors&gt;&lt;/contributors&gt;&lt;titles&gt;&lt;title&gt;Health Related Quality of Life among Osteoarthritis Patients: A Comparison of Traditional Non-Steroidal Anti-Inflammatory Drugs and Selective COX-2 Inhibitors in the United Arab Emirates Using the SF-36&lt;/title&gt;&lt;secondary-title&gt;Pharmacology &amp;amp; Pharmacy&lt;/secondary-title&gt;&lt;/titles&gt;&lt;periodical&gt;&lt;full-title&gt;Pharmacology &amp;amp; Pharmacy&lt;/full-title&gt;&lt;/periodical&gt;&lt;pages&gt;232&lt;/pages&gt;&lt;volume&gt;6&lt;/volume&gt;&lt;number&gt;04&lt;/number&gt;&lt;dates&gt;&lt;year&gt;2015&lt;/year&gt;&lt;/dates&gt;&lt;urls&gt;&lt;/urls&gt;&lt;/record&gt;&lt;/Cite&gt;&lt;/EndNote&gt;</w:instrText>
      </w:r>
      <w:r w:rsidRPr="00073D8F">
        <w:rPr>
          <w:rFonts w:ascii="Times New Roman" w:hAnsi="Times New Roman" w:cs="Times New Roman"/>
          <w:sz w:val="24"/>
          <w:szCs w:val="24"/>
          <w:shd w:val="clear" w:color="auto" w:fill="FFFFFF"/>
        </w:rPr>
        <w:fldChar w:fldCharType="separate"/>
      </w:r>
      <w:r w:rsidRPr="00073D8F">
        <w:rPr>
          <w:rFonts w:ascii="Times New Roman" w:hAnsi="Times New Roman" w:cs="Times New Roman"/>
          <w:noProof/>
          <w:sz w:val="24"/>
          <w:szCs w:val="24"/>
          <w:shd w:val="clear" w:color="auto" w:fill="FFFFFF"/>
        </w:rPr>
        <w:t>[</w:t>
      </w:r>
      <w:hyperlink w:anchor="_ENREF_2" w:tooltip="Zakaria, 2009 #8" w:history="1">
        <w:r w:rsidR="00D41099" w:rsidRPr="00073D8F">
          <w:rPr>
            <w:rFonts w:ascii="Times New Roman" w:hAnsi="Times New Roman" w:cs="Times New Roman"/>
            <w:noProof/>
            <w:sz w:val="24"/>
            <w:szCs w:val="24"/>
            <w:shd w:val="clear" w:color="auto" w:fill="FFFFFF"/>
          </w:rPr>
          <w:t>2</w:t>
        </w:r>
      </w:hyperlink>
      <w:r w:rsidRPr="00073D8F">
        <w:rPr>
          <w:rFonts w:ascii="Times New Roman" w:hAnsi="Times New Roman" w:cs="Times New Roman"/>
          <w:noProof/>
          <w:sz w:val="24"/>
          <w:szCs w:val="24"/>
          <w:shd w:val="clear" w:color="auto" w:fill="FFFFFF"/>
        </w:rPr>
        <w:t xml:space="preserve">, </w:t>
      </w:r>
      <w:hyperlink w:anchor="_ENREF_3" w:tooltip="Hassanein, 2015 #9" w:history="1">
        <w:r w:rsidR="00D41099" w:rsidRPr="00073D8F">
          <w:rPr>
            <w:rFonts w:ascii="Times New Roman" w:hAnsi="Times New Roman" w:cs="Times New Roman"/>
            <w:noProof/>
            <w:sz w:val="24"/>
            <w:szCs w:val="24"/>
            <w:shd w:val="clear" w:color="auto" w:fill="FFFFFF"/>
          </w:rPr>
          <w:t>3</w:t>
        </w:r>
      </w:hyperlink>
      <w:r w:rsidRPr="00073D8F">
        <w:rPr>
          <w:rFonts w:ascii="Times New Roman" w:hAnsi="Times New Roman" w:cs="Times New Roman"/>
          <w:noProof/>
          <w:sz w:val="24"/>
          <w:szCs w:val="24"/>
          <w:shd w:val="clear" w:color="auto" w:fill="FFFFFF"/>
        </w:rPr>
        <w:t>]</w:t>
      </w:r>
      <w:r w:rsidRPr="00073D8F">
        <w:rPr>
          <w:rFonts w:ascii="Times New Roman" w:hAnsi="Times New Roman" w:cs="Times New Roman"/>
          <w:sz w:val="24"/>
          <w:szCs w:val="24"/>
          <w:shd w:val="clear" w:color="auto" w:fill="FFFFFF"/>
        </w:rPr>
        <w:fldChar w:fldCharType="end"/>
      </w:r>
      <w:r w:rsidRPr="00073D8F">
        <w:rPr>
          <w:rFonts w:ascii="Helvetica" w:hAnsi="Helvetica" w:cs="Helvetica"/>
          <w:sz w:val="21"/>
          <w:szCs w:val="21"/>
          <w:shd w:val="clear" w:color="auto" w:fill="FFFFFF"/>
        </w:rPr>
        <w:t xml:space="preserve">  </w:t>
      </w:r>
    </w:p>
    <w:p w:rsidR="00F755D1" w:rsidRPr="00073D8F" w:rsidRDefault="00F755D1" w:rsidP="008D562B">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O</w:t>
      </w:r>
      <w:r w:rsidRPr="00073D8F">
        <w:rPr>
          <w:rFonts w:ascii="Times New Roman" w:hAnsi="Times New Roman" w:cs="Times New Roman"/>
          <w:sz w:val="24"/>
          <w:szCs w:val="24"/>
          <w:shd w:val="clear" w:color="auto" w:fill="FFFFFF"/>
        </w:rPr>
        <w:t xml:space="preserve">A prevalence range between 10-20 % in elder </w:t>
      </w:r>
      <w:proofErr w:type="spellStart"/>
      <w:r w:rsidRPr="00073D8F">
        <w:rPr>
          <w:rFonts w:ascii="Times New Roman" w:hAnsi="Times New Roman" w:cs="Times New Roman"/>
          <w:sz w:val="24"/>
          <w:szCs w:val="24"/>
          <w:shd w:val="clear" w:color="auto" w:fill="FFFFFF"/>
        </w:rPr>
        <w:t>population.it</w:t>
      </w:r>
      <w:proofErr w:type="spellEnd"/>
      <w:r w:rsidRPr="00073D8F">
        <w:rPr>
          <w:rFonts w:ascii="Times New Roman" w:hAnsi="Times New Roman" w:cs="Times New Roman"/>
          <w:sz w:val="24"/>
          <w:szCs w:val="24"/>
          <w:shd w:val="clear" w:color="auto" w:fill="FFFFFF"/>
        </w:rPr>
        <w:t xml:space="preserve"> has more effect on women and elderly people as compare to men age between 45 to 65 years.</w:t>
      </w:r>
      <w:r w:rsidRPr="00073D8F">
        <w:rPr>
          <w:rFonts w:ascii="Times New Roman" w:hAnsi="Times New Roman" w:cs="Times New Roman"/>
          <w:sz w:val="24"/>
          <w:szCs w:val="24"/>
          <w:shd w:val="clear" w:color="auto" w:fill="FFFFFF"/>
        </w:rPr>
        <w:fldChar w:fldCharType="begin"/>
      </w:r>
      <w:r w:rsidRPr="00073D8F">
        <w:rPr>
          <w:rFonts w:ascii="Times New Roman" w:hAnsi="Times New Roman" w:cs="Times New Roman"/>
          <w:sz w:val="24"/>
          <w:szCs w:val="24"/>
          <w:shd w:val="clear" w:color="auto" w:fill="FFFFFF"/>
        </w:rPr>
        <w:instrText xml:space="preserve"> ADDIN EN.CITE &lt;EndNote&gt;&lt;Cite&gt;&lt;Author&gt;Jordan&lt;/Author&gt;&lt;Year&gt;2007&lt;/Year&gt;&lt;RecNum&gt;14&lt;/RecNum&gt;&lt;DisplayText&gt;[4]&lt;/DisplayText&gt;&lt;record&gt;&lt;rec-number&gt;14&lt;/rec-number&gt;&lt;foreign-keys&gt;&lt;key app="EN" db-id="0a5wfrxtxft0r0ezdr45v5efzsvxresfw2z0"&gt;14&lt;/key&gt;&lt;/foreign-keys&gt;&lt;ref-type name="Journal Article"&gt;17&lt;/ref-type&gt;&lt;contributors&gt;&lt;authors&gt;&lt;author&gt;Jordan, Joanne M&lt;/author&gt;&lt;author&gt;Helmick, Charles G&lt;/author&gt;&lt;author&gt;Renner, Jordan B&lt;/author&gt;&lt;author&gt;Luta, Gheorghe&lt;/author&gt;&lt;author&gt;Dragomir, Anca D&lt;/author&gt;&lt;author&gt;Woodard, Janice&lt;/author&gt;&lt;author&gt;Fang, Fang&lt;/author&gt;&lt;author&gt;Schwartz, Todd A&lt;/author&gt;&lt;author&gt;Abbate, Lauren M&lt;/author&gt;&lt;author&gt;Callahan, Leigh F&lt;/author&gt;&lt;/authors&gt;&lt;/contributors&gt;&lt;titles&gt;&lt;title&gt;Prevalence of knee symptoms and radiographic and symptomatic knee osteoarthritis in African Americans and Caucasians: the Johnston County Osteoarthritis Project&lt;/title&gt;&lt;secondary-title&gt;The Journal of rheumatology&lt;/secondary-title&gt;&lt;/titles&gt;&lt;periodical&gt;&lt;full-title&gt;The Journal of Rheumatology&lt;/full-title&gt;&lt;/periodical&gt;&lt;pages&gt;172-180&lt;/pages&gt;&lt;volume&gt;34&lt;/volume&gt;&lt;number&gt;1&lt;/number&gt;&lt;dates&gt;&lt;year&gt;2007&lt;/year&gt;&lt;/dates&gt;&lt;isbn&gt;0315-162X&lt;/isbn&gt;&lt;urls&gt;&lt;/urls&gt;&lt;/record&gt;&lt;/Cite&gt;&lt;/EndNote&gt;</w:instrText>
      </w:r>
      <w:r w:rsidRPr="00073D8F">
        <w:rPr>
          <w:rFonts w:ascii="Times New Roman" w:hAnsi="Times New Roman" w:cs="Times New Roman"/>
          <w:sz w:val="24"/>
          <w:szCs w:val="24"/>
          <w:shd w:val="clear" w:color="auto" w:fill="FFFFFF"/>
        </w:rPr>
        <w:fldChar w:fldCharType="separate"/>
      </w:r>
      <w:r w:rsidRPr="00073D8F">
        <w:rPr>
          <w:rFonts w:ascii="Times New Roman" w:hAnsi="Times New Roman" w:cs="Times New Roman"/>
          <w:noProof/>
          <w:sz w:val="24"/>
          <w:szCs w:val="24"/>
          <w:shd w:val="clear" w:color="auto" w:fill="FFFFFF"/>
        </w:rPr>
        <w:t>[</w:t>
      </w:r>
      <w:hyperlink w:anchor="_ENREF_4" w:tooltip="Jordan, 2007 #14" w:history="1">
        <w:r w:rsidR="00D41099" w:rsidRPr="00073D8F">
          <w:rPr>
            <w:rFonts w:ascii="Times New Roman" w:hAnsi="Times New Roman" w:cs="Times New Roman"/>
            <w:noProof/>
            <w:sz w:val="24"/>
            <w:szCs w:val="24"/>
            <w:shd w:val="clear" w:color="auto" w:fill="FFFFFF"/>
          </w:rPr>
          <w:t>4</w:t>
        </w:r>
      </w:hyperlink>
      <w:r w:rsidRPr="00073D8F">
        <w:rPr>
          <w:rFonts w:ascii="Times New Roman" w:hAnsi="Times New Roman" w:cs="Times New Roman"/>
          <w:noProof/>
          <w:sz w:val="24"/>
          <w:szCs w:val="24"/>
          <w:shd w:val="clear" w:color="auto" w:fill="FFFFFF"/>
        </w:rPr>
        <w:t>]</w:t>
      </w:r>
      <w:r w:rsidRPr="00073D8F">
        <w:rPr>
          <w:rFonts w:ascii="Times New Roman" w:hAnsi="Times New Roman" w:cs="Times New Roman"/>
          <w:sz w:val="24"/>
          <w:szCs w:val="24"/>
          <w:shd w:val="clear" w:color="auto" w:fill="FFFFFF"/>
        </w:rPr>
        <w:fldChar w:fldCharType="end"/>
      </w:r>
      <w:r w:rsidRPr="00073D8F">
        <w:rPr>
          <w:rFonts w:ascii="Times New Roman" w:hAnsi="Times New Roman" w:cs="Times New Roman"/>
          <w:sz w:val="24"/>
          <w:szCs w:val="24"/>
          <w:shd w:val="clear" w:color="auto" w:fill="FFFFFF"/>
        </w:rPr>
        <w:t xml:space="preserve"> In many study shows that the prevalence </w:t>
      </w:r>
      <w:r>
        <w:rPr>
          <w:rFonts w:ascii="Times New Roman" w:hAnsi="Times New Roman" w:cs="Times New Roman"/>
          <w:sz w:val="24"/>
          <w:szCs w:val="24"/>
          <w:shd w:val="clear" w:color="auto" w:fill="FFFFFF"/>
        </w:rPr>
        <w:t>of O</w:t>
      </w:r>
      <w:r w:rsidRPr="00073D8F">
        <w:rPr>
          <w:rFonts w:ascii="Times New Roman" w:hAnsi="Times New Roman" w:cs="Times New Roman"/>
          <w:sz w:val="24"/>
          <w:szCs w:val="24"/>
          <w:shd w:val="clear" w:color="auto" w:fill="FFFFFF"/>
        </w:rPr>
        <w:t>A is increasing day by day a</w:t>
      </w:r>
      <w:r>
        <w:rPr>
          <w:rFonts w:ascii="Times New Roman" w:hAnsi="Times New Roman" w:cs="Times New Roman"/>
          <w:sz w:val="24"/>
          <w:szCs w:val="24"/>
          <w:shd w:val="clear" w:color="auto" w:fill="FFFFFF"/>
        </w:rPr>
        <w:t>nd some study also shows that OA of knee is higher than hip O</w:t>
      </w:r>
      <w:r w:rsidRPr="00073D8F">
        <w:rPr>
          <w:rFonts w:ascii="Times New Roman" w:hAnsi="Times New Roman" w:cs="Times New Roman"/>
          <w:sz w:val="24"/>
          <w:szCs w:val="24"/>
          <w:shd w:val="clear" w:color="auto" w:fill="FFFFFF"/>
        </w:rPr>
        <w:t>A and this is more marked in people of Asian. In 2020 it could be 7</w:t>
      </w:r>
      <w:r w:rsidRPr="00073D8F">
        <w:rPr>
          <w:rFonts w:ascii="Times New Roman" w:hAnsi="Times New Roman" w:cs="Times New Roman"/>
          <w:sz w:val="24"/>
          <w:szCs w:val="24"/>
          <w:shd w:val="clear" w:color="auto" w:fill="FFFFFF"/>
          <w:vertAlign w:val="superscript"/>
        </w:rPr>
        <w:t>th</w:t>
      </w:r>
      <w:r w:rsidRPr="00073D8F">
        <w:rPr>
          <w:rFonts w:ascii="Times New Roman" w:hAnsi="Times New Roman" w:cs="Times New Roman"/>
          <w:sz w:val="24"/>
          <w:szCs w:val="24"/>
          <w:shd w:val="clear" w:color="auto" w:fill="FFFFFF"/>
        </w:rPr>
        <w:t xml:space="preserve"> most prevalent disease. Some study describe that 23% pain increases of 55 years people and 39% of 65 years.</w:t>
      </w:r>
      <w:r w:rsidRPr="00073D8F">
        <w:rPr>
          <w:rFonts w:ascii="Times New Roman" w:hAnsi="Times New Roman" w:cs="Times New Roman"/>
          <w:sz w:val="24"/>
          <w:szCs w:val="24"/>
          <w:shd w:val="clear" w:color="auto" w:fill="FFFFFF"/>
        </w:rPr>
        <w:fldChar w:fldCharType="begin"/>
      </w:r>
      <w:r w:rsidRPr="00073D8F">
        <w:rPr>
          <w:rFonts w:ascii="Times New Roman" w:hAnsi="Times New Roman" w:cs="Times New Roman"/>
          <w:sz w:val="24"/>
          <w:szCs w:val="24"/>
          <w:shd w:val="clear" w:color="auto" w:fill="FFFFFF"/>
        </w:rPr>
        <w:instrText xml:space="preserve"> ADDIN EN.CITE &lt;EndNote&gt;&lt;Cite&gt;&lt;Author&gt;Zakaria&lt;/Author&gt;&lt;Year&gt;2009&lt;/Year&gt;&lt;RecNum&gt;10&lt;/RecNum&gt;&lt;DisplayText&gt;[5]&lt;/DisplayText&gt;&lt;record&gt;&lt;rec-number&gt;10&lt;/rec-number&gt;&lt;foreign-keys&gt;&lt;key app="EN" db-id="0a5wfrxtxft0r0ezdr45v5efzsvxresfw2z0"&gt;10&lt;/key&gt;&lt;/foreign-keys&gt;&lt;ref-type name="Journal Article"&gt;17&lt;/ref-type&gt;&lt;contributors&gt;&lt;authors&gt;&lt;author&gt;Zakaria, Z. F.&lt;/author&gt;&lt;author&gt;Bakar, A. A.&lt;/author&gt;&lt;author&gt;Hasmoni, H. M.&lt;/author&gt;&lt;author&gt;Rani, F. A.&lt;/author&gt;&lt;author&gt;Kadir, S. A.&lt;/author&gt;&lt;/authors&gt;&lt;/contributors&gt;&lt;auth-address&gt;Putrajaya Health Clinic, Presint 9, 62250 Putrajaya, Malaysia.&lt;/auth-address&gt;&lt;titles&gt;&lt;title&gt;Health-related quality of life in patients with knee osteoarthritis attending two primary care clinics in Malaysia: a cross-sectional study&lt;/title&gt;&lt;secondary-title&gt;Asia Pac Fam Med&lt;/secondary-title&gt;&lt;alt-title&gt;Asia Pacific family medicine&lt;/alt-title&gt;&lt;/titles&gt;&lt;alt-periodical&gt;&lt;full-title&gt;Asia Pacific family medicine&lt;/full-title&gt;&lt;/alt-periodical&gt;&lt;pages&gt;10&lt;/pages&gt;&lt;volume&gt;8&lt;/volume&gt;&lt;number&gt;1&lt;/number&gt;&lt;edition&gt;2010/01/20&lt;/edition&gt;&lt;dates&gt;&lt;year&gt;2009&lt;/year&gt;&lt;pub-dates&gt;&lt;date&gt;Dec 31&lt;/date&gt;&lt;/pub-dates&gt;&lt;/dates&gt;&lt;isbn&gt;1444-1683&lt;/isbn&gt;&lt;accession-num&gt;20084190&lt;/accession-num&gt;&lt;urls&gt;&lt;/urls&gt;&lt;custom2&gt;Pmc2807850&lt;/custom2&gt;&lt;electronic-resource-num&gt;10.1186/1447-056x-8-10&lt;/electronic-resource-num&gt;&lt;remote-database-provider&gt;Nlm&lt;/remote-database-provider&gt;&lt;language&gt;eng&lt;/language&gt;&lt;/record&gt;&lt;/Cite&gt;&lt;/EndNote&gt;</w:instrText>
      </w:r>
      <w:r w:rsidRPr="00073D8F">
        <w:rPr>
          <w:rFonts w:ascii="Times New Roman" w:hAnsi="Times New Roman" w:cs="Times New Roman"/>
          <w:sz w:val="24"/>
          <w:szCs w:val="24"/>
          <w:shd w:val="clear" w:color="auto" w:fill="FFFFFF"/>
        </w:rPr>
        <w:fldChar w:fldCharType="separate"/>
      </w:r>
      <w:r w:rsidRPr="00073D8F">
        <w:rPr>
          <w:rFonts w:ascii="Times New Roman" w:hAnsi="Times New Roman" w:cs="Times New Roman"/>
          <w:noProof/>
          <w:sz w:val="24"/>
          <w:szCs w:val="24"/>
          <w:shd w:val="clear" w:color="auto" w:fill="FFFFFF"/>
        </w:rPr>
        <w:t>[</w:t>
      </w:r>
      <w:hyperlink w:anchor="_ENREF_5" w:tooltip="Zakaria, 2009 #10" w:history="1">
        <w:r w:rsidR="00D41099" w:rsidRPr="00073D8F">
          <w:rPr>
            <w:rFonts w:ascii="Times New Roman" w:hAnsi="Times New Roman" w:cs="Times New Roman"/>
            <w:noProof/>
            <w:sz w:val="24"/>
            <w:szCs w:val="24"/>
            <w:shd w:val="clear" w:color="auto" w:fill="FFFFFF"/>
          </w:rPr>
          <w:t>5</w:t>
        </w:r>
      </w:hyperlink>
      <w:r w:rsidRPr="00073D8F">
        <w:rPr>
          <w:rFonts w:ascii="Times New Roman" w:hAnsi="Times New Roman" w:cs="Times New Roman"/>
          <w:noProof/>
          <w:sz w:val="24"/>
          <w:szCs w:val="24"/>
          <w:shd w:val="clear" w:color="auto" w:fill="FFFFFF"/>
        </w:rPr>
        <w:t>]</w:t>
      </w:r>
      <w:r w:rsidRPr="00073D8F">
        <w:rPr>
          <w:rFonts w:ascii="Times New Roman" w:hAnsi="Times New Roman" w:cs="Times New Roman"/>
          <w:sz w:val="24"/>
          <w:szCs w:val="24"/>
          <w:shd w:val="clear" w:color="auto" w:fill="FFFFFF"/>
        </w:rPr>
        <w:fldChar w:fldCharType="end"/>
      </w:r>
      <w:r w:rsidRPr="00073D8F">
        <w:rPr>
          <w:rFonts w:ascii="Times New Roman" w:hAnsi="Times New Roman" w:cs="Times New Roman"/>
          <w:sz w:val="24"/>
          <w:szCs w:val="24"/>
          <w:shd w:val="clear" w:color="auto" w:fill="FFFFFF"/>
        </w:rPr>
        <w:t xml:space="preserve"> Some study des</w:t>
      </w:r>
      <w:r>
        <w:rPr>
          <w:rFonts w:ascii="Times New Roman" w:hAnsi="Times New Roman" w:cs="Times New Roman"/>
          <w:sz w:val="24"/>
          <w:szCs w:val="24"/>
          <w:shd w:val="clear" w:color="auto" w:fill="FFFFFF"/>
        </w:rPr>
        <w:t>cribe about the prevalence of O</w:t>
      </w:r>
      <w:r w:rsidRPr="00073D8F">
        <w:rPr>
          <w:rFonts w:ascii="Times New Roman" w:hAnsi="Times New Roman" w:cs="Times New Roman"/>
          <w:sz w:val="24"/>
          <w:szCs w:val="24"/>
          <w:shd w:val="clear" w:color="auto" w:fill="FFFFFF"/>
        </w:rPr>
        <w:t xml:space="preserve">A  14.7% in women and </w:t>
      </w:r>
      <w:r w:rsidRPr="00073D8F">
        <w:rPr>
          <w:rFonts w:ascii="Times New Roman" w:hAnsi="Times New Roman" w:cs="Times New Roman"/>
          <w:sz w:val="24"/>
          <w:szCs w:val="24"/>
          <w:shd w:val="clear" w:color="auto" w:fill="FFFFFF"/>
        </w:rPr>
        <w:lastRenderedPageBreak/>
        <w:t>10.5% in men.</w:t>
      </w:r>
      <w:r w:rsidRPr="00073D8F">
        <w:rPr>
          <w:rFonts w:ascii="Times New Roman" w:hAnsi="Times New Roman" w:cs="Times New Roman"/>
          <w:sz w:val="24"/>
          <w:szCs w:val="24"/>
          <w:shd w:val="clear" w:color="auto" w:fill="FFFFFF"/>
        </w:rPr>
        <w:fldChar w:fldCharType="begin"/>
      </w:r>
      <w:r w:rsidRPr="00073D8F">
        <w:rPr>
          <w:rFonts w:ascii="Times New Roman" w:hAnsi="Times New Roman" w:cs="Times New Roman"/>
          <w:sz w:val="24"/>
          <w:szCs w:val="24"/>
          <w:shd w:val="clear" w:color="auto" w:fill="FFFFFF"/>
        </w:rPr>
        <w:instrText xml:space="preserve"> ADDIN EN.CITE &lt;EndNote&gt;&lt;Cite&gt;&lt;Author&gt;Grotle&lt;/Author&gt;&lt;Year&gt;2008&lt;/Year&gt;&lt;RecNum&gt;11&lt;/RecNum&gt;&lt;DisplayText&gt;[6]&lt;/DisplayText&gt;&lt;record&gt;&lt;rec-number&gt;11&lt;/rec-number&gt;&lt;foreign-keys&gt;&lt;key app="EN" db-id="0a5wfrxtxft0r0ezdr45v5efzsvxresfw2z0"&gt;11&lt;/key&gt;&lt;/foreign-keys&gt;&lt;ref-type name="Journal Article"&gt;17&lt;/ref-type&gt;&lt;contributors&gt;&lt;authors&gt;&lt;author&gt;Grotle, Margreth&lt;/author&gt;&lt;author&gt;Hagen, Kaare Birger&lt;/author&gt;&lt;author&gt;Natvig, Baard&lt;/author&gt;&lt;author&gt;Dahl, Fredrik A&lt;/author&gt;&lt;author&gt;Kvien, Tore Kristian&lt;/author&gt;&lt;/authors&gt;&lt;/contributors&gt;&lt;titles&gt;&lt;title&gt;Prevalence and burden of osteoarthritis: results from a population survey in Norway&lt;/title&gt;&lt;secondary-title&gt;The Journal of Rheumatology&lt;/secondary-title&gt;&lt;/titles&gt;&lt;periodical&gt;&lt;full-title&gt;The Journal of Rheumatology&lt;/full-title&gt;&lt;/periodical&gt;&lt;pages&gt;677-684&lt;/pages&gt;&lt;volume&gt;35&lt;/volume&gt;&lt;number&gt;4&lt;/number&gt;&lt;dates&gt;&lt;year&gt;2008&lt;/year&gt;&lt;/dates&gt;&lt;urls&gt;&lt;related-urls&gt;&lt;url&gt;http://www.jrheum.org/content/jrheum/35/4/677.full.pdf&lt;/url&gt;&lt;/related-urls&gt;&lt;/urls&gt;&lt;/record&gt;&lt;/Cite&gt;&lt;/EndNote&gt;</w:instrText>
      </w:r>
      <w:r w:rsidRPr="00073D8F">
        <w:rPr>
          <w:rFonts w:ascii="Times New Roman" w:hAnsi="Times New Roman" w:cs="Times New Roman"/>
          <w:sz w:val="24"/>
          <w:szCs w:val="24"/>
          <w:shd w:val="clear" w:color="auto" w:fill="FFFFFF"/>
        </w:rPr>
        <w:fldChar w:fldCharType="separate"/>
      </w:r>
      <w:r w:rsidRPr="00073D8F">
        <w:rPr>
          <w:rFonts w:ascii="Times New Roman" w:hAnsi="Times New Roman" w:cs="Times New Roman"/>
          <w:noProof/>
          <w:sz w:val="24"/>
          <w:szCs w:val="24"/>
          <w:shd w:val="clear" w:color="auto" w:fill="FFFFFF"/>
        </w:rPr>
        <w:t>[</w:t>
      </w:r>
      <w:hyperlink w:anchor="_ENREF_6" w:tooltip="Grotle, 2008 #11" w:history="1">
        <w:r w:rsidR="00D41099" w:rsidRPr="00073D8F">
          <w:rPr>
            <w:rFonts w:ascii="Times New Roman" w:hAnsi="Times New Roman" w:cs="Times New Roman"/>
            <w:noProof/>
            <w:sz w:val="24"/>
            <w:szCs w:val="24"/>
            <w:shd w:val="clear" w:color="auto" w:fill="FFFFFF"/>
          </w:rPr>
          <w:t>6</w:t>
        </w:r>
      </w:hyperlink>
      <w:r w:rsidRPr="00073D8F">
        <w:rPr>
          <w:rFonts w:ascii="Times New Roman" w:hAnsi="Times New Roman" w:cs="Times New Roman"/>
          <w:noProof/>
          <w:sz w:val="24"/>
          <w:szCs w:val="24"/>
          <w:shd w:val="clear" w:color="auto" w:fill="FFFFFF"/>
        </w:rPr>
        <w:t>]</w:t>
      </w:r>
      <w:r w:rsidRPr="00073D8F">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another shows that O</w:t>
      </w:r>
      <w:r w:rsidRPr="00073D8F">
        <w:rPr>
          <w:rFonts w:ascii="Times New Roman" w:hAnsi="Times New Roman" w:cs="Times New Roman"/>
          <w:sz w:val="24"/>
          <w:szCs w:val="24"/>
          <w:shd w:val="clear" w:color="auto" w:fill="FFFFFF"/>
        </w:rPr>
        <w:t>A of knee 11% in women and 7% in men and one study show that the incidence increase 40% in 2025.</w:t>
      </w:r>
      <w:r w:rsidRPr="00073D8F">
        <w:rPr>
          <w:rFonts w:ascii="Times New Roman" w:hAnsi="Times New Roman" w:cs="Times New Roman"/>
          <w:sz w:val="24"/>
          <w:szCs w:val="24"/>
          <w:shd w:val="clear" w:color="auto" w:fill="FFFFFF"/>
        </w:rPr>
        <w:fldChar w:fldCharType="begin">
          <w:fldData xml:space="preserve">PEVuZE5vdGU+PENpdGU+PEF1dGhvcj5GZWxzb248L0F1dGhvcj48WWVhcj4xOTg3PC9ZZWFyPjxS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</w:fldData>
        </w:fldChar>
      </w:r>
      <w:r>
        <w:rPr>
          <w:rFonts w:ascii="Times New Roman" w:hAnsi="Times New Roman" w:cs="Times New Roman"/>
          <w:sz w:val="24"/>
          <w:szCs w:val="24"/>
          <w:shd w:val="clear" w:color="auto" w:fill="FFFFFF"/>
        </w:rPr>
        <w:instrText xml:space="preserve"> ADDIN EN.CITE </w:instrText>
      </w:r>
      <w:r>
        <w:rPr>
          <w:rFonts w:ascii="Times New Roman" w:hAnsi="Times New Roman" w:cs="Times New Roman"/>
          <w:sz w:val="24"/>
          <w:szCs w:val="24"/>
          <w:shd w:val="clear" w:color="auto" w:fill="FFFFFF"/>
        </w:rPr>
        <w:fldChar w:fldCharType="begin">
          <w:fldData xml:space="preserve">PEVuZE5vdGU+PENpdGU+PEF1dGhvcj5GZWxzb248L0F1dGhvcj48WWVhcj4xOTg3PC9ZZWFyPjxS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</w:fldData>
        </w:fldChar>
      </w:r>
      <w:r>
        <w:rPr>
          <w:rFonts w:ascii="Times New Roman" w:hAnsi="Times New Roman" w:cs="Times New Roman"/>
          <w:sz w:val="24"/>
          <w:szCs w:val="24"/>
          <w:shd w:val="clear" w:color="auto" w:fill="FFFFFF"/>
        </w:rPr>
        <w:instrText xml:space="preserve"> ADDIN EN.CITE.DATA </w:instrText>
      </w:r>
      <w:r>
        <w:rPr>
          <w:rFonts w:ascii="Times New Roman" w:hAnsi="Times New Roman" w:cs="Times New Roman"/>
          <w:sz w:val="24"/>
          <w:szCs w:val="24"/>
          <w:shd w:val="clear" w:color="auto" w:fill="FFFFFF"/>
        </w:rPr>
      </w:r>
      <w:r>
        <w:rPr>
          <w:rFonts w:ascii="Times New Roman" w:hAnsi="Times New Roman" w:cs="Times New Roman"/>
          <w:sz w:val="24"/>
          <w:szCs w:val="24"/>
          <w:shd w:val="clear" w:color="auto" w:fill="FFFFFF"/>
        </w:rPr>
        <w:fldChar w:fldCharType="end"/>
      </w:r>
      <w:r w:rsidRPr="00073D8F">
        <w:rPr>
          <w:rFonts w:ascii="Times New Roman" w:hAnsi="Times New Roman" w:cs="Times New Roman"/>
          <w:sz w:val="24"/>
          <w:szCs w:val="24"/>
          <w:shd w:val="clear" w:color="auto" w:fill="FFFFFF"/>
        </w:rPr>
      </w:r>
      <w:r w:rsidRPr="00073D8F">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w:t>
      </w:r>
      <w:hyperlink w:anchor="_ENREF_7" w:tooltip="Felson, 1987 #12" w:history="1">
        <w:r w:rsidR="00D41099">
          <w:rPr>
            <w:rFonts w:ascii="Times New Roman" w:hAnsi="Times New Roman" w:cs="Times New Roman"/>
            <w:noProof/>
            <w:sz w:val="24"/>
            <w:szCs w:val="24"/>
            <w:shd w:val="clear" w:color="auto" w:fill="FFFFFF"/>
          </w:rPr>
          <w:t>7-9</w:t>
        </w:r>
      </w:hyperlink>
      <w:r>
        <w:rPr>
          <w:rFonts w:ascii="Times New Roman" w:hAnsi="Times New Roman" w:cs="Times New Roman"/>
          <w:noProof/>
          <w:sz w:val="24"/>
          <w:szCs w:val="24"/>
          <w:shd w:val="clear" w:color="auto" w:fill="FFFFFF"/>
        </w:rPr>
        <w:t>]</w:t>
      </w:r>
      <w:r w:rsidRPr="00073D8F">
        <w:rPr>
          <w:rFonts w:ascii="Times New Roman" w:hAnsi="Times New Roman" w:cs="Times New Roman"/>
          <w:sz w:val="24"/>
          <w:szCs w:val="24"/>
          <w:shd w:val="clear" w:color="auto" w:fill="FFFFFF"/>
        </w:rPr>
        <w:fldChar w:fldCharType="end"/>
      </w:r>
    </w:p>
    <w:p w:rsidR="00F755D1" w:rsidRPr="00073D8F" w:rsidRDefault="00F755D1" w:rsidP="008D562B">
      <w:pPr>
        <w:spacing w:line="480" w:lineRule="auto"/>
        <w:rPr>
          <w:rFonts w:ascii="Times New Roman" w:hAnsi="Times New Roman" w:cs="Times New Roman"/>
          <w:sz w:val="24"/>
          <w:szCs w:val="24"/>
          <w:shd w:val="clear" w:color="auto" w:fill="FFFFFF"/>
        </w:rPr>
      </w:pPr>
      <w:r w:rsidRPr="00073D8F">
        <w:rPr>
          <w:rFonts w:ascii="Times New Roman" w:hAnsi="Times New Roman" w:cs="Times New Roman"/>
          <w:sz w:val="24"/>
          <w:szCs w:val="24"/>
          <w:shd w:val="clear" w:color="auto" w:fill="FFFFFF"/>
        </w:rPr>
        <w:t>The major causes of knee</w:t>
      </w:r>
      <w:r>
        <w:rPr>
          <w:rFonts w:ascii="Times New Roman" w:hAnsi="Times New Roman" w:cs="Times New Roman"/>
          <w:sz w:val="24"/>
          <w:szCs w:val="24"/>
          <w:shd w:val="clear" w:color="auto" w:fill="FFFFFF"/>
        </w:rPr>
        <w:t xml:space="preserve"> O</w:t>
      </w:r>
      <w:r w:rsidRPr="00073D8F">
        <w:rPr>
          <w:rFonts w:ascii="Times New Roman" w:hAnsi="Times New Roman" w:cs="Times New Roman"/>
          <w:sz w:val="24"/>
          <w:szCs w:val="24"/>
          <w:shd w:val="clear" w:color="auto" w:fill="FFFFFF"/>
        </w:rPr>
        <w:t>A young population age between 25-35 years</w:t>
      </w:r>
      <w:r>
        <w:rPr>
          <w:rFonts w:ascii="Times New Roman" w:hAnsi="Times New Roman" w:cs="Times New Roman"/>
          <w:sz w:val="24"/>
          <w:szCs w:val="24"/>
          <w:shd w:val="clear" w:color="auto" w:fill="FFFFFF"/>
        </w:rPr>
        <w:t xml:space="preserve"> are</w:t>
      </w:r>
      <w:r w:rsidRPr="00073D8F">
        <w:rPr>
          <w:rFonts w:ascii="Times New Roman" w:hAnsi="Times New Roman" w:cs="Times New Roman"/>
          <w:sz w:val="24"/>
          <w:szCs w:val="24"/>
          <w:shd w:val="clear" w:color="auto" w:fill="FFFFFF"/>
        </w:rPr>
        <w:t xml:space="preserve"> knee trauma. Poor nutrition, prolonged knee bending</w:t>
      </w:r>
      <w:r>
        <w:rPr>
          <w:rFonts w:ascii="Times New Roman" w:hAnsi="Times New Roman" w:cs="Times New Roman"/>
          <w:sz w:val="24"/>
          <w:szCs w:val="24"/>
          <w:shd w:val="clear" w:color="auto" w:fill="FFFFFF"/>
        </w:rPr>
        <w:t xml:space="preserve"> and the ligamentous injury are</w:t>
      </w:r>
      <w:r w:rsidRPr="00073D8F">
        <w:rPr>
          <w:rFonts w:ascii="Times New Roman" w:hAnsi="Times New Roman" w:cs="Times New Roman"/>
          <w:sz w:val="24"/>
          <w:szCs w:val="24"/>
          <w:shd w:val="clear" w:color="auto" w:fill="FFFFFF"/>
        </w:rPr>
        <w:t xml:space="preserve"> the major cause of </w:t>
      </w:r>
      <w:r>
        <w:rPr>
          <w:rFonts w:ascii="Times New Roman" w:hAnsi="Times New Roman" w:cs="Times New Roman"/>
          <w:sz w:val="24"/>
          <w:szCs w:val="24"/>
          <w:shd w:val="clear" w:color="auto" w:fill="FFFFFF"/>
        </w:rPr>
        <w:t>knee O</w:t>
      </w:r>
      <w:r w:rsidRPr="00073D8F">
        <w:rPr>
          <w:rFonts w:ascii="Times New Roman" w:hAnsi="Times New Roman" w:cs="Times New Roman"/>
          <w:sz w:val="24"/>
          <w:szCs w:val="24"/>
          <w:shd w:val="clear" w:color="auto" w:fill="FFFFFF"/>
        </w:rPr>
        <w:t xml:space="preserve">A. Obesity is the </w:t>
      </w:r>
      <w:r>
        <w:rPr>
          <w:rFonts w:ascii="Times New Roman" w:hAnsi="Times New Roman" w:cs="Times New Roman"/>
          <w:sz w:val="24"/>
          <w:szCs w:val="24"/>
          <w:shd w:val="clear" w:color="auto" w:fill="FFFFFF"/>
        </w:rPr>
        <w:t>major cause of bilateral knee O</w:t>
      </w:r>
      <w:r w:rsidRPr="00073D8F">
        <w:rPr>
          <w:rFonts w:ascii="Times New Roman" w:hAnsi="Times New Roman" w:cs="Times New Roman"/>
          <w:sz w:val="24"/>
          <w:szCs w:val="24"/>
          <w:shd w:val="clear" w:color="auto" w:fill="FFFFFF"/>
        </w:rPr>
        <w:t xml:space="preserve">A </w:t>
      </w:r>
      <w:r w:rsidRPr="00073D8F">
        <w:rPr>
          <w:rFonts w:ascii="Times New Roman" w:hAnsi="Times New Roman" w:cs="Times New Roman"/>
          <w:sz w:val="24"/>
          <w:szCs w:val="24"/>
          <w:shd w:val="clear" w:color="auto" w:fill="FFFFFF"/>
        </w:rPr>
        <w:fldChar w:fldCharType="begin">
          <w:fldData xml:space="preserve">PEVuZE5vdGU+PENpdGU+PEF1dGhvcj5Sb29zPC9BdXRob3I+PFllYXI+MjAwNTwvWWVhcj48UmVj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</w:fldData>
        </w:fldChar>
      </w:r>
      <w:r>
        <w:rPr>
          <w:rFonts w:ascii="Times New Roman" w:hAnsi="Times New Roman" w:cs="Times New Roman"/>
          <w:sz w:val="24"/>
          <w:szCs w:val="24"/>
          <w:shd w:val="clear" w:color="auto" w:fill="FFFFFF"/>
        </w:rPr>
        <w:instrText xml:space="preserve"> ADDIN EN.CITE </w:instrText>
      </w:r>
      <w:r>
        <w:rPr>
          <w:rFonts w:ascii="Times New Roman" w:hAnsi="Times New Roman" w:cs="Times New Roman"/>
          <w:sz w:val="24"/>
          <w:szCs w:val="24"/>
          <w:shd w:val="clear" w:color="auto" w:fill="FFFFFF"/>
        </w:rPr>
        <w:fldChar w:fldCharType="begin">
          <w:fldData xml:space="preserve">PEVuZE5vdGU+PENpdGU+PEF1dGhvcj5Sb29zPC9BdXRob3I+PFllYXI+MjAwNTwvWWVhcj48UmVj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</w:fldData>
        </w:fldChar>
      </w:r>
      <w:r>
        <w:rPr>
          <w:rFonts w:ascii="Times New Roman" w:hAnsi="Times New Roman" w:cs="Times New Roman"/>
          <w:sz w:val="24"/>
          <w:szCs w:val="24"/>
          <w:shd w:val="clear" w:color="auto" w:fill="FFFFFF"/>
        </w:rPr>
        <w:instrText xml:space="preserve"> ADDIN EN.CITE.DATA </w:instrText>
      </w:r>
      <w:r>
        <w:rPr>
          <w:rFonts w:ascii="Times New Roman" w:hAnsi="Times New Roman" w:cs="Times New Roman"/>
          <w:sz w:val="24"/>
          <w:szCs w:val="24"/>
          <w:shd w:val="clear" w:color="auto" w:fill="FFFFFF"/>
        </w:rPr>
      </w:r>
      <w:r>
        <w:rPr>
          <w:rFonts w:ascii="Times New Roman" w:hAnsi="Times New Roman" w:cs="Times New Roman"/>
          <w:sz w:val="24"/>
          <w:szCs w:val="24"/>
          <w:shd w:val="clear" w:color="auto" w:fill="FFFFFF"/>
        </w:rPr>
        <w:fldChar w:fldCharType="end"/>
      </w:r>
      <w:r w:rsidRPr="00073D8F">
        <w:rPr>
          <w:rFonts w:ascii="Times New Roman" w:hAnsi="Times New Roman" w:cs="Times New Roman"/>
          <w:sz w:val="24"/>
          <w:szCs w:val="24"/>
          <w:shd w:val="clear" w:color="auto" w:fill="FFFFFF"/>
        </w:rPr>
      </w:r>
      <w:r w:rsidRPr="00073D8F">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w:t>
      </w:r>
      <w:hyperlink w:anchor="_ENREF_10" w:tooltip="Roos, 2005 #13" w:history="1">
        <w:r w:rsidR="00D41099">
          <w:rPr>
            <w:rFonts w:ascii="Times New Roman" w:hAnsi="Times New Roman" w:cs="Times New Roman"/>
            <w:noProof/>
            <w:sz w:val="24"/>
            <w:szCs w:val="24"/>
            <w:shd w:val="clear" w:color="auto" w:fill="FFFFFF"/>
          </w:rPr>
          <w:t>10-12</w:t>
        </w:r>
      </w:hyperlink>
      <w:r>
        <w:rPr>
          <w:rFonts w:ascii="Times New Roman" w:hAnsi="Times New Roman" w:cs="Times New Roman"/>
          <w:noProof/>
          <w:sz w:val="24"/>
          <w:szCs w:val="24"/>
          <w:shd w:val="clear" w:color="auto" w:fill="FFFFFF"/>
        </w:rPr>
        <w:t>]</w:t>
      </w:r>
      <w:r w:rsidRPr="00073D8F">
        <w:rPr>
          <w:rFonts w:ascii="Times New Roman" w:hAnsi="Times New Roman" w:cs="Times New Roman"/>
          <w:sz w:val="24"/>
          <w:szCs w:val="24"/>
          <w:shd w:val="clear" w:color="auto" w:fill="FFFFFF"/>
        </w:rPr>
        <w:fldChar w:fldCharType="end"/>
      </w:r>
    </w:p>
    <w:p w:rsidR="009C3D4C" w:rsidRDefault="00F755D1" w:rsidP="008D562B">
      <w:pPr>
        <w:spacing w:line="480" w:lineRule="auto"/>
        <w:rPr>
          <w:rFonts w:ascii="Times New Roman" w:hAnsi="Times New Roman" w:cs="Times New Roman"/>
          <w:sz w:val="24"/>
          <w:szCs w:val="24"/>
          <w:shd w:val="clear" w:color="auto" w:fill="FFFFFF"/>
        </w:rPr>
      </w:pPr>
      <w:r w:rsidRPr="00073D8F">
        <w:rPr>
          <w:rFonts w:ascii="Times New Roman" w:hAnsi="Times New Roman" w:cs="Times New Roman"/>
          <w:sz w:val="24"/>
          <w:szCs w:val="24"/>
          <w:shd w:val="clear" w:color="auto" w:fill="FFFFFF"/>
        </w:rPr>
        <w:t xml:space="preserve">Health related quality of life improve the patient by better </w:t>
      </w:r>
      <w:r>
        <w:rPr>
          <w:rFonts w:ascii="Times New Roman" w:hAnsi="Times New Roman" w:cs="Times New Roman"/>
          <w:sz w:val="24"/>
          <w:szCs w:val="24"/>
          <w:shd w:val="clear" w:color="auto" w:fill="FFFFFF"/>
        </w:rPr>
        <w:t>assessment early diagnosis of O</w:t>
      </w:r>
      <w:r w:rsidRPr="00073D8F">
        <w:rPr>
          <w:rFonts w:ascii="Times New Roman" w:hAnsi="Times New Roman" w:cs="Times New Roman"/>
          <w:sz w:val="24"/>
          <w:szCs w:val="24"/>
          <w:shd w:val="clear" w:color="auto" w:fill="FFFFFF"/>
        </w:rPr>
        <w:t xml:space="preserve">A. </w:t>
      </w:r>
      <w:r w:rsidRPr="00073D8F">
        <w:rPr>
          <w:rFonts w:ascii="Arial" w:hAnsi="Arial" w:cs="Arial"/>
          <w:sz w:val="20"/>
          <w:szCs w:val="20"/>
          <w:shd w:val="clear" w:color="auto" w:fill="FFFFFF"/>
        </w:rPr>
        <w:fldChar w:fldCharType="begin">
          <w:fldData xml:space="preserve">PEVuZE5vdGU+PENpdGU+PEF1dGhvcj5TYWxhZmZpPC9BdXRob3I+PFllYXI+MjAwNTwvWWVhcj48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</w:fldData>
        </w:fldChar>
      </w:r>
      <w:r w:rsidRPr="00073D8F">
        <w:rPr>
          <w:rFonts w:ascii="Arial" w:hAnsi="Arial" w:cs="Arial"/>
          <w:sz w:val="20"/>
          <w:szCs w:val="20"/>
          <w:shd w:val="clear" w:color="auto" w:fill="FFFFFF"/>
        </w:rPr>
        <w:instrText xml:space="preserve"> ADDIN EN.CITE </w:instrText>
      </w:r>
      <w:r w:rsidRPr="00073D8F">
        <w:rPr>
          <w:rFonts w:ascii="Arial" w:hAnsi="Arial" w:cs="Arial"/>
          <w:sz w:val="20"/>
          <w:szCs w:val="20"/>
          <w:shd w:val="clear" w:color="auto" w:fill="FFFFFF"/>
        </w:rPr>
        <w:fldChar w:fldCharType="begin">
          <w:fldData xml:space="preserve">PEVuZE5vdGU+PENpdGU+PEF1dGhvcj5TYWxhZmZpPC9BdXRob3I+PFllYXI+MjAwNTwvWWVhcj48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</w:fldData>
        </w:fldChar>
      </w:r>
      <w:r w:rsidRPr="00073D8F">
        <w:rPr>
          <w:rFonts w:ascii="Arial" w:hAnsi="Arial" w:cs="Arial"/>
          <w:sz w:val="20"/>
          <w:szCs w:val="20"/>
          <w:shd w:val="clear" w:color="auto" w:fill="FFFFFF"/>
        </w:rPr>
        <w:instrText xml:space="preserve"> ADDIN EN.CITE.DATA </w:instrText>
      </w:r>
      <w:r w:rsidRPr="00073D8F">
        <w:rPr>
          <w:rFonts w:ascii="Arial" w:hAnsi="Arial" w:cs="Arial"/>
          <w:sz w:val="20"/>
          <w:szCs w:val="20"/>
          <w:shd w:val="clear" w:color="auto" w:fill="FFFFFF"/>
        </w:rPr>
      </w:r>
      <w:r w:rsidRPr="00073D8F">
        <w:rPr>
          <w:rFonts w:ascii="Arial" w:hAnsi="Arial" w:cs="Arial"/>
          <w:sz w:val="20"/>
          <w:szCs w:val="20"/>
          <w:shd w:val="clear" w:color="auto" w:fill="FFFFFF"/>
        </w:rPr>
        <w:fldChar w:fldCharType="end"/>
      </w:r>
      <w:r w:rsidRPr="00073D8F">
        <w:rPr>
          <w:rFonts w:ascii="Arial" w:hAnsi="Arial" w:cs="Arial"/>
          <w:sz w:val="20"/>
          <w:szCs w:val="20"/>
          <w:shd w:val="clear" w:color="auto" w:fill="FFFFFF"/>
        </w:rPr>
      </w:r>
      <w:r w:rsidRPr="00073D8F">
        <w:rPr>
          <w:rFonts w:ascii="Arial" w:hAnsi="Arial" w:cs="Arial"/>
          <w:sz w:val="20"/>
          <w:szCs w:val="20"/>
          <w:shd w:val="clear" w:color="auto" w:fill="FFFFFF"/>
        </w:rPr>
        <w:fldChar w:fldCharType="separate"/>
      </w:r>
      <w:r w:rsidRPr="00073D8F">
        <w:rPr>
          <w:rFonts w:ascii="Arial" w:hAnsi="Arial" w:cs="Arial"/>
          <w:noProof/>
          <w:sz w:val="20"/>
          <w:szCs w:val="20"/>
          <w:shd w:val="clear" w:color="auto" w:fill="FFFFFF"/>
        </w:rPr>
        <w:t>[</w:t>
      </w:r>
      <w:hyperlink w:anchor="_ENREF_13" w:tooltip="Salaffi, 2005 #7" w:history="1">
        <w:r w:rsidR="00D41099" w:rsidRPr="00073D8F">
          <w:rPr>
            <w:rFonts w:ascii="Arial" w:hAnsi="Arial" w:cs="Arial"/>
            <w:noProof/>
            <w:sz w:val="20"/>
            <w:szCs w:val="20"/>
            <w:shd w:val="clear" w:color="auto" w:fill="FFFFFF"/>
          </w:rPr>
          <w:t>13</w:t>
        </w:r>
      </w:hyperlink>
      <w:r w:rsidRPr="00073D8F">
        <w:rPr>
          <w:rFonts w:ascii="Arial" w:hAnsi="Arial" w:cs="Arial"/>
          <w:noProof/>
          <w:sz w:val="20"/>
          <w:szCs w:val="20"/>
          <w:shd w:val="clear" w:color="auto" w:fill="FFFFFF"/>
        </w:rPr>
        <w:t>]</w:t>
      </w:r>
      <w:r w:rsidRPr="00073D8F">
        <w:rPr>
          <w:rFonts w:ascii="Arial" w:hAnsi="Arial" w:cs="Arial"/>
          <w:sz w:val="20"/>
          <w:szCs w:val="20"/>
          <w:shd w:val="clear" w:color="auto" w:fill="FFFFFF"/>
        </w:rPr>
        <w:fldChar w:fldCharType="end"/>
      </w:r>
      <w:r w:rsidRPr="00073D8F">
        <w:rPr>
          <w:rFonts w:ascii="Arial" w:hAnsi="Arial" w:cs="Arial"/>
          <w:sz w:val="20"/>
          <w:szCs w:val="20"/>
          <w:shd w:val="clear" w:color="auto" w:fill="FFFFFF"/>
        </w:rPr>
        <w:t xml:space="preserve"> </w:t>
      </w:r>
      <w:r w:rsidRPr="00073D8F">
        <w:rPr>
          <w:rFonts w:ascii="Times New Roman" w:hAnsi="Times New Roman" w:cs="Times New Roman"/>
          <w:sz w:val="24"/>
          <w:szCs w:val="24"/>
          <w:shd w:val="clear" w:color="auto" w:fill="FFFFFF"/>
        </w:rPr>
        <w:t>physical activity improve the quality o</w:t>
      </w:r>
      <w:r>
        <w:rPr>
          <w:rFonts w:ascii="Times New Roman" w:hAnsi="Times New Roman" w:cs="Times New Roman"/>
          <w:sz w:val="24"/>
          <w:szCs w:val="24"/>
          <w:shd w:val="clear" w:color="auto" w:fill="FFFFFF"/>
        </w:rPr>
        <w:t>f life in the patient of knee O</w:t>
      </w:r>
      <w:r w:rsidRPr="00073D8F">
        <w:rPr>
          <w:rFonts w:ascii="Times New Roman" w:hAnsi="Times New Roman" w:cs="Times New Roman"/>
          <w:sz w:val="24"/>
          <w:szCs w:val="24"/>
          <w:shd w:val="clear" w:color="auto" w:fill="FFFFFF"/>
        </w:rPr>
        <w:t>A regular exercises  decrease the risk of many disease like diabetes, osteoporosis, hypertension, obesity and key role of manage the knee arthritis, maintaining regular basis exercise</w:t>
      </w:r>
      <w:r>
        <w:rPr>
          <w:rFonts w:ascii="Times New Roman" w:hAnsi="Times New Roman" w:cs="Times New Roman"/>
          <w:sz w:val="24"/>
          <w:szCs w:val="24"/>
          <w:shd w:val="clear" w:color="auto" w:fill="FFFFFF"/>
        </w:rPr>
        <w:t>s is challenge for patient of O</w:t>
      </w:r>
      <w:r w:rsidRPr="00073D8F">
        <w:rPr>
          <w:rFonts w:ascii="Times New Roman" w:hAnsi="Times New Roman" w:cs="Times New Roman"/>
          <w:sz w:val="24"/>
          <w:szCs w:val="24"/>
          <w:shd w:val="clear" w:color="auto" w:fill="FFFFFF"/>
        </w:rPr>
        <w:t>A. Early diagnose of arthritis also control the disease better as compare to later stage of the disease. Patient education and behavior intervention is great help to decrease the progression of the arthritis.</w:t>
      </w:r>
      <w:r w:rsidRPr="00073D8F">
        <w:rPr>
          <w:rFonts w:ascii="Times New Roman" w:hAnsi="Times New Roman" w:cs="Times New Roman"/>
          <w:sz w:val="24"/>
          <w:szCs w:val="24"/>
          <w:shd w:val="clear" w:color="auto" w:fill="FFFFFF"/>
        </w:rPr>
        <w:fldChar w:fldCharType="begin">
          <w:fldData xml:space="preserve">PEVuZE5vdGU+PENpdGU+PEF1dGhvcj5kZSBKb25nPC9BdXRob3I+PFllYXI+MjAwNDwvWWVhcj48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==
</w:fldData>
        </w:fldChar>
      </w:r>
      <w:r>
        <w:rPr>
          <w:rFonts w:ascii="Times New Roman" w:hAnsi="Times New Roman" w:cs="Times New Roman"/>
          <w:sz w:val="24"/>
          <w:szCs w:val="24"/>
          <w:shd w:val="clear" w:color="auto" w:fill="FFFFFF"/>
        </w:rPr>
        <w:instrText xml:space="preserve"> ADDIN EN.CITE </w:instrText>
      </w:r>
      <w:r>
        <w:rPr>
          <w:rFonts w:ascii="Times New Roman" w:hAnsi="Times New Roman" w:cs="Times New Roman"/>
          <w:sz w:val="24"/>
          <w:szCs w:val="24"/>
          <w:shd w:val="clear" w:color="auto" w:fill="FFFFFF"/>
        </w:rPr>
        <w:fldChar w:fldCharType="begin">
          <w:fldData xml:space="preserve">PEVuZE5vdGU+PENpdGU+PEF1dGhvcj5kZSBKb25nPC9BdXRob3I+PFllYXI+MjAwNDwvWWVhcj48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==
</w:fldData>
        </w:fldChar>
      </w:r>
      <w:r>
        <w:rPr>
          <w:rFonts w:ascii="Times New Roman" w:hAnsi="Times New Roman" w:cs="Times New Roman"/>
          <w:sz w:val="24"/>
          <w:szCs w:val="24"/>
          <w:shd w:val="clear" w:color="auto" w:fill="FFFFFF"/>
        </w:rPr>
        <w:instrText xml:space="preserve"> ADDIN EN.CITE.DATA </w:instrText>
      </w:r>
      <w:r>
        <w:rPr>
          <w:rFonts w:ascii="Times New Roman" w:hAnsi="Times New Roman" w:cs="Times New Roman"/>
          <w:sz w:val="24"/>
          <w:szCs w:val="24"/>
          <w:shd w:val="clear" w:color="auto" w:fill="FFFFFF"/>
        </w:rPr>
      </w:r>
      <w:r>
        <w:rPr>
          <w:rFonts w:ascii="Times New Roman" w:hAnsi="Times New Roman" w:cs="Times New Roman"/>
          <w:sz w:val="24"/>
          <w:szCs w:val="24"/>
          <w:shd w:val="clear" w:color="auto" w:fill="FFFFFF"/>
        </w:rPr>
        <w:fldChar w:fldCharType="end"/>
      </w:r>
      <w:r w:rsidRPr="00073D8F">
        <w:rPr>
          <w:rFonts w:ascii="Times New Roman" w:hAnsi="Times New Roman" w:cs="Times New Roman"/>
          <w:sz w:val="24"/>
          <w:szCs w:val="24"/>
          <w:shd w:val="clear" w:color="auto" w:fill="FFFFFF"/>
        </w:rPr>
      </w:r>
      <w:r w:rsidRPr="00073D8F">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w:t>
      </w:r>
      <w:hyperlink w:anchor="_ENREF_14" w:tooltip="de Jong, 2004 #17" w:history="1">
        <w:r w:rsidR="00D41099">
          <w:rPr>
            <w:rFonts w:ascii="Times New Roman" w:hAnsi="Times New Roman" w:cs="Times New Roman"/>
            <w:noProof/>
            <w:sz w:val="24"/>
            <w:szCs w:val="24"/>
            <w:shd w:val="clear" w:color="auto" w:fill="FFFFFF"/>
          </w:rPr>
          <w:t>14-17</w:t>
        </w:r>
      </w:hyperlink>
      <w:r>
        <w:rPr>
          <w:rFonts w:ascii="Times New Roman" w:hAnsi="Times New Roman" w:cs="Times New Roman"/>
          <w:noProof/>
          <w:sz w:val="24"/>
          <w:szCs w:val="24"/>
          <w:shd w:val="clear" w:color="auto" w:fill="FFFFFF"/>
        </w:rPr>
        <w:t>]</w:t>
      </w:r>
      <w:r w:rsidRPr="00073D8F">
        <w:rPr>
          <w:rFonts w:ascii="Times New Roman" w:hAnsi="Times New Roman" w:cs="Times New Roman"/>
          <w:sz w:val="24"/>
          <w:szCs w:val="24"/>
          <w:shd w:val="clear" w:color="auto" w:fill="FFFFFF"/>
        </w:rPr>
        <w:fldChar w:fldCharType="end"/>
      </w:r>
    </w:p>
    <w:p w:rsidR="008D51F7" w:rsidRPr="00FB5FD7" w:rsidRDefault="008D51F7" w:rsidP="00FB5FD7">
      <w:pPr>
        <w:pStyle w:val="ListParagraph"/>
        <w:numPr>
          <w:ilvl w:val="1"/>
          <w:numId w:val="29"/>
        </w:numPr>
        <w:spacing w:line="480" w:lineRule="auto"/>
        <w:rPr>
          <w:rFonts w:ascii="Times New Roman" w:hAnsi="Times New Roman" w:cs="Times New Roman"/>
          <w:b/>
          <w:sz w:val="24"/>
          <w:szCs w:val="24"/>
          <w:shd w:val="clear" w:color="auto" w:fill="FFFFFF"/>
        </w:rPr>
      </w:pPr>
      <w:r w:rsidRPr="00FB5FD7">
        <w:rPr>
          <w:rFonts w:ascii="Times New Roman" w:hAnsi="Times New Roman" w:cs="Times New Roman"/>
          <w:b/>
          <w:sz w:val="24"/>
          <w:szCs w:val="24"/>
          <w:shd w:val="clear" w:color="auto" w:fill="FFFFFF"/>
        </w:rPr>
        <w:t>OBJECTIVE:</w:t>
      </w:r>
      <w:r w:rsidRPr="00FB5FD7">
        <w:rPr>
          <w:rFonts w:ascii="Times New Roman" w:hAnsi="Times New Roman" w:cs="Times New Roman"/>
          <w:b/>
          <w:sz w:val="32"/>
          <w:szCs w:val="28"/>
          <w:shd w:val="clear" w:color="auto" w:fill="FFFFFF"/>
        </w:rPr>
        <w:t xml:space="preserve"> </w:t>
      </w:r>
    </w:p>
    <w:p w:rsidR="009C3D4C" w:rsidRPr="00106448" w:rsidRDefault="008D51F7" w:rsidP="008D562B">
      <w:pPr>
        <w:spacing w:line="480" w:lineRule="auto"/>
        <w:rPr>
          <w:rFonts w:ascii="Times New Roman" w:hAnsi="Times New Roman" w:cs="Times New Roman"/>
          <w:sz w:val="24"/>
          <w:szCs w:val="24"/>
          <w:shd w:val="clear" w:color="auto" w:fill="FFFFFF"/>
        </w:rPr>
      </w:pPr>
      <w:r w:rsidRPr="00990288">
        <w:rPr>
          <w:rFonts w:ascii="Times New Roman" w:hAnsi="Times New Roman" w:cs="Times New Roman"/>
          <w:sz w:val="24"/>
          <w:szCs w:val="24"/>
          <w:shd w:val="clear" w:color="auto" w:fill="FFFFFF"/>
        </w:rPr>
        <w:t>To find out the heath related quality of life in the patients of knee osteoarthri</w:t>
      </w:r>
      <w:r w:rsidR="00106448">
        <w:rPr>
          <w:rFonts w:ascii="Times New Roman" w:hAnsi="Times New Roman" w:cs="Times New Roman"/>
          <w:sz w:val="24"/>
          <w:szCs w:val="24"/>
          <w:shd w:val="clear" w:color="auto" w:fill="FFFFFF"/>
        </w:rPr>
        <w:t>tis between Lahore and Sialkot.</w:t>
      </w:r>
    </w:p>
    <w:p w:rsidR="00F755D1" w:rsidRPr="00FB5FD7" w:rsidRDefault="00F755D1" w:rsidP="00FB5FD7">
      <w:pPr>
        <w:pStyle w:val="ListParagraph"/>
        <w:numPr>
          <w:ilvl w:val="1"/>
          <w:numId w:val="28"/>
        </w:numPr>
        <w:spacing w:line="480" w:lineRule="auto"/>
        <w:rPr>
          <w:rFonts w:ascii="Times New Roman" w:hAnsi="Times New Roman" w:cs="Times New Roman"/>
          <w:sz w:val="24"/>
          <w:szCs w:val="24"/>
          <w:shd w:val="clear" w:color="auto" w:fill="FFFFFF"/>
        </w:rPr>
      </w:pPr>
      <w:r w:rsidRPr="00FB5FD7">
        <w:rPr>
          <w:rFonts w:ascii="Times New Roman" w:hAnsi="Times New Roman" w:cs="Times New Roman"/>
          <w:b/>
          <w:sz w:val="24"/>
          <w:szCs w:val="24"/>
          <w:shd w:val="clear" w:color="auto" w:fill="FFFFFF"/>
        </w:rPr>
        <w:t xml:space="preserve"> RATIONALE:</w:t>
      </w:r>
    </w:p>
    <w:p w:rsidR="002E14CE" w:rsidRPr="00990288" w:rsidRDefault="00F755D1" w:rsidP="008D562B">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Degenerative joint disease is very commonly affect weight bearing joints specially knee joint which disturbs the quality of life of the patients due to lack of awareness about the disease process and modification of life styles. So this study will help to educate general population </w:t>
      </w:r>
      <w:r w:rsidRPr="00990288">
        <w:rPr>
          <w:rFonts w:ascii="Times New Roman" w:hAnsi="Times New Roman" w:cs="Times New Roman"/>
          <w:sz w:val="24"/>
          <w:szCs w:val="24"/>
          <w:shd w:val="clear" w:color="auto" w:fill="FFFFFF"/>
        </w:rPr>
        <w:t>about knee osteoarthritis and in this way to improve the quality of life.</w:t>
      </w:r>
    </w:p>
    <w:p w:rsidR="00F755D1" w:rsidRPr="0007702C" w:rsidRDefault="0007702C" w:rsidP="0007702C">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1.4.</w:t>
      </w:r>
      <w:r w:rsidR="00FB5FD7" w:rsidRPr="0007702C">
        <w:rPr>
          <w:rFonts w:ascii="Times New Roman" w:hAnsi="Times New Roman" w:cs="Times New Roman"/>
          <w:b/>
          <w:sz w:val="24"/>
          <w:szCs w:val="24"/>
          <w:shd w:val="clear" w:color="auto" w:fill="FFFFFF"/>
        </w:rPr>
        <w:t xml:space="preserve"> </w:t>
      </w:r>
      <w:r w:rsidR="00F755D1" w:rsidRPr="0007702C">
        <w:rPr>
          <w:rFonts w:ascii="Times New Roman" w:hAnsi="Times New Roman" w:cs="Times New Roman"/>
          <w:b/>
          <w:sz w:val="24"/>
          <w:szCs w:val="24"/>
          <w:shd w:val="clear" w:color="auto" w:fill="FFFFFF"/>
        </w:rPr>
        <w:t>HYPOTHESIS:</w:t>
      </w:r>
    </w:p>
    <w:p w:rsidR="00F755D1" w:rsidRPr="00990288" w:rsidRDefault="00F755D1" w:rsidP="008D562B">
      <w:pPr>
        <w:spacing w:line="480" w:lineRule="auto"/>
        <w:rPr>
          <w:rFonts w:ascii="Times New Roman" w:hAnsi="Times New Roman" w:cs="Times New Roman"/>
          <w:sz w:val="24"/>
          <w:szCs w:val="24"/>
          <w:shd w:val="clear" w:color="auto" w:fill="FFFFFF"/>
        </w:rPr>
      </w:pPr>
      <w:r w:rsidRPr="00990288">
        <w:rPr>
          <w:rFonts w:ascii="Times New Roman" w:hAnsi="Times New Roman" w:cs="Times New Roman"/>
          <w:b/>
          <w:sz w:val="24"/>
          <w:szCs w:val="24"/>
          <w:shd w:val="clear" w:color="auto" w:fill="FFFFFF"/>
        </w:rPr>
        <w:t xml:space="preserve">NULL HYPOTHESIS: </w:t>
      </w:r>
    </w:p>
    <w:p w:rsidR="00F755D1" w:rsidRPr="00990288" w:rsidRDefault="008835F0" w:rsidP="008D562B">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There was</w:t>
      </w:r>
      <w:r w:rsidR="00F755D1" w:rsidRPr="00990288">
        <w:rPr>
          <w:rFonts w:ascii="Times New Roman" w:hAnsi="Times New Roman" w:cs="Times New Roman"/>
          <w:sz w:val="24"/>
          <w:szCs w:val="24"/>
          <w:shd w:val="clear" w:color="auto" w:fill="FFFFFF"/>
        </w:rPr>
        <w:t xml:space="preserve"> no difference between the quality of life in patient</w:t>
      </w:r>
      <w:r w:rsidR="00F755D1">
        <w:rPr>
          <w:rFonts w:ascii="Times New Roman" w:hAnsi="Times New Roman" w:cs="Times New Roman"/>
          <w:sz w:val="24"/>
          <w:szCs w:val="24"/>
          <w:shd w:val="clear" w:color="auto" w:fill="FFFFFF"/>
        </w:rPr>
        <w:t>s</w:t>
      </w:r>
      <w:r w:rsidR="00F755D1" w:rsidRPr="00990288">
        <w:rPr>
          <w:rFonts w:ascii="Times New Roman" w:hAnsi="Times New Roman" w:cs="Times New Roman"/>
          <w:sz w:val="24"/>
          <w:szCs w:val="24"/>
          <w:shd w:val="clear" w:color="auto" w:fill="FFFFFF"/>
        </w:rPr>
        <w:t xml:space="preserve"> of knee OA in Sialkot and Lahore </w:t>
      </w:r>
    </w:p>
    <w:p w:rsidR="00F755D1" w:rsidRPr="00990288" w:rsidRDefault="00F755D1" w:rsidP="008D562B">
      <w:pPr>
        <w:spacing w:line="480" w:lineRule="auto"/>
        <w:rPr>
          <w:rFonts w:ascii="Times New Roman" w:hAnsi="Times New Roman" w:cs="Times New Roman"/>
          <w:b/>
          <w:sz w:val="24"/>
          <w:szCs w:val="24"/>
          <w:shd w:val="clear" w:color="auto" w:fill="FFFFFF"/>
        </w:rPr>
      </w:pPr>
      <w:r w:rsidRPr="00990288">
        <w:rPr>
          <w:rFonts w:ascii="Times New Roman" w:hAnsi="Times New Roman" w:cs="Times New Roman"/>
          <w:b/>
          <w:sz w:val="24"/>
          <w:szCs w:val="24"/>
          <w:shd w:val="clear" w:color="auto" w:fill="FFFFFF"/>
        </w:rPr>
        <w:t>ALTERNATIVE HYPOTHESIS:</w:t>
      </w:r>
    </w:p>
    <w:p w:rsidR="00F755D1" w:rsidRPr="00990288" w:rsidRDefault="008835F0" w:rsidP="008D562B">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There was</w:t>
      </w:r>
      <w:r w:rsidR="00F755D1" w:rsidRPr="00990288">
        <w:rPr>
          <w:rFonts w:ascii="Times New Roman" w:hAnsi="Times New Roman" w:cs="Times New Roman"/>
          <w:sz w:val="24"/>
          <w:szCs w:val="24"/>
          <w:shd w:val="clear" w:color="auto" w:fill="FFFFFF"/>
        </w:rPr>
        <w:t xml:space="preserve"> difference between the quality of life in patient</w:t>
      </w:r>
      <w:r w:rsidR="00F755D1">
        <w:rPr>
          <w:rFonts w:ascii="Times New Roman" w:hAnsi="Times New Roman" w:cs="Times New Roman"/>
          <w:sz w:val="24"/>
          <w:szCs w:val="24"/>
          <w:shd w:val="clear" w:color="auto" w:fill="FFFFFF"/>
        </w:rPr>
        <w:t>s</w:t>
      </w:r>
      <w:r w:rsidR="00F755D1" w:rsidRPr="00990288">
        <w:rPr>
          <w:rFonts w:ascii="Times New Roman" w:hAnsi="Times New Roman" w:cs="Times New Roman"/>
          <w:sz w:val="24"/>
          <w:szCs w:val="24"/>
          <w:shd w:val="clear" w:color="auto" w:fill="FFFFFF"/>
        </w:rPr>
        <w:t xml:space="preserve"> of</w:t>
      </w:r>
      <w:r w:rsidR="00106448">
        <w:rPr>
          <w:rFonts w:ascii="Times New Roman" w:hAnsi="Times New Roman" w:cs="Times New Roman"/>
          <w:sz w:val="24"/>
          <w:szCs w:val="24"/>
          <w:shd w:val="clear" w:color="auto" w:fill="FFFFFF"/>
        </w:rPr>
        <w:t xml:space="preserve"> knee OA in Sialkot and Lahore </w:t>
      </w:r>
    </w:p>
    <w:p w:rsidR="00F755D1" w:rsidRPr="0007702C" w:rsidRDefault="00F755D1" w:rsidP="0007702C">
      <w:pPr>
        <w:pStyle w:val="ListParagraph"/>
        <w:numPr>
          <w:ilvl w:val="1"/>
          <w:numId w:val="35"/>
        </w:numPr>
        <w:spacing w:line="480" w:lineRule="auto"/>
        <w:rPr>
          <w:rFonts w:ascii="Times New Roman" w:hAnsi="Times New Roman" w:cs="Times New Roman"/>
          <w:b/>
          <w:sz w:val="24"/>
          <w:szCs w:val="24"/>
          <w:shd w:val="clear" w:color="auto" w:fill="FFFFFF"/>
        </w:rPr>
      </w:pPr>
      <w:r w:rsidRPr="0007702C">
        <w:rPr>
          <w:rFonts w:ascii="Times New Roman" w:hAnsi="Times New Roman" w:cs="Times New Roman"/>
          <w:b/>
          <w:sz w:val="24"/>
          <w:szCs w:val="24"/>
          <w:shd w:val="clear" w:color="auto" w:fill="FFFFFF"/>
        </w:rPr>
        <w:t xml:space="preserve"> OPERATIONAL DEFINITION:</w:t>
      </w:r>
    </w:p>
    <w:p w:rsidR="00F755D1" w:rsidRPr="00073D8F" w:rsidRDefault="00F755D1" w:rsidP="008D562B">
      <w:pPr>
        <w:spacing w:line="480" w:lineRule="auto"/>
        <w:rPr>
          <w:rFonts w:ascii="Times New Roman" w:hAnsi="Times New Roman" w:cs="Times New Roman"/>
          <w:sz w:val="24"/>
          <w:szCs w:val="24"/>
          <w:shd w:val="clear" w:color="auto" w:fill="FFFFFF"/>
        </w:rPr>
      </w:pPr>
      <w:r w:rsidRPr="00073D8F">
        <w:rPr>
          <w:rFonts w:ascii="Times New Roman" w:hAnsi="Times New Roman" w:cs="Times New Roman"/>
          <w:b/>
          <w:sz w:val="24"/>
          <w:szCs w:val="24"/>
          <w:shd w:val="clear" w:color="auto" w:fill="FFFFFF"/>
        </w:rPr>
        <w:t xml:space="preserve">SF-12V2 </w:t>
      </w:r>
      <w:r w:rsidRPr="00073D8F">
        <w:rPr>
          <w:rFonts w:ascii="Times New Roman" w:hAnsi="Times New Roman" w:cs="Times New Roman"/>
          <w:sz w:val="24"/>
          <w:szCs w:val="24"/>
          <w:shd w:val="clear" w:color="auto" w:fill="FFFFFF"/>
        </w:rPr>
        <w:t>questionnaire contain 12 item of questio</w:t>
      </w:r>
      <w:r>
        <w:rPr>
          <w:rFonts w:ascii="Times New Roman" w:hAnsi="Times New Roman" w:cs="Times New Roman"/>
          <w:sz w:val="24"/>
          <w:szCs w:val="24"/>
          <w:shd w:val="clear" w:color="auto" w:fill="FFFFFF"/>
        </w:rPr>
        <w:t>n include the 4 points (general</w:t>
      </w:r>
      <w:r w:rsidRPr="00073D8F">
        <w:rPr>
          <w:rFonts w:ascii="Times New Roman" w:hAnsi="Times New Roman" w:cs="Times New Roman"/>
          <w:sz w:val="24"/>
          <w:szCs w:val="24"/>
          <w:shd w:val="clear" w:color="auto" w:fill="FFFFFF"/>
        </w:rPr>
        <w:t xml:space="preserve"> hea</w:t>
      </w:r>
      <w:r>
        <w:rPr>
          <w:rFonts w:ascii="Times New Roman" w:hAnsi="Times New Roman" w:cs="Times New Roman"/>
          <w:sz w:val="24"/>
          <w:szCs w:val="24"/>
          <w:shd w:val="clear" w:color="auto" w:fill="FFFFFF"/>
        </w:rPr>
        <w:t>lth, mental stress, disturbance in</w:t>
      </w:r>
      <w:r w:rsidRPr="00073D8F">
        <w:rPr>
          <w:rFonts w:ascii="Times New Roman" w:hAnsi="Times New Roman" w:cs="Times New Roman"/>
          <w:sz w:val="24"/>
          <w:szCs w:val="24"/>
          <w:shd w:val="clear" w:color="auto" w:fill="FFFFFF"/>
        </w:rPr>
        <w:t xml:space="preserve"> a</w:t>
      </w:r>
      <w:r>
        <w:rPr>
          <w:rFonts w:ascii="Times New Roman" w:hAnsi="Times New Roman" w:cs="Times New Roman"/>
          <w:sz w:val="24"/>
          <w:szCs w:val="24"/>
          <w:shd w:val="clear" w:color="auto" w:fill="FFFFFF"/>
        </w:rPr>
        <w:t xml:space="preserve">ctivity of daily living </w:t>
      </w:r>
      <w:r w:rsidRPr="00073D8F">
        <w:rPr>
          <w:rFonts w:ascii="Times New Roman" w:hAnsi="Times New Roman" w:cs="Times New Roman"/>
          <w:sz w:val="24"/>
          <w:szCs w:val="24"/>
          <w:shd w:val="clear" w:color="auto" w:fill="FFFFFF"/>
        </w:rPr>
        <w:t xml:space="preserve">and social activity) SF-12 v2 is the short form of SF-36 questionnaire. Questionnaire scoring </w:t>
      </w:r>
      <w:r>
        <w:rPr>
          <w:rFonts w:ascii="Times New Roman" w:hAnsi="Times New Roman" w:cs="Times New Roman"/>
          <w:sz w:val="24"/>
          <w:szCs w:val="24"/>
          <w:shd w:val="clear" w:color="auto" w:fill="FFFFFF"/>
        </w:rPr>
        <w:t>individual by using the formula</w:t>
      </w:r>
    </w:p>
    <w:p w:rsidR="00F755D1" w:rsidRPr="00073D8F" w:rsidRDefault="00F755D1" w:rsidP="008D562B">
      <w:pPr>
        <w:spacing w:line="480" w:lineRule="auto"/>
        <w:rPr>
          <w:rFonts w:ascii="Times New Roman" w:hAnsi="Times New Roman" w:cs="Times New Roman"/>
          <w:sz w:val="24"/>
          <w:szCs w:val="24"/>
          <w:shd w:val="clear" w:color="auto" w:fill="FFFFFF"/>
        </w:rPr>
      </w:pPr>
      <w:r w:rsidRPr="00073D8F">
        <w:rPr>
          <w:rFonts w:ascii="Times New Roman" w:hAnsi="Times New Roman" w:cs="Times New Roman"/>
          <w:sz w:val="24"/>
          <w:szCs w:val="24"/>
          <w:shd w:val="clear" w:color="auto" w:fill="FFFFFF"/>
        </w:rPr>
        <w:t>Transformation of score =       Actual raw score – lowest possible raw score              *</w:t>
      </w:r>
      <w:r>
        <w:rPr>
          <w:rFonts w:ascii="Times New Roman" w:hAnsi="Times New Roman" w:cs="Times New Roman"/>
          <w:sz w:val="24"/>
          <w:szCs w:val="24"/>
          <w:shd w:val="clear" w:color="auto" w:fill="FFFFFF"/>
        </w:rPr>
        <w:t xml:space="preserve">   </w:t>
      </w:r>
      <w:r w:rsidRPr="00073D8F">
        <w:rPr>
          <w:rFonts w:ascii="Times New Roman" w:hAnsi="Times New Roman" w:cs="Times New Roman"/>
          <w:sz w:val="24"/>
          <w:szCs w:val="24"/>
          <w:shd w:val="clear" w:color="auto" w:fill="FFFFFF"/>
        </w:rPr>
        <w:t>100</w:t>
      </w:r>
    </w:p>
    <w:p w:rsidR="00F755D1" w:rsidRPr="00073D8F" w:rsidRDefault="00F755D1" w:rsidP="008D562B">
      <w:pPr>
        <w:spacing w:line="480" w:lineRule="auto"/>
        <w:rPr>
          <w:rFonts w:ascii="Times New Roman" w:hAnsi="Times New Roman" w:cs="Times New Roman"/>
          <w:sz w:val="24"/>
          <w:szCs w:val="24"/>
          <w:shd w:val="clear" w:color="auto" w:fill="FFFFFF"/>
        </w:rPr>
      </w:pPr>
      <w:r w:rsidRPr="00073D8F">
        <w:rPr>
          <w:rFonts w:ascii="Times New Roman" w:hAnsi="Times New Roman" w:cs="Times New Roman"/>
          <w:b/>
          <w:sz w:val="24"/>
          <w:szCs w:val="24"/>
          <w:shd w:val="clear" w:color="auto" w:fill="FFFFFF"/>
        </w:rPr>
        <w:t xml:space="preserve">                                                                   /</w:t>
      </w:r>
      <w:r w:rsidRPr="00073D8F">
        <w:rPr>
          <w:rFonts w:ascii="Times New Roman" w:hAnsi="Times New Roman" w:cs="Times New Roman"/>
          <w:sz w:val="24"/>
          <w:szCs w:val="24"/>
          <w:shd w:val="clear" w:color="auto" w:fill="FFFFFF"/>
        </w:rPr>
        <w:t xml:space="preserve"> Possible raw score </w:t>
      </w:r>
    </w:p>
    <w:p w:rsidR="00994718" w:rsidRDefault="00F755D1" w:rsidP="008D562B">
      <w:pPr>
        <w:rPr>
          <w:rFonts w:ascii="Times New Roman" w:hAnsi="Times New Roman" w:cs="Times New Roman"/>
          <w:b/>
          <w:sz w:val="24"/>
          <w:szCs w:val="24"/>
          <w:shd w:val="clear" w:color="auto" w:fill="FFFFFF"/>
        </w:rPr>
      </w:pPr>
      <w:r w:rsidRPr="00073D8F">
        <w:rPr>
          <w:rFonts w:ascii="Times New Roman" w:hAnsi="Times New Roman" w:cs="Times New Roman"/>
          <w:sz w:val="24"/>
          <w:szCs w:val="24"/>
          <w:shd w:val="clear" w:color="auto" w:fill="FFFFFF"/>
        </w:rPr>
        <w:t xml:space="preserve">Validity/reliability of SF-12v2 is </w:t>
      </w:r>
      <w:r>
        <w:rPr>
          <w:rFonts w:ascii="Times New Roman" w:hAnsi="Times New Roman" w:cs="Times New Roman"/>
          <w:b/>
          <w:sz w:val="24"/>
          <w:szCs w:val="24"/>
          <w:shd w:val="clear" w:color="auto" w:fill="FFFFFF"/>
        </w:rPr>
        <w:t>0.93–0.96</w:t>
      </w:r>
    </w:p>
    <w:p w:rsidR="00142C39" w:rsidRDefault="00142C39" w:rsidP="008D562B">
      <w:pPr>
        <w:rPr>
          <w:rFonts w:ascii="Times New Roman" w:hAnsi="Times New Roman" w:cs="Times New Roman"/>
          <w:b/>
          <w:bCs/>
          <w:sz w:val="24"/>
          <w:szCs w:val="24"/>
          <w:shd w:val="clear" w:color="auto" w:fill="FFFFFF"/>
        </w:rPr>
      </w:pPr>
    </w:p>
    <w:p w:rsidR="00142C39" w:rsidRPr="00142C39" w:rsidRDefault="00142C39" w:rsidP="00142C39">
      <w:pPr>
        <w:pStyle w:val="ListParagraph"/>
        <w:numPr>
          <w:ilvl w:val="1"/>
          <w:numId w:val="24"/>
        </w:numPr>
        <w:rPr>
          <w:rFonts w:ascii="Times New Roman" w:hAnsi="Times New Roman" w:cs="Times New Roman"/>
          <w:b/>
          <w:sz w:val="28"/>
          <w:szCs w:val="28"/>
          <w:shd w:val="clear" w:color="auto" w:fill="FFFFFF"/>
        </w:rPr>
      </w:pPr>
      <w:r w:rsidRPr="00142C39">
        <w:rPr>
          <w:rFonts w:ascii="Times New Roman" w:hAnsi="Times New Roman" w:cs="Times New Roman"/>
          <w:b/>
          <w:bCs/>
          <w:sz w:val="28"/>
          <w:szCs w:val="28"/>
          <w:shd w:val="clear" w:color="auto" w:fill="FFFFFF"/>
        </w:rPr>
        <w:t xml:space="preserve"> ETHICAL ISSUE</w:t>
      </w:r>
    </w:p>
    <w:p w:rsidR="003D05E0" w:rsidRPr="00142C39" w:rsidRDefault="003D05E0" w:rsidP="00142C39">
      <w:pPr>
        <w:jc w:val="both"/>
        <w:rPr>
          <w:rFonts w:ascii="Times New Roman" w:hAnsi="Times New Roman" w:cs="Times New Roman"/>
          <w:sz w:val="24"/>
          <w:szCs w:val="24"/>
          <w:shd w:val="clear" w:color="auto" w:fill="FFFFFF"/>
        </w:rPr>
      </w:pPr>
      <w:r w:rsidRPr="00142C39">
        <w:rPr>
          <w:rFonts w:ascii="Times New Roman" w:hAnsi="Times New Roman" w:cs="Times New Roman"/>
          <w:sz w:val="24"/>
          <w:szCs w:val="24"/>
          <w:shd w:val="clear" w:color="auto" w:fill="FFFFFF"/>
        </w:rPr>
        <w:t xml:space="preserve">First permission from MS of the hospital and department  </w:t>
      </w:r>
    </w:p>
    <w:p w:rsidR="003D05E0" w:rsidRPr="00142C39" w:rsidRDefault="003D05E0" w:rsidP="00142C39">
      <w:pPr>
        <w:jc w:val="both"/>
        <w:rPr>
          <w:rFonts w:ascii="Times New Roman" w:hAnsi="Times New Roman" w:cs="Times New Roman"/>
          <w:sz w:val="24"/>
          <w:szCs w:val="24"/>
          <w:shd w:val="clear" w:color="auto" w:fill="FFFFFF"/>
        </w:rPr>
      </w:pPr>
      <w:r w:rsidRPr="00142C39">
        <w:rPr>
          <w:rFonts w:ascii="Times New Roman" w:hAnsi="Times New Roman" w:cs="Times New Roman"/>
          <w:sz w:val="24"/>
          <w:szCs w:val="24"/>
          <w:shd w:val="clear" w:color="auto" w:fill="FFFFFF"/>
        </w:rPr>
        <w:t xml:space="preserve">Consent form sign first and hidden the information </w:t>
      </w:r>
    </w:p>
    <w:p w:rsidR="008835F0" w:rsidRPr="002E14CE" w:rsidRDefault="003D05E0" w:rsidP="002E14CE">
      <w:pPr>
        <w:jc w:val="both"/>
        <w:rPr>
          <w:rFonts w:ascii="Times New Roman" w:hAnsi="Times New Roman" w:cs="Times New Roman"/>
          <w:sz w:val="24"/>
          <w:szCs w:val="24"/>
          <w:shd w:val="clear" w:color="auto" w:fill="FFFFFF"/>
        </w:rPr>
      </w:pPr>
      <w:r w:rsidRPr="00142C39">
        <w:rPr>
          <w:rFonts w:ascii="Times New Roman" w:hAnsi="Times New Roman" w:cs="Times New Roman"/>
          <w:sz w:val="24"/>
          <w:szCs w:val="24"/>
          <w:shd w:val="clear" w:color="auto" w:fill="FFFFFF"/>
        </w:rPr>
        <w:t>During The whole the period of study the ethics was kept in consideration.</w:t>
      </w:r>
    </w:p>
    <w:p w:rsidR="00F755D1" w:rsidRPr="00A87BF0" w:rsidRDefault="00F755D1" w:rsidP="00106448">
      <w:pPr>
        <w:pStyle w:val="ListParagraph"/>
        <w:numPr>
          <w:ilvl w:val="0"/>
          <w:numId w:val="24"/>
        </w:numPr>
        <w:spacing w:line="480" w:lineRule="auto"/>
        <w:rPr>
          <w:rFonts w:ascii="Times New Roman" w:hAnsi="Times New Roman" w:cs="Times New Roman"/>
          <w:sz w:val="28"/>
          <w:szCs w:val="28"/>
          <w:shd w:val="clear" w:color="auto" w:fill="FFFFFF"/>
        </w:rPr>
      </w:pPr>
      <w:r w:rsidRPr="00A87BF0">
        <w:rPr>
          <w:rFonts w:ascii="Times New Roman" w:hAnsi="Times New Roman" w:cs="Times New Roman"/>
          <w:b/>
          <w:sz w:val="28"/>
          <w:szCs w:val="28"/>
          <w:shd w:val="clear" w:color="auto" w:fill="FFFFFF"/>
        </w:rPr>
        <w:t>LITERATURE REVIEW:</w:t>
      </w:r>
      <w:r w:rsidRPr="00A87BF0">
        <w:rPr>
          <w:rFonts w:ascii="Times New Roman" w:hAnsi="Times New Roman" w:cs="Times New Roman"/>
          <w:sz w:val="28"/>
          <w:szCs w:val="28"/>
          <w:shd w:val="clear" w:color="auto" w:fill="FFFFFF"/>
        </w:rPr>
        <w:t xml:space="preserve"> </w:t>
      </w:r>
    </w:p>
    <w:p w:rsidR="00F755D1" w:rsidRPr="007E1C53" w:rsidRDefault="007E1C53" w:rsidP="007E1C53">
      <w:pPr>
        <w:spacing w:line="480" w:lineRule="auto"/>
        <w:rPr>
          <w:rFonts w:ascii="Times New Roman" w:hAnsi="Times New Roman" w:cs="Times New Roman"/>
          <w:spacing w:val="4"/>
          <w:sz w:val="24"/>
          <w:szCs w:val="24"/>
          <w:shd w:val="clear" w:color="auto" w:fill="FCFCFC"/>
        </w:rPr>
      </w:pPr>
      <w:r w:rsidRPr="00B316EF">
        <w:rPr>
          <w:rFonts w:ascii="Times New Roman" w:hAnsi="Times New Roman" w:cs="Times New Roman"/>
          <w:sz w:val="24"/>
          <w:szCs w:val="24"/>
          <w:shd w:val="clear" w:color="auto" w:fill="FFFFFF"/>
        </w:rPr>
        <w:t xml:space="preserve">  </w:t>
      </w:r>
      <w:proofErr w:type="spellStart"/>
      <w:r w:rsidR="00F755D1" w:rsidRPr="00B316EF">
        <w:rPr>
          <w:rFonts w:ascii="Times New Roman" w:hAnsi="Times New Roman" w:cs="Times New Roman"/>
          <w:sz w:val="24"/>
          <w:szCs w:val="24"/>
          <w:shd w:val="clear" w:color="auto" w:fill="FFFFFF"/>
        </w:rPr>
        <w:t>Fausto</w:t>
      </w:r>
      <w:proofErr w:type="spellEnd"/>
      <w:r w:rsidR="00F755D1" w:rsidRPr="00B316EF">
        <w:rPr>
          <w:rFonts w:ascii="Times New Roman" w:hAnsi="Times New Roman" w:cs="Times New Roman"/>
          <w:sz w:val="24"/>
          <w:szCs w:val="24"/>
          <w:shd w:val="clear" w:color="auto" w:fill="FFFFFF"/>
        </w:rPr>
        <w:t xml:space="preserve"> </w:t>
      </w:r>
      <w:proofErr w:type="spellStart"/>
      <w:r w:rsidR="00F755D1" w:rsidRPr="00B316EF">
        <w:rPr>
          <w:rFonts w:ascii="Times New Roman" w:hAnsi="Times New Roman" w:cs="Times New Roman"/>
          <w:sz w:val="24"/>
          <w:szCs w:val="24"/>
          <w:shd w:val="clear" w:color="auto" w:fill="FFFFFF"/>
        </w:rPr>
        <w:t>Salaffi</w:t>
      </w:r>
      <w:proofErr w:type="spellEnd"/>
      <w:r w:rsidR="00F755D1" w:rsidRPr="00B316EF">
        <w:rPr>
          <w:rFonts w:ascii="Times New Roman" w:hAnsi="Times New Roman" w:cs="Times New Roman"/>
          <w:sz w:val="24"/>
          <w:szCs w:val="24"/>
          <w:shd w:val="clear" w:color="auto" w:fill="FFFFFF"/>
        </w:rPr>
        <w:t xml:space="preserve"> 2005 et al</w:t>
      </w:r>
      <w:r w:rsidR="00F755D1" w:rsidRPr="007E1C53">
        <w:rPr>
          <w:rFonts w:ascii="Times New Roman" w:hAnsi="Times New Roman" w:cs="Times New Roman"/>
          <w:sz w:val="24"/>
          <w:szCs w:val="24"/>
          <w:shd w:val="clear" w:color="auto" w:fill="FFFFFF"/>
        </w:rPr>
        <w:t xml:space="preserve"> </w:t>
      </w:r>
      <w:r w:rsidR="00F755D1" w:rsidRPr="007E1C53">
        <w:rPr>
          <w:rFonts w:ascii="Times New Roman" w:hAnsi="Times New Roman" w:cs="Times New Roman"/>
          <w:spacing w:val="4"/>
          <w:sz w:val="24"/>
          <w:szCs w:val="24"/>
          <w:shd w:val="clear" w:color="auto" w:fill="FCFCFC"/>
        </w:rPr>
        <w:t>conducted cross sectional study in which they assess the quality of life patient of knee osteoarthritis and elder population in this study they used the questionnaire of WOMAC and SF-36. They took 244 patient (145 female and 99 male) age more than 50 years. They concluded that the difficulty in health related quality of life linked with radiographic changes.</w:t>
      </w:r>
      <w:r w:rsidR="00F755D1" w:rsidRPr="007E1C53">
        <w:rPr>
          <w:rFonts w:ascii="Times New Roman" w:hAnsi="Times New Roman" w:cs="Times New Roman"/>
          <w:spacing w:val="4"/>
          <w:sz w:val="24"/>
          <w:szCs w:val="24"/>
          <w:shd w:val="clear" w:color="auto" w:fill="FCFCFC"/>
        </w:rPr>
        <w:fldChar w:fldCharType="begin"/>
      </w:r>
      <w:r w:rsidR="00F755D1" w:rsidRPr="007E1C53">
        <w:rPr>
          <w:rFonts w:ascii="Times New Roman" w:hAnsi="Times New Roman" w:cs="Times New Roman"/>
          <w:spacing w:val="4"/>
          <w:sz w:val="24"/>
          <w:szCs w:val="24"/>
          <w:shd w:val="clear" w:color="auto" w:fill="FCFCFC"/>
        </w:rPr>
        <w:instrText xml:space="preserve"> ADDIN EN.CITE &lt;EndNote&gt;&lt;Cite&gt;&lt;Author&gt;Salaffi&lt;/Author&gt;&lt;Year&gt;2005&lt;/Year&gt;&lt;RecNum&gt;28&lt;/RecNum&gt;&lt;DisplayText&gt;[18]&lt;/DisplayText&gt;&lt;record&gt;&lt;rec-number&gt;28&lt;/rec-number&gt;&lt;foreign-keys&gt;&lt;key app="EN" db-id="0a5wfrxtxft0r0ezdr45v5efzsvxresfw2z0"&gt;28&lt;/key&gt;&lt;/foreign-keys&gt;&lt;ref-type name="Journal Article"&gt;17&lt;/ref-type&gt;&lt;contributors&gt;&lt;authors&gt;&lt;author&gt;Salaffi, Fausto&lt;/author&gt;&lt;author&gt;Carotti, Marina&lt;/author&gt;&lt;author&gt;Grassi, Walter&lt;/author&gt;&lt;/authors&gt;&lt;/contributors&gt;&lt;titles&gt;&lt;title&gt;Health-related quality of life in patients with hip or knee osteoarthritis: comparison of generic and disease-specific instruments&lt;/title&gt;&lt;secondary-title&gt;Clinical Rheumatology&lt;/secondary-title&gt;&lt;/titles&gt;&lt;periodical&gt;&lt;full-title&gt;Clin Rheumatol&lt;/full-title&gt;&lt;abbr-1&gt;Clinical rheumatology&lt;/abbr-1&gt;&lt;/periodical&gt;&lt;pages&gt;29-37&lt;/pages&gt;&lt;volume&gt;24&lt;/volume&gt;&lt;number&gt;1&lt;/number&gt;&lt;dates&gt;&lt;year&gt;2005&lt;/year&gt;&lt;pub-dates&gt;&lt;date&gt;February 01&lt;/date&gt;&lt;/pub-dates&gt;&lt;/dates&gt;&lt;isbn&gt;1434-9949&lt;/isbn&gt;&lt;label&gt;Salaffi2005&lt;/label&gt;&lt;work-type&gt;journal article&lt;/work-type&gt;&lt;urls&gt;&lt;related-urls&gt;&lt;url&gt;https://doi.org/10.1007/s10067-004-0965-9&lt;/url&gt;&lt;/related-urls&gt;&lt;/urls&gt;&lt;electronic-resource-num&gt;10.1007/s10067-004-0965-9&lt;/electronic-resource-num&gt;&lt;/record&gt;&lt;/Cite&gt;&lt;/EndNote&gt;</w:instrText>
      </w:r>
      <w:r w:rsidR="00F755D1" w:rsidRPr="007E1C53">
        <w:rPr>
          <w:rFonts w:ascii="Times New Roman" w:hAnsi="Times New Roman" w:cs="Times New Roman"/>
          <w:spacing w:val="4"/>
          <w:sz w:val="24"/>
          <w:szCs w:val="24"/>
          <w:shd w:val="clear" w:color="auto" w:fill="FCFCFC"/>
        </w:rPr>
        <w:fldChar w:fldCharType="separate"/>
      </w:r>
      <w:r w:rsidR="00F755D1" w:rsidRPr="007E1C53">
        <w:rPr>
          <w:rFonts w:ascii="Times New Roman" w:hAnsi="Times New Roman" w:cs="Times New Roman"/>
          <w:noProof/>
          <w:spacing w:val="4"/>
          <w:sz w:val="24"/>
          <w:szCs w:val="24"/>
          <w:shd w:val="clear" w:color="auto" w:fill="FCFCFC"/>
        </w:rPr>
        <w:t>[</w:t>
      </w:r>
      <w:hyperlink w:anchor="_ENREF_18" w:tooltip="Salaffi, 2005 #28" w:history="1">
        <w:r w:rsidR="00D41099" w:rsidRPr="007E1C53">
          <w:rPr>
            <w:rFonts w:ascii="Times New Roman" w:hAnsi="Times New Roman" w:cs="Times New Roman"/>
            <w:noProof/>
            <w:spacing w:val="4"/>
            <w:sz w:val="24"/>
            <w:szCs w:val="24"/>
            <w:shd w:val="clear" w:color="auto" w:fill="FCFCFC"/>
          </w:rPr>
          <w:t>18</w:t>
        </w:r>
      </w:hyperlink>
      <w:r w:rsidR="00F755D1" w:rsidRPr="007E1C53">
        <w:rPr>
          <w:rFonts w:ascii="Times New Roman" w:hAnsi="Times New Roman" w:cs="Times New Roman"/>
          <w:noProof/>
          <w:spacing w:val="4"/>
          <w:sz w:val="24"/>
          <w:szCs w:val="24"/>
          <w:shd w:val="clear" w:color="auto" w:fill="FCFCFC"/>
        </w:rPr>
        <w:t>]</w:t>
      </w:r>
      <w:r w:rsidR="00F755D1" w:rsidRPr="007E1C53">
        <w:rPr>
          <w:rFonts w:ascii="Times New Roman" w:hAnsi="Times New Roman" w:cs="Times New Roman"/>
          <w:spacing w:val="4"/>
          <w:sz w:val="24"/>
          <w:szCs w:val="24"/>
          <w:shd w:val="clear" w:color="auto" w:fill="FCFCFC"/>
        </w:rPr>
        <w:fldChar w:fldCharType="end"/>
      </w:r>
    </w:p>
    <w:p w:rsidR="00F755D1" w:rsidRPr="007E1C53" w:rsidRDefault="00F755D1" w:rsidP="007E1C53">
      <w:pPr>
        <w:spacing w:line="480" w:lineRule="auto"/>
        <w:rPr>
          <w:rFonts w:ascii="Times New Roman" w:hAnsi="Times New Roman" w:cs="Times New Roman"/>
          <w:spacing w:val="4"/>
          <w:sz w:val="24"/>
          <w:szCs w:val="24"/>
          <w:shd w:val="clear" w:color="auto" w:fill="FCFCFC"/>
        </w:rPr>
      </w:pPr>
      <w:r w:rsidRPr="007E1C53">
        <w:rPr>
          <w:rFonts w:ascii="Times New Roman" w:hAnsi="Times New Roman" w:cs="Times New Roman"/>
          <w:spacing w:val="4"/>
          <w:sz w:val="24"/>
          <w:szCs w:val="24"/>
          <w:shd w:val="clear" w:color="auto" w:fill="FCFCFC"/>
        </w:rPr>
        <w:lastRenderedPageBreak/>
        <w:t xml:space="preserve">A study conducted in </w:t>
      </w:r>
      <w:r w:rsidRPr="00B316EF">
        <w:rPr>
          <w:rFonts w:ascii="Times New Roman" w:hAnsi="Times New Roman" w:cs="Times New Roman"/>
          <w:spacing w:val="4"/>
          <w:sz w:val="24"/>
          <w:szCs w:val="24"/>
          <w:shd w:val="clear" w:color="auto" w:fill="FCFCFC"/>
        </w:rPr>
        <w:t xml:space="preserve">2009 by </w:t>
      </w:r>
      <w:proofErr w:type="spellStart"/>
      <w:r w:rsidRPr="00B316EF">
        <w:rPr>
          <w:rFonts w:ascii="Times New Roman" w:hAnsi="Times New Roman" w:cs="Times New Roman"/>
          <w:spacing w:val="4"/>
          <w:sz w:val="24"/>
          <w:szCs w:val="24"/>
          <w:shd w:val="clear" w:color="auto" w:fill="FCFCFC"/>
        </w:rPr>
        <w:t>Azman</w:t>
      </w:r>
      <w:proofErr w:type="spellEnd"/>
      <w:r w:rsidRPr="00B316EF">
        <w:rPr>
          <w:rFonts w:ascii="Times New Roman" w:hAnsi="Times New Roman" w:cs="Times New Roman"/>
          <w:spacing w:val="4"/>
          <w:sz w:val="24"/>
          <w:szCs w:val="24"/>
          <w:shd w:val="clear" w:color="auto" w:fill="FCFCFC"/>
        </w:rPr>
        <w:t xml:space="preserve"> A Baker et al</w:t>
      </w:r>
      <w:r w:rsidRPr="007E1C53">
        <w:rPr>
          <w:rFonts w:ascii="Times New Roman" w:hAnsi="Times New Roman" w:cs="Times New Roman"/>
          <w:spacing w:val="4"/>
          <w:sz w:val="24"/>
          <w:szCs w:val="24"/>
          <w:shd w:val="clear" w:color="auto" w:fill="FCFCFC"/>
        </w:rPr>
        <w:t xml:space="preserve"> in which they investigate quality of life among knee O.A </w:t>
      </w:r>
      <w:r w:rsidRPr="007E1C53">
        <w:rPr>
          <w:rFonts w:ascii="Times New Roman" w:hAnsi="Times New Roman" w:cs="Times New Roman"/>
          <w:sz w:val="24"/>
          <w:szCs w:val="24"/>
          <w:shd w:val="clear" w:color="auto" w:fill="FFFFFF"/>
        </w:rPr>
        <w:t>patient in primary clinics they took 151 patient ages between 65-75 years. They used the questionnaire of SF-36(SF-12 is the short form of SF-36). The  cross sectional study show that O.A patient who attend in primary care clinics were poor quality of life in activity of daily living and less impact on mental health.</w:t>
      </w:r>
      <w:r w:rsidRPr="007E1C53">
        <w:rPr>
          <w:rFonts w:ascii="Times New Roman" w:hAnsi="Times New Roman" w:cs="Times New Roman"/>
          <w:sz w:val="24"/>
          <w:szCs w:val="24"/>
          <w:shd w:val="clear" w:color="auto" w:fill="FFFFFF"/>
        </w:rPr>
        <w:fldChar w:fldCharType="begin"/>
      </w:r>
      <w:r w:rsidRPr="007E1C53">
        <w:rPr>
          <w:rFonts w:ascii="Times New Roman" w:hAnsi="Times New Roman" w:cs="Times New Roman"/>
          <w:sz w:val="24"/>
          <w:szCs w:val="24"/>
          <w:shd w:val="clear" w:color="auto" w:fill="FFFFFF"/>
        </w:rPr>
        <w:instrText xml:space="preserve"> ADDIN EN.CITE &lt;EndNote&gt;&lt;Cite&gt;&lt;Author&gt;Zakaria&lt;/Author&gt;&lt;Year&gt;2009&lt;/Year&gt;&lt;RecNum&gt;29&lt;/RecNum&gt;&lt;DisplayText&gt;[2]&lt;/DisplayText&gt;&lt;record&gt;&lt;rec-number&gt;29&lt;/rec-number&gt;&lt;foreign-keys&gt;&lt;key app="EN" db-id="0a5wfrxtxft0r0ezdr45v5efzsvxresfw2z0"&gt;29&lt;/key&gt;&lt;/foreign-keys&gt;&lt;ref-type name="Journal Article"&gt;17&lt;/ref-type&gt;&lt;contributors&gt;&lt;authors&gt;&lt;author&gt;Zakaria, Zainal F&lt;/author&gt;&lt;author&gt;Bakar, Azman A&lt;/author&gt;&lt;author&gt;Hasmoni, Hadzri M&lt;/author&gt;&lt;author&gt;Rani, Fauzi A&lt;/author&gt;&lt;author&gt;Kadir, Samiah A&lt;/author&gt;&lt;/authors&gt;&lt;/contributors&gt;&lt;titles&gt;&lt;title&gt;Health-related quality of life in patients with knee osteoarthritis attending two primary care clinics in Malaysia: a cross-sectional study&lt;/title&gt;&lt;secondary-title&gt;Asia Pacific family medicine&lt;/secondary-title&gt;&lt;/titles&gt;&lt;periodical&gt;&lt;full-title&gt;Asia Pacific family medicine&lt;/full-title&gt;&lt;/periodical&gt;&lt;pages&gt;10&lt;/pages&gt;&lt;volume&gt;8&lt;/volume&gt;&lt;number&gt;1&lt;/number&gt;&lt;dates&gt;&lt;year&gt;2009&lt;/year&gt;&lt;/dates&gt;&lt;isbn&gt;1447-056X&lt;/isbn&gt;&lt;urls&gt;&lt;/urls&gt;&lt;/record&gt;&lt;/Cite&gt;&lt;/EndNote&gt;</w:instrText>
      </w:r>
      <w:r w:rsidRPr="007E1C53">
        <w:rPr>
          <w:rFonts w:ascii="Times New Roman" w:hAnsi="Times New Roman" w:cs="Times New Roman"/>
          <w:sz w:val="24"/>
          <w:szCs w:val="24"/>
          <w:shd w:val="clear" w:color="auto" w:fill="FFFFFF"/>
        </w:rPr>
        <w:fldChar w:fldCharType="separate"/>
      </w:r>
      <w:r w:rsidRPr="007E1C53">
        <w:rPr>
          <w:rFonts w:ascii="Times New Roman" w:hAnsi="Times New Roman" w:cs="Times New Roman"/>
          <w:noProof/>
          <w:sz w:val="24"/>
          <w:szCs w:val="24"/>
          <w:shd w:val="clear" w:color="auto" w:fill="FFFFFF"/>
        </w:rPr>
        <w:t>[</w:t>
      </w:r>
      <w:hyperlink w:anchor="_ENREF_2" w:tooltip="Zakaria, 2009 #8" w:history="1">
        <w:r w:rsidR="00D41099" w:rsidRPr="007E1C53">
          <w:rPr>
            <w:rFonts w:ascii="Times New Roman" w:hAnsi="Times New Roman" w:cs="Times New Roman"/>
            <w:noProof/>
            <w:sz w:val="24"/>
            <w:szCs w:val="24"/>
            <w:shd w:val="clear" w:color="auto" w:fill="FFFFFF"/>
          </w:rPr>
          <w:t>2</w:t>
        </w:r>
      </w:hyperlink>
      <w:r w:rsidRPr="007E1C53">
        <w:rPr>
          <w:rFonts w:ascii="Times New Roman" w:hAnsi="Times New Roman" w:cs="Times New Roman"/>
          <w:noProof/>
          <w:sz w:val="24"/>
          <w:szCs w:val="24"/>
          <w:shd w:val="clear" w:color="auto" w:fill="FFFFFF"/>
        </w:rPr>
        <w:t>]</w:t>
      </w:r>
      <w:r w:rsidRPr="007E1C53">
        <w:rPr>
          <w:rFonts w:ascii="Times New Roman" w:hAnsi="Times New Roman" w:cs="Times New Roman"/>
          <w:sz w:val="24"/>
          <w:szCs w:val="24"/>
          <w:shd w:val="clear" w:color="auto" w:fill="FFFFFF"/>
        </w:rPr>
        <w:fldChar w:fldCharType="end"/>
      </w:r>
    </w:p>
    <w:p w:rsidR="00F755D1" w:rsidRPr="007E1C53" w:rsidRDefault="00F755D1" w:rsidP="007E1C53">
      <w:pPr>
        <w:spacing w:line="480" w:lineRule="auto"/>
        <w:rPr>
          <w:rFonts w:ascii="Times New Roman" w:hAnsi="Times New Roman" w:cs="Times New Roman"/>
          <w:spacing w:val="4"/>
          <w:sz w:val="24"/>
          <w:szCs w:val="24"/>
          <w:shd w:val="clear" w:color="auto" w:fill="FCFCFC"/>
        </w:rPr>
      </w:pPr>
      <w:r w:rsidRPr="007E1C53">
        <w:rPr>
          <w:rFonts w:ascii="Times New Roman" w:hAnsi="Times New Roman" w:cs="Times New Roman"/>
          <w:sz w:val="24"/>
          <w:szCs w:val="24"/>
          <w:shd w:val="clear" w:color="auto" w:fill="FFFFFF"/>
        </w:rPr>
        <w:t xml:space="preserve">A cohort study conducted by </w:t>
      </w:r>
      <w:r w:rsidRPr="00B316EF">
        <w:rPr>
          <w:rFonts w:ascii="Times New Roman" w:hAnsi="Times New Roman" w:cs="Times New Roman"/>
          <w:sz w:val="24"/>
          <w:szCs w:val="24"/>
          <w:shd w:val="clear" w:color="auto" w:fill="FFFFFF"/>
        </w:rPr>
        <w:t>Jones CA, et al 2000</w:t>
      </w:r>
      <w:r w:rsidRPr="007E1C53">
        <w:rPr>
          <w:rFonts w:ascii="Times New Roman" w:hAnsi="Times New Roman" w:cs="Times New Roman"/>
          <w:sz w:val="24"/>
          <w:szCs w:val="24"/>
          <w:shd w:val="clear" w:color="auto" w:fill="FFFFFF"/>
        </w:rPr>
        <w:t xml:space="preserve"> in which they took 276 patient with severe knee O.A and 228 of hip O.A after one month of knee and hip replacement they used WOMAC questionnaire for measure the pain and stiffness. This study shows that the pain and stiffness of the knee and hip are reduced and improve the quality of life after the replacement. </w:t>
      </w:r>
      <w:r w:rsidRPr="007E1C53">
        <w:rPr>
          <w:rFonts w:ascii="Times New Roman" w:hAnsi="Times New Roman" w:cs="Times New Roman"/>
          <w:sz w:val="24"/>
          <w:szCs w:val="24"/>
          <w:shd w:val="clear" w:color="auto" w:fill="FFFFFF"/>
        </w:rPr>
        <w:fldChar w:fldCharType="begin"/>
      </w:r>
      <w:r w:rsidRPr="007E1C53">
        <w:rPr>
          <w:rFonts w:ascii="Times New Roman" w:hAnsi="Times New Roman" w:cs="Times New Roman"/>
          <w:sz w:val="24"/>
          <w:szCs w:val="24"/>
          <w:shd w:val="clear" w:color="auto" w:fill="FFFFFF"/>
        </w:rPr>
        <w:instrText xml:space="preserve"> ADDIN EN.CITE &lt;EndNote&gt;&lt;Cite&gt;&lt;Author&gt;Jones&lt;/Author&gt;&lt;Year&gt;2000&lt;/Year&gt;&lt;RecNum&gt;30&lt;/RecNum&gt;&lt;DisplayText&gt;[19]&lt;/DisplayText&gt;&lt;record&gt;&lt;rec-number&gt;30&lt;/rec-number&gt;&lt;foreign-keys&gt;&lt;key app="EN" db-id="0a5wfrxtxft0r0ezdr45v5efzsvxresfw2z0"&gt;30&lt;/key&gt;&lt;/foreign-keys&gt;&lt;ref-type name="Journal Article"&gt;17&lt;/ref-type&gt;&lt;contributors&gt;&lt;authors&gt;&lt;author&gt;Jones, C ALLYSON&lt;/author&gt;&lt;author&gt;Voaklander, DONALD C&lt;/author&gt;&lt;author&gt;Johnston, DW&lt;/author&gt;&lt;author&gt;Suarez-Almazor, MARIA E&lt;/author&gt;&lt;/authors&gt;&lt;/contributors&gt;&lt;titles&gt;&lt;title&gt;Health related quality of life outcomes after total hip and knee arthroplasties in a community based population&lt;/title&gt;&lt;secondary-title&gt;The Journal of rheumatology&lt;/secondary-title&gt;&lt;/titles&gt;&lt;periodical&gt;&lt;full-title&gt;The Journal of Rheumatology&lt;/full-title&gt;&lt;/periodical&gt;&lt;pages&gt;1745-1752&lt;/pages&gt;&lt;volume&gt;27&lt;/volume&gt;&lt;number&gt;7&lt;/number&gt;&lt;dates&gt;&lt;year&gt;2000&lt;/year&gt;&lt;/dates&gt;&lt;isbn&gt;0315-162X&lt;/isbn&gt;&lt;urls&gt;&lt;/urls&gt;&lt;/record&gt;&lt;/Cite&gt;&lt;/EndNote&gt;</w:instrText>
      </w:r>
      <w:r w:rsidRPr="007E1C53">
        <w:rPr>
          <w:rFonts w:ascii="Times New Roman" w:hAnsi="Times New Roman" w:cs="Times New Roman"/>
          <w:sz w:val="24"/>
          <w:szCs w:val="24"/>
          <w:shd w:val="clear" w:color="auto" w:fill="FFFFFF"/>
        </w:rPr>
        <w:fldChar w:fldCharType="separate"/>
      </w:r>
      <w:r w:rsidRPr="007E1C53">
        <w:rPr>
          <w:rFonts w:ascii="Times New Roman" w:hAnsi="Times New Roman" w:cs="Times New Roman"/>
          <w:noProof/>
          <w:sz w:val="24"/>
          <w:szCs w:val="24"/>
          <w:shd w:val="clear" w:color="auto" w:fill="FFFFFF"/>
        </w:rPr>
        <w:t>[</w:t>
      </w:r>
      <w:hyperlink w:anchor="_ENREF_19" w:tooltip="Jones, 2000 #30" w:history="1">
        <w:r w:rsidR="00D41099" w:rsidRPr="007E1C53">
          <w:rPr>
            <w:rFonts w:ascii="Times New Roman" w:hAnsi="Times New Roman" w:cs="Times New Roman"/>
            <w:noProof/>
            <w:sz w:val="24"/>
            <w:szCs w:val="24"/>
            <w:shd w:val="clear" w:color="auto" w:fill="FFFFFF"/>
          </w:rPr>
          <w:t>19</w:t>
        </w:r>
      </w:hyperlink>
      <w:r w:rsidRPr="007E1C53">
        <w:rPr>
          <w:rFonts w:ascii="Times New Roman" w:hAnsi="Times New Roman" w:cs="Times New Roman"/>
          <w:noProof/>
          <w:sz w:val="24"/>
          <w:szCs w:val="24"/>
          <w:shd w:val="clear" w:color="auto" w:fill="FFFFFF"/>
        </w:rPr>
        <w:t>]</w:t>
      </w:r>
      <w:r w:rsidRPr="007E1C53">
        <w:rPr>
          <w:rFonts w:ascii="Times New Roman" w:hAnsi="Times New Roman" w:cs="Times New Roman"/>
          <w:sz w:val="24"/>
          <w:szCs w:val="24"/>
          <w:shd w:val="clear" w:color="auto" w:fill="FFFFFF"/>
        </w:rPr>
        <w:fldChar w:fldCharType="end"/>
      </w:r>
    </w:p>
    <w:p w:rsidR="00F755D1" w:rsidRPr="007E1C53" w:rsidRDefault="005F2D84" w:rsidP="007E1C53">
      <w:pPr>
        <w:spacing w:line="480" w:lineRule="auto"/>
        <w:rPr>
          <w:rFonts w:ascii="Times New Roman" w:hAnsi="Times New Roman" w:cs="Times New Roman"/>
          <w:spacing w:val="4"/>
          <w:sz w:val="24"/>
          <w:szCs w:val="24"/>
          <w:shd w:val="clear" w:color="auto" w:fill="FCFCFC"/>
        </w:rPr>
      </w:pPr>
      <w:hyperlink r:id="rId9" w:history="1">
        <w:r w:rsidR="00F755D1" w:rsidRPr="00B316EF">
          <w:rPr>
            <w:rStyle w:val="Hyperlink"/>
            <w:rFonts w:ascii="Times New Roman" w:hAnsi="Times New Roman" w:cs="Times New Roman"/>
            <w:color w:val="auto"/>
            <w:sz w:val="24"/>
            <w:szCs w:val="24"/>
            <w:u w:val="none"/>
            <w:shd w:val="clear" w:color="auto" w:fill="FFFFFF"/>
          </w:rPr>
          <w:t>Jack Farr II</w:t>
        </w:r>
      </w:hyperlink>
      <w:r w:rsidR="00F755D1" w:rsidRPr="00B316EF">
        <w:rPr>
          <w:rFonts w:ascii="Times New Roman" w:hAnsi="Times New Roman" w:cs="Times New Roman"/>
          <w:sz w:val="24"/>
          <w:szCs w:val="24"/>
          <w:shd w:val="clear" w:color="auto" w:fill="FFFFFF"/>
        </w:rPr>
        <w:t>, et al in 2013</w:t>
      </w:r>
      <w:r w:rsidR="00F755D1" w:rsidRPr="00B316EF">
        <w:rPr>
          <w:rFonts w:ascii="Arial" w:hAnsi="Arial" w:cs="Arial"/>
          <w:sz w:val="19"/>
          <w:szCs w:val="19"/>
          <w:shd w:val="clear" w:color="auto" w:fill="FFFFFF"/>
        </w:rPr>
        <w:t xml:space="preserve"> </w:t>
      </w:r>
      <w:r w:rsidR="00F755D1" w:rsidRPr="00B316EF">
        <w:rPr>
          <w:rFonts w:ascii="Times New Roman" w:hAnsi="Times New Roman" w:cs="Times New Roman"/>
          <w:sz w:val="24"/>
          <w:szCs w:val="24"/>
          <w:shd w:val="clear" w:color="auto" w:fill="FFFFFF"/>
        </w:rPr>
        <w:t>conducted the study in which they assess the quality of life in</w:t>
      </w:r>
      <w:r w:rsidR="00F755D1" w:rsidRPr="007E1C53">
        <w:rPr>
          <w:rFonts w:ascii="Times New Roman" w:hAnsi="Times New Roman" w:cs="Times New Roman"/>
          <w:sz w:val="24"/>
          <w:szCs w:val="24"/>
          <w:shd w:val="clear" w:color="auto" w:fill="FFFFFF"/>
        </w:rPr>
        <w:t xml:space="preserve"> O.A patient. They wanted to improve the health of knee arthritis patient. They assess that the arthritic patient bear the large burden of the disease by economically. The arthritis substantial adverse influence on health of elder people. The cross sectional studies conclude that better treatment and exercise improve the patient social, physical and psychological status.</w:t>
      </w:r>
      <w:r w:rsidR="00F755D1" w:rsidRPr="007E1C53">
        <w:rPr>
          <w:rFonts w:ascii="Times New Roman" w:hAnsi="Times New Roman" w:cs="Times New Roman"/>
          <w:sz w:val="24"/>
          <w:szCs w:val="24"/>
          <w:shd w:val="clear" w:color="auto" w:fill="FFFFFF"/>
        </w:rPr>
        <w:fldChar w:fldCharType="begin"/>
      </w:r>
      <w:r w:rsidR="00F755D1" w:rsidRPr="007E1C53">
        <w:rPr>
          <w:rFonts w:ascii="Times New Roman" w:hAnsi="Times New Roman" w:cs="Times New Roman"/>
          <w:sz w:val="24"/>
          <w:szCs w:val="24"/>
          <w:shd w:val="clear" w:color="auto" w:fill="FFFFFF"/>
        </w:rPr>
        <w:instrText xml:space="preserve"> ADDIN EN.CITE &lt;EndNote&gt;&lt;Cite&gt;&lt;Author&gt;Jack Farr&lt;/Author&gt;&lt;Year&gt;2013&lt;/Year&gt;&lt;RecNum&gt;31&lt;/RecNum&gt;&lt;DisplayText&gt;[8]&lt;/DisplayText&gt;&lt;record&gt;&lt;rec-number&gt;31&lt;/rec-number&gt;&lt;foreign-keys&gt;&lt;key app="EN" db-id="0a5wfrxtxft0r0ezdr45v5efzsvxresfw2z0"&gt;31&lt;/key&gt;&lt;/foreign-keys&gt;&lt;ref-type name="Journal Article"&gt;17&lt;/ref-type&gt;&lt;contributors&gt;&lt;authors&gt;&lt;author&gt;Jack Farr, II&lt;/author&gt;&lt;author&gt;Miller, Larry E&lt;/author&gt;&lt;author&gt;Block, Jon E&lt;/author&gt;&lt;/authors&gt;&lt;/contributors&gt;&lt;titles&gt;&lt;title&gt;Quality of life in patients with knee osteoarthritis: a commentary on nonsurgical and surgical treatments&lt;/title&gt;&lt;secondary-title&gt;The open orthopaedics journal&lt;/secondary-title&gt;&lt;/titles&gt;&lt;periodical&gt;&lt;full-title&gt;The open orthopaedics journal&lt;/full-title&gt;&lt;/periodical&gt;&lt;pages&gt;619&lt;/pages&gt;&lt;volume&gt;7&lt;/volume&gt;&lt;dates&gt;&lt;year&gt;2013&lt;/year&gt;&lt;/dates&gt;&lt;urls&gt;&lt;/urls&gt;&lt;/record&gt;&lt;/Cite&gt;&lt;/EndNote&gt;</w:instrText>
      </w:r>
      <w:r w:rsidR="00F755D1" w:rsidRPr="007E1C53">
        <w:rPr>
          <w:rFonts w:ascii="Times New Roman" w:hAnsi="Times New Roman" w:cs="Times New Roman"/>
          <w:sz w:val="24"/>
          <w:szCs w:val="24"/>
          <w:shd w:val="clear" w:color="auto" w:fill="FFFFFF"/>
        </w:rPr>
        <w:fldChar w:fldCharType="separate"/>
      </w:r>
      <w:r w:rsidR="00F755D1" w:rsidRPr="007E1C53">
        <w:rPr>
          <w:rFonts w:ascii="Times New Roman" w:hAnsi="Times New Roman" w:cs="Times New Roman"/>
          <w:noProof/>
          <w:sz w:val="24"/>
          <w:szCs w:val="24"/>
          <w:shd w:val="clear" w:color="auto" w:fill="FFFFFF"/>
        </w:rPr>
        <w:t>[</w:t>
      </w:r>
      <w:hyperlink w:anchor="_ENREF_8" w:tooltip="Jack Farr, 2013 #32" w:history="1">
        <w:r w:rsidR="00D41099" w:rsidRPr="007E1C53">
          <w:rPr>
            <w:rFonts w:ascii="Times New Roman" w:hAnsi="Times New Roman" w:cs="Times New Roman"/>
            <w:noProof/>
            <w:sz w:val="24"/>
            <w:szCs w:val="24"/>
            <w:shd w:val="clear" w:color="auto" w:fill="FFFFFF"/>
          </w:rPr>
          <w:t>8</w:t>
        </w:r>
      </w:hyperlink>
      <w:r w:rsidR="00F755D1" w:rsidRPr="007E1C53">
        <w:rPr>
          <w:rFonts w:ascii="Times New Roman" w:hAnsi="Times New Roman" w:cs="Times New Roman"/>
          <w:noProof/>
          <w:sz w:val="24"/>
          <w:szCs w:val="24"/>
          <w:shd w:val="clear" w:color="auto" w:fill="FFFFFF"/>
        </w:rPr>
        <w:t>]</w:t>
      </w:r>
      <w:r w:rsidR="00F755D1" w:rsidRPr="007E1C53">
        <w:rPr>
          <w:rFonts w:ascii="Times New Roman" w:hAnsi="Times New Roman" w:cs="Times New Roman"/>
          <w:sz w:val="24"/>
          <w:szCs w:val="24"/>
          <w:shd w:val="clear" w:color="auto" w:fill="FFFFFF"/>
        </w:rPr>
        <w:fldChar w:fldCharType="end"/>
      </w:r>
    </w:p>
    <w:p w:rsidR="00F755D1" w:rsidRPr="007E1C53" w:rsidRDefault="00F755D1" w:rsidP="007E1C53">
      <w:pPr>
        <w:spacing w:line="480" w:lineRule="auto"/>
        <w:rPr>
          <w:rFonts w:ascii="Times New Roman" w:hAnsi="Times New Roman" w:cs="Times New Roman"/>
          <w:spacing w:val="4"/>
          <w:sz w:val="24"/>
          <w:szCs w:val="24"/>
          <w:shd w:val="clear" w:color="auto" w:fill="FCFCFC"/>
        </w:rPr>
      </w:pPr>
      <w:r w:rsidRPr="007E1C53">
        <w:rPr>
          <w:rFonts w:ascii="Times New Roman" w:hAnsi="Times New Roman" w:cs="Times New Roman"/>
          <w:sz w:val="24"/>
          <w:szCs w:val="24"/>
          <w:shd w:val="clear" w:color="auto" w:fill="FFFFFF"/>
        </w:rPr>
        <w:t xml:space="preserve">The sample size of the study is 93 patient who diagnose of arthritis study is conducted in 2012-2013(December – May) non probability sampling were recruited age between 40-70 </w:t>
      </w:r>
      <w:r w:rsidRPr="00B316EF">
        <w:rPr>
          <w:rFonts w:ascii="Times New Roman" w:hAnsi="Times New Roman" w:cs="Times New Roman"/>
          <w:sz w:val="24"/>
          <w:szCs w:val="24"/>
          <w:shd w:val="clear" w:color="auto" w:fill="FFFFFF"/>
        </w:rPr>
        <w:t>years age for evaluation chi square use and for measurement SF-36 questionnaire. Luis Andrade Araujo, et al January 21, 2016 conducted Cross sectional analytic study</w:t>
      </w:r>
      <w:r w:rsidRPr="007E1C53">
        <w:rPr>
          <w:rFonts w:ascii="Times New Roman" w:hAnsi="Times New Roman" w:cs="Times New Roman"/>
          <w:sz w:val="24"/>
          <w:szCs w:val="24"/>
          <w:shd w:val="clear" w:color="auto" w:fill="FFFFFF"/>
        </w:rPr>
        <w:t xml:space="preserve"> concluded that the activity of daily living improves by the treatment the strong relation between these two variables also determines that Functional independence positively affects quality of life. Higher the functional independence and higher will be the quality Of life. </w:t>
      </w:r>
      <w:r w:rsidRPr="007E1C53">
        <w:rPr>
          <w:rFonts w:ascii="Times New Roman" w:hAnsi="Times New Roman" w:cs="Times New Roman"/>
          <w:sz w:val="24"/>
          <w:szCs w:val="24"/>
          <w:shd w:val="clear" w:color="auto" w:fill="FFFFFF"/>
        </w:rPr>
        <w:fldChar w:fldCharType="begin"/>
      </w:r>
      <w:r w:rsidRPr="007E1C53">
        <w:rPr>
          <w:rFonts w:ascii="Times New Roman" w:hAnsi="Times New Roman" w:cs="Times New Roman"/>
          <w:sz w:val="24"/>
          <w:szCs w:val="24"/>
          <w:shd w:val="clear" w:color="auto" w:fill="FFFFFF"/>
        </w:rPr>
        <w:instrText xml:space="preserve"> ADDIN EN.CITE &lt;EndNote&gt;&lt;Cite&gt;&lt;Author&gt;Araujo&lt;/Author&gt;&lt;Year&gt;2016&lt;/Year&gt;&lt;RecNum&gt;33&lt;/RecNum&gt;&lt;DisplayText&gt;[9]&lt;/DisplayText&gt;&lt;record&gt;&lt;rec-number&gt;33&lt;/rec-number&gt;&lt;foreign-keys&gt;&lt;key app="EN" db-id="0a5wfrxtxft0r0ezdr45v5efzsvxresfw2z0"&gt;33&lt;/key&gt;&lt;/foreign-keys&gt;&lt;ref-type name="Journal Article"&gt;17&lt;/ref-type&gt;&lt;contributors&gt;&lt;authors&gt;&lt;author&gt;Araujo, Ivan Luis Andrade&lt;/author&gt;&lt;author&gt;Castro, Martha Cavalcante&lt;/author&gt;&lt;author&gt;Daltro, Carla&lt;/author&gt;&lt;author&gt;Matos, Marcos Almeida&lt;/author&gt;&lt;/authors&gt;&lt;/contributors&gt;&lt;titles&gt;&lt;title&gt;Quality of life and functional independence in patients with osteoarthritis of the knee&lt;/title&gt;&lt;secondary-title&gt;Knee surgery &amp;amp; related research&lt;/secondary-title&gt;&lt;/titles&gt;&lt;periodical&gt;&lt;full-title&gt;Knee surgery &amp;amp; related research&lt;/full-title&gt;&lt;/periodical&gt;&lt;pages&gt;219&lt;/pages&gt;&lt;volume&gt;28&lt;/volume&gt;&lt;number&gt;3&lt;/number&gt;&lt;dates&gt;&lt;year&gt;2016&lt;/year&gt;&lt;/dates&gt;&lt;urls&gt;&lt;/urls&gt;&lt;/record&gt;&lt;/Cite&gt;&lt;/EndNote&gt;</w:instrText>
      </w:r>
      <w:r w:rsidRPr="007E1C53">
        <w:rPr>
          <w:rFonts w:ascii="Times New Roman" w:hAnsi="Times New Roman" w:cs="Times New Roman"/>
          <w:sz w:val="24"/>
          <w:szCs w:val="24"/>
          <w:shd w:val="clear" w:color="auto" w:fill="FFFFFF"/>
        </w:rPr>
        <w:fldChar w:fldCharType="separate"/>
      </w:r>
      <w:r w:rsidRPr="007E1C53">
        <w:rPr>
          <w:rFonts w:ascii="Times New Roman" w:hAnsi="Times New Roman" w:cs="Times New Roman"/>
          <w:noProof/>
          <w:sz w:val="24"/>
          <w:szCs w:val="24"/>
          <w:shd w:val="clear" w:color="auto" w:fill="FFFFFF"/>
        </w:rPr>
        <w:t>[</w:t>
      </w:r>
      <w:hyperlink w:anchor="_ENREF_9" w:tooltip="Araujo, 2016 #33" w:history="1">
        <w:r w:rsidR="00D41099" w:rsidRPr="007E1C53">
          <w:rPr>
            <w:rFonts w:ascii="Times New Roman" w:hAnsi="Times New Roman" w:cs="Times New Roman"/>
            <w:noProof/>
            <w:sz w:val="24"/>
            <w:szCs w:val="24"/>
            <w:shd w:val="clear" w:color="auto" w:fill="FFFFFF"/>
          </w:rPr>
          <w:t>9</w:t>
        </w:r>
      </w:hyperlink>
      <w:r w:rsidRPr="007E1C53">
        <w:rPr>
          <w:rFonts w:ascii="Times New Roman" w:hAnsi="Times New Roman" w:cs="Times New Roman"/>
          <w:noProof/>
          <w:sz w:val="24"/>
          <w:szCs w:val="24"/>
          <w:shd w:val="clear" w:color="auto" w:fill="FFFFFF"/>
        </w:rPr>
        <w:t>]</w:t>
      </w:r>
      <w:r w:rsidRPr="007E1C53">
        <w:rPr>
          <w:rFonts w:ascii="Times New Roman" w:hAnsi="Times New Roman" w:cs="Times New Roman"/>
          <w:sz w:val="24"/>
          <w:szCs w:val="24"/>
          <w:shd w:val="clear" w:color="auto" w:fill="FFFFFF"/>
        </w:rPr>
        <w:fldChar w:fldCharType="end"/>
      </w:r>
      <w:r w:rsidRPr="007E1C53">
        <w:rPr>
          <w:rFonts w:ascii="Times New Roman" w:hAnsi="Times New Roman" w:cs="Times New Roman"/>
          <w:sz w:val="24"/>
          <w:szCs w:val="24"/>
          <w:shd w:val="clear" w:color="auto" w:fill="FFFFFF"/>
        </w:rPr>
        <w:t xml:space="preserve"> </w:t>
      </w:r>
    </w:p>
    <w:p w:rsidR="00F755D1" w:rsidRPr="007E1C53" w:rsidRDefault="00F755D1" w:rsidP="007E1C53">
      <w:pPr>
        <w:spacing w:line="480" w:lineRule="auto"/>
        <w:rPr>
          <w:rFonts w:ascii="Times New Roman" w:hAnsi="Times New Roman" w:cs="Times New Roman"/>
          <w:spacing w:val="4"/>
          <w:sz w:val="24"/>
          <w:szCs w:val="24"/>
          <w:shd w:val="clear" w:color="auto" w:fill="FCFCFC"/>
        </w:rPr>
      </w:pPr>
      <w:r w:rsidRPr="00B316EF">
        <w:rPr>
          <w:rFonts w:ascii="Times New Roman" w:hAnsi="Times New Roman" w:cs="Times New Roman"/>
          <w:sz w:val="24"/>
          <w:szCs w:val="24"/>
          <w:shd w:val="clear" w:color="auto" w:fill="FFFFFF"/>
        </w:rPr>
        <w:t>YA Murillo</w:t>
      </w:r>
      <w:r w:rsidRPr="00B316EF">
        <w:rPr>
          <w:rFonts w:ascii="Times New Roman" w:eastAsia="Arial Unicode MS" w:hAnsi="Times New Roman" w:cs="Times New Roman"/>
          <w:sz w:val="24"/>
          <w:szCs w:val="24"/>
          <w:shd w:val="clear" w:color="auto" w:fill="FFFFFF"/>
        </w:rPr>
        <w:t xml:space="preserve"> et al 2013</w:t>
      </w:r>
      <w:r w:rsidRPr="007E1C53">
        <w:rPr>
          <w:rFonts w:ascii="Times New Roman" w:eastAsia="Arial Unicode MS" w:hAnsi="Times New Roman" w:cs="Times New Roman"/>
          <w:sz w:val="24"/>
          <w:szCs w:val="24"/>
          <w:shd w:val="clear" w:color="auto" w:fill="FFFFFF"/>
        </w:rPr>
        <w:t xml:space="preserve"> conducted the comparative cross sectional study in which they compare the osteoarthritis and comorbidity like diabetes, hypertension and end stage of renal condition with health. They took 290 patients which diagnosed osteoarthritis by X-rays and </w:t>
      </w:r>
      <w:r w:rsidRPr="007E1C53">
        <w:rPr>
          <w:rFonts w:ascii="Times New Roman" w:eastAsia="Arial Unicode MS" w:hAnsi="Times New Roman" w:cs="Times New Roman"/>
          <w:sz w:val="24"/>
          <w:szCs w:val="24"/>
          <w:shd w:val="clear" w:color="auto" w:fill="FFFFFF"/>
        </w:rPr>
        <w:lastRenderedPageBreak/>
        <w:t>have other comorbidity. They concluded that arthritis needs more consideration as compare to other disease it great impact on heath of the elder.</w:t>
      </w:r>
      <w:r w:rsidRPr="007E1C53">
        <w:rPr>
          <w:rFonts w:ascii="Times New Roman" w:hAnsi="Times New Roman" w:cs="Times New Roman"/>
          <w:sz w:val="24"/>
          <w:szCs w:val="24"/>
          <w:shd w:val="clear" w:color="auto" w:fill="FFFFFF"/>
        </w:rPr>
        <w:t xml:space="preserve"> </w:t>
      </w:r>
      <w:r w:rsidRPr="007E1C53">
        <w:rPr>
          <w:rFonts w:ascii="Times New Roman" w:hAnsi="Times New Roman" w:cs="Times New Roman"/>
          <w:sz w:val="24"/>
          <w:szCs w:val="24"/>
          <w:shd w:val="clear" w:color="auto" w:fill="FFFFFF"/>
        </w:rPr>
        <w:fldChar w:fldCharType="begin"/>
      </w:r>
      <w:r w:rsidRPr="007E1C53">
        <w:rPr>
          <w:rFonts w:ascii="Times New Roman" w:hAnsi="Times New Roman" w:cs="Times New Roman"/>
          <w:sz w:val="24"/>
          <w:szCs w:val="24"/>
          <w:shd w:val="clear" w:color="auto" w:fill="FFFFFF"/>
        </w:rPr>
        <w:instrText xml:space="preserve"> ADDIN EN.CITE &lt;EndNote&gt;&lt;Cite&gt;&lt;Author&gt;Murillo&lt;/Author&gt;&lt;Year&gt;2015&lt;/Year&gt;&lt;RecNum&gt;34&lt;/RecNum&gt;&lt;DisplayText&gt;[20]&lt;/DisplayText&gt;&lt;record&gt;&lt;rec-number&gt;34&lt;/rec-number&gt;&lt;foreign-keys&gt;&lt;key app="EN" db-id="0a5wfrxtxft0r0ezdr45v5efzsvxresfw2z0"&gt;34&lt;/key&gt;&lt;/foreign-keys&gt;&lt;ref-type name="Journal Article"&gt;17&lt;/ref-type&gt;&lt;contributors&gt;&lt;authors&gt;&lt;author&gt;Murillo, Yesenia Ambriz&lt;/author&gt;&lt;author&gt;Almagro, Raul Menor&lt;/author&gt;&lt;author&gt;Campos-González, Israel David&lt;/author&gt;&lt;author&gt;Cardiel, Mario H&lt;/author&gt;&lt;/authors&gt;&lt;/contributors&gt;&lt;titles&gt;&lt;title&gt;Health related quality of life in rheumatoid arthritis, osteoarthritis, diabetes mellitus, end stage renal disease and geriatric subjects. experience from a General Hospital in Mexico&lt;/title&gt;&lt;secondary-title&gt;Reumatología Clínica (English Edition)&lt;/secondary-title&gt;&lt;/titles&gt;&lt;periodical&gt;&lt;full-title&gt;Reumatología Clínica (English Edition)&lt;/full-title&gt;&lt;/periodical&gt;&lt;pages&gt;68-72&lt;/pages&gt;&lt;volume&gt;11&lt;/volume&gt;&lt;number&gt;2&lt;/number&gt;&lt;dates&gt;&lt;year&gt;2015&lt;/year&gt;&lt;/dates&gt;&lt;isbn&gt;2173-5743&lt;/isbn&gt;&lt;urls&gt;&lt;/urls&gt;&lt;/record&gt;&lt;/Cite&gt;&lt;/EndNote&gt;</w:instrText>
      </w:r>
      <w:r w:rsidRPr="007E1C53">
        <w:rPr>
          <w:rFonts w:ascii="Times New Roman" w:hAnsi="Times New Roman" w:cs="Times New Roman"/>
          <w:sz w:val="24"/>
          <w:szCs w:val="24"/>
          <w:shd w:val="clear" w:color="auto" w:fill="FFFFFF"/>
        </w:rPr>
        <w:fldChar w:fldCharType="separate"/>
      </w:r>
      <w:r w:rsidRPr="007E1C53">
        <w:rPr>
          <w:rFonts w:ascii="Times New Roman" w:hAnsi="Times New Roman" w:cs="Times New Roman"/>
          <w:noProof/>
          <w:sz w:val="24"/>
          <w:szCs w:val="24"/>
          <w:shd w:val="clear" w:color="auto" w:fill="FFFFFF"/>
        </w:rPr>
        <w:t>[</w:t>
      </w:r>
      <w:hyperlink w:anchor="_ENREF_20" w:tooltip="Murillo, 2015 #34" w:history="1">
        <w:r w:rsidR="00D41099" w:rsidRPr="007E1C53">
          <w:rPr>
            <w:rFonts w:ascii="Times New Roman" w:hAnsi="Times New Roman" w:cs="Times New Roman"/>
            <w:noProof/>
            <w:sz w:val="24"/>
            <w:szCs w:val="24"/>
            <w:shd w:val="clear" w:color="auto" w:fill="FFFFFF"/>
          </w:rPr>
          <w:t>20</w:t>
        </w:r>
      </w:hyperlink>
      <w:r w:rsidRPr="007E1C53">
        <w:rPr>
          <w:rFonts w:ascii="Times New Roman" w:hAnsi="Times New Roman" w:cs="Times New Roman"/>
          <w:noProof/>
          <w:sz w:val="24"/>
          <w:szCs w:val="24"/>
          <w:shd w:val="clear" w:color="auto" w:fill="FFFFFF"/>
        </w:rPr>
        <w:t>]</w:t>
      </w:r>
      <w:r w:rsidRPr="007E1C53">
        <w:rPr>
          <w:rFonts w:ascii="Times New Roman" w:hAnsi="Times New Roman" w:cs="Times New Roman"/>
          <w:sz w:val="24"/>
          <w:szCs w:val="24"/>
          <w:shd w:val="clear" w:color="auto" w:fill="FFFFFF"/>
        </w:rPr>
        <w:fldChar w:fldCharType="end"/>
      </w:r>
      <w:r w:rsidRPr="007E1C53">
        <w:rPr>
          <w:rFonts w:ascii="Times New Roman" w:hAnsi="Times New Roman" w:cs="Times New Roman"/>
          <w:sz w:val="24"/>
          <w:szCs w:val="24"/>
          <w:shd w:val="clear" w:color="auto" w:fill="FFFFFF"/>
        </w:rPr>
        <w:t xml:space="preserve"> </w:t>
      </w:r>
    </w:p>
    <w:p w:rsidR="00F755D1" w:rsidRPr="007E1C53" w:rsidRDefault="00F755D1" w:rsidP="007E1C53">
      <w:pPr>
        <w:spacing w:line="480" w:lineRule="auto"/>
        <w:rPr>
          <w:rFonts w:ascii="Times New Roman" w:hAnsi="Times New Roman" w:cs="Times New Roman"/>
          <w:spacing w:val="4"/>
          <w:sz w:val="24"/>
          <w:szCs w:val="24"/>
          <w:shd w:val="clear" w:color="auto" w:fill="FCFCFC"/>
        </w:rPr>
      </w:pPr>
      <w:r w:rsidRPr="007E1C53">
        <w:rPr>
          <w:rFonts w:ascii="Times New Roman" w:hAnsi="Times New Roman" w:cs="Times New Roman"/>
          <w:sz w:val="24"/>
          <w:szCs w:val="24"/>
          <w:shd w:val="clear" w:color="auto" w:fill="FFFFFF"/>
        </w:rPr>
        <w:t xml:space="preserve">Health related quality of life in the patient of severe osteoarthritis cross sectional study conducted </w:t>
      </w:r>
      <w:r w:rsidRPr="00B316EF">
        <w:rPr>
          <w:rFonts w:ascii="Times New Roman" w:hAnsi="Times New Roman" w:cs="Times New Roman"/>
          <w:sz w:val="24"/>
          <w:szCs w:val="24"/>
          <w:shd w:val="clear" w:color="auto" w:fill="FFFFFF"/>
        </w:rPr>
        <w:t>in 2007 by M Nunez et al</w:t>
      </w:r>
      <w:r w:rsidRPr="007E1C53">
        <w:rPr>
          <w:rFonts w:ascii="Times New Roman" w:hAnsi="Times New Roman" w:cs="Times New Roman"/>
          <w:sz w:val="24"/>
          <w:szCs w:val="24"/>
          <w:shd w:val="clear" w:color="auto" w:fill="FFFFFF"/>
        </w:rPr>
        <w:t xml:space="preserve"> they measured the quality of life with WOMAC and SF-36 scale the study show that the anatomy of the joint is disturb. It is progressive disease it worsens in later stage and has no cure.</w:t>
      </w:r>
      <w:r w:rsidRPr="007E1C53">
        <w:rPr>
          <w:rFonts w:ascii="Times New Roman" w:hAnsi="Times New Roman" w:cs="Times New Roman"/>
          <w:sz w:val="24"/>
          <w:szCs w:val="24"/>
          <w:shd w:val="clear" w:color="auto" w:fill="FFFFFF"/>
        </w:rPr>
        <w:fldChar w:fldCharType="begin"/>
      </w:r>
      <w:r w:rsidRPr="007E1C53">
        <w:rPr>
          <w:rFonts w:ascii="Times New Roman" w:hAnsi="Times New Roman" w:cs="Times New Roman"/>
          <w:sz w:val="24"/>
          <w:szCs w:val="24"/>
          <w:shd w:val="clear" w:color="auto" w:fill="FFFFFF"/>
        </w:rPr>
        <w:instrText xml:space="preserve"> ADDIN EN.CITE &lt;EndNote&gt;&lt;Cite&gt;&lt;Author&gt;Nunez&lt;/Author&gt;&lt;Year&gt;2007&lt;/Year&gt;&lt;RecNum&gt;35&lt;/RecNum&gt;&lt;DisplayText&gt;[21]&lt;/DisplayText&gt;&lt;record&gt;&lt;rec-number&gt;35&lt;/rec-number&gt;&lt;foreign-keys&gt;&lt;key app="EN" db-id="0a5wfrxtxft0r0ezdr45v5efzsvxresfw2z0"&gt;35&lt;/key&gt;&lt;/foreign-keys&gt;&lt;ref-type name="Journal Article"&gt;17&lt;/ref-type&gt;&lt;contributors&gt;&lt;authors&gt;&lt;author&gt;Nunez, M&lt;/author&gt;&lt;author&gt;Nunez, E&lt;/author&gt;&lt;author&gt;Segur, JM&lt;/author&gt;&lt;author&gt;Maculé, F&lt;/author&gt;&lt;author&gt;Sanchez, A&lt;/author&gt;&lt;author&gt;Hernández, Ma V&lt;/author&gt;&lt;author&gt;Vilalta, C&lt;/author&gt;&lt;/authors&gt;&lt;/contributors&gt;&lt;titles&gt;&lt;title&gt;Health-related quality of life and costs in patients with osteoarthritis on waiting list for total knee replacement&lt;/title&gt;&lt;secondary-title&gt;Osteoarthritis and cartilage&lt;/secondary-title&gt;&lt;/titles&gt;&lt;periodical&gt;&lt;full-title&gt;Osteoarthritis and cartilage&lt;/full-title&gt;&lt;/periodical&gt;&lt;pages&gt;258-265&lt;/pages&gt;&lt;volume&gt;15&lt;/volume&gt;&lt;number&gt;3&lt;/number&gt;&lt;dates&gt;&lt;year&gt;2007&lt;/year&gt;&lt;/dates&gt;&lt;isbn&gt;1063-4584&lt;/isbn&gt;&lt;urls&gt;&lt;/urls&gt;&lt;/record&gt;&lt;/Cite&gt;&lt;/EndNote&gt;</w:instrText>
      </w:r>
      <w:r w:rsidRPr="007E1C53">
        <w:rPr>
          <w:rFonts w:ascii="Times New Roman" w:hAnsi="Times New Roman" w:cs="Times New Roman"/>
          <w:sz w:val="24"/>
          <w:szCs w:val="24"/>
          <w:shd w:val="clear" w:color="auto" w:fill="FFFFFF"/>
        </w:rPr>
        <w:fldChar w:fldCharType="separate"/>
      </w:r>
      <w:r w:rsidRPr="007E1C53">
        <w:rPr>
          <w:rFonts w:ascii="Times New Roman" w:hAnsi="Times New Roman" w:cs="Times New Roman"/>
          <w:noProof/>
          <w:sz w:val="24"/>
          <w:szCs w:val="24"/>
          <w:shd w:val="clear" w:color="auto" w:fill="FFFFFF"/>
        </w:rPr>
        <w:t>[</w:t>
      </w:r>
      <w:hyperlink w:anchor="_ENREF_21" w:tooltip="Nunez, 2007 #35" w:history="1">
        <w:r w:rsidR="00D41099" w:rsidRPr="007E1C53">
          <w:rPr>
            <w:rFonts w:ascii="Times New Roman" w:hAnsi="Times New Roman" w:cs="Times New Roman"/>
            <w:noProof/>
            <w:sz w:val="24"/>
            <w:szCs w:val="24"/>
            <w:shd w:val="clear" w:color="auto" w:fill="FFFFFF"/>
          </w:rPr>
          <w:t>21</w:t>
        </w:r>
      </w:hyperlink>
      <w:r w:rsidRPr="007E1C53">
        <w:rPr>
          <w:rFonts w:ascii="Times New Roman" w:hAnsi="Times New Roman" w:cs="Times New Roman"/>
          <w:noProof/>
          <w:sz w:val="24"/>
          <w:szCs w:val="24"/>
          <w:shd w:val="clear" w:color="auto" w:fill="FFFFFF"/>
        </w:rPr>
        <w:t>]</w:t>
      </w:r>
      <w:r w:rsidRPr="007E1C53">
        <w:rPr>
          <w:rFonts w:ascii="Times New Roman" w:hAnsi="Times New Roman" w:cs="Times New Roman"/>
          <w:sz w:val="24"/>
          <w:szCs w:val="24"/>
          <w:shd w:val="clear" w:color="auto" w:fill="FFFFFF"/>
        </w:rPr>
        <w:fldChar w:fldCharType="end"/>
      </w:r>
    </w:p>
    <w:p w:rsidR="009C3D4C" w:rsidRPr="006D78FE" w:rsidRDefault="00F755D1" w:rsidP="007E1C53">
      <w:pPr>
        <w:spacing w:line="480" w:lineRule="auto"/>
        <w:rPr>
          <w:rFonts w:ascii="Times New Roman" w:hAnsi="Times New Roman" w:cs="Times New Roman"/>
          <w:sz w:val="24"/>
          <w:szCs w:val="24"/>
          <w:shd w:val="clear" w:color="auto" w:fill="FAFAFA"/>
        </w:rPr>
      </w:pPr>
      <w:r w:rsidRPr="007E1C53">
        <w:rPr>
          <w:rFonts w:ascii="Times New Roman" w:hAnsi="Times New Roman" w:cs="Times New Roman"/>
          <w:sz w:val="24"/>
          <w:szCs w:val="24"/>
          <w:shd w:val="clear" w:color="auto" w:fill="FFFFFF"/>
        </w:rPr>
        <w:t xml:space="preserve"> Randomized control trail study conducted by </w:t>
      </w:r>
      <w:r w:rsidRPr="00B316EF">
        <w:rPr>
          <w:rFonts w:ascii="Times New Roman" w:hAnsi="Times New Roman" w:cs="Times New Roman"/>
          <w:sz w:val="24"/>
          <w:szCs w:val="24"/>
          <w:shd w:val="clear" w:color="auto" w:fill="FFFFFF"/>
        </w:rPr>
        <w:t>M Nunez et al in 2006</w:t>
      </w:r>
      <w:r w:rsidRPr="007E1C53">
        <w:rPr>
          <w:rFonts w:ascii="Times New Roman" w:hAnsi="Times New Roman" w:cs="Times New Roman"/>
          <w:sz w:val="24"/>
          <w:szCs w:val="24"/>
          <w:shd w:val="clear" w:color="auto" w:fill="FFFFFF"/>
        </w:rPr>
        <w:t>. They took 100 patient age between 50-86 years the study took  9 month to complete in which the diagnose patient of osteoarthritis( who is waited for replacement of joint) they divided into two group one group received both pharmacological and</w:t>
      </w:r>
      <w:r w:rsidRPr="007E1C53">
        <w:rPr>
          <w:rFonts w:ascii="Helvetica" w:hAnsi="Helvetica" w:cs="Helvetica"/>
          <w:sz w:val="18"/>
          <w:szCs w:val="18"/>
          <w:shd w:val="clear" w:color="auto" w:fill="FAFAFA"/>
        </w:rPr>
        <w:t xml:space="preserve">  </w:t>
      </w:r>
      <w:r w:rsidRPr="007E1C53">
        <w:rPr>
          <w:rFonts w:ascii="Times New Roman" w:hAnsi="Times New Roman" w:cs="Times New Roman"/>
          <w:sz w:val="24"/>
          <w:szCs w:val="24"/>
          <w:shd w:val="clear" w:color="auto" w:fill="FAFAFA"/>
        </w:rPr>
        <w:t>therapeutic education and functional re adaptation (TEFR) and one group received the pharmacological treatment only. They concluded that negative impact of osteoarthritis is reduced by this study.</w:t>
      </w:r>
      <w:r w:rsidRPr="007E1C53">
        <w:rPr>
          <w:rFonts w:ascii="Times New Roman" w:hAnsi="Times New Roman" w:cs="Times New Roman"/>
          <w:sz w:val="24"/>
          <w:szCs w:val="24"/>
          <w:shd w:val="clear" w:color="auto" w:fill="FAFAFA"/>
        </w:rPr>
        <w:fldChar w:fldCharType="begin"/>
      </w:r>
      <w:r w:rsidRPr="007E1C53">
        <w:rPr>
          <w:rFonts w:ascii="Times New Roman" w:hAnsi="Times New Roman" w:cs="Times New Roman"/>
          <w:sz w:val="24"/>
          <w:szCs w:val="24"/>
          <w:shd w:val="clear" w:color="auto" w:fill="FAFAFA"/>
        </w:rPr>
        <w:instrText xml:space="preserve"> ADDIN EN.CITE &lt;EndNote&gt;&lt;Cite&gt;&lt;Author&gt;Nunez&lt;/Author&gt;&lt;Year&gt;2006&lt;/Year&gt;&lt;RecNum&gt;36&lt;/RecNum&gt;&lt;DisplayText&gt;[22]&lt;/DisplayText&gt;&lt;record&gt;&lt;rec-number&gt;36&lt;/rec-number&gt;&lt;foreign-keys&gt;&lt;key app="EN" db-id="0a5wfrxtxft0r0ezdr45v5efzsvxresfw2z0"&gt;36&lt;/key&gt;&lt;/foreign-keys&gt;&lt;ref-type name="Journal Article"&gt;17&lt;/ref-type&gt;&lt;contributors&gt;&lt;authors&gt;&lt;author&gt;Nunez, M&lt;/author&gt;&lt;author&gt;Nunez, E&lt;/author&gt;&lt;author&gt;Segur, JM&lt;/author&gt;&lt;author&gt;Macule, F&lt;/author&gt;&lt;author&gt;Quinto, L&lt;/author&gt;&lt;author&gt;Hernandez, MV&lt;/author&gt;&lt;author&gt;Vilalta, C&lt;/author&gt;&lt;/authors&gt;&lt;/contributors&gt;&lt;titles&gt;&lt;title&gt;The effect of an educational program to improve health-related quality of life in patients with osteoarthritis on waiting list for total knee replacement: a randomized study&lt;/title&gt;&lt;secondary-title&gt;Osteoarthritis and cartilage&lt;/secondary-title&gt;&lt;/titles&gt;&lt;periodical&gt;&lt;full-title&gt;Osteoarthritis and cartilage&lt;/full-title&gt;&lt;/periodical&gt;&lt;pages&gt;279-285&lt;/pages&gt;&lt;volume&gt;14&lt;/volume&gt;&lt;number&gt;3&lt;/number&gt;&lt;dates&gt;&lt;year&gt;2006&lt;/year&gt;&lt;/dates&gt;&lt;isbn&gt;1063-4584&lt;/isbn&gt;&lt;urls&gt;&lt;/urls&gt;&lt;/record&gt;&lt;/Cite&gt;&lt;/EndNote&gt;</w:instrText>
      </w:r>
      <w:r w:rsidRPr="007E1C53">
        <w:rPr>
          <w:rFonts w:ascii="Times New Roman" w:hAnsi="Times New Roman" w:cs="Times New Roman"/>
          <w:sz w:val="24"/>
          <w:szCs w:val="24"/>
          <w:shd w:val="clear" w:color="auto" w:fill="FAFAFA"/>
        </w:rPr>
        <w:fldChar w:fldCharType="separate"/>
      </w:r>
      <w:r w:rsidRPr="007E1C53">
        <w:rPr>
          <w:rFonts w:ascii="Times New Roman" w:hAnsi="Times New Roman" w:cs="Times New Roman"/>
          <w:noProof/>
          <w:sz w:val="24"/>
          <w:szCs w:val="24"/>
          <w:shd w:val="clear" w:color="auto" w:fill="FAFAFA"/>
        </w:rPr>
        <w:t>[</w:t>
      </w:r>
      <w:hyperlink w:anchor="_ENREF_22" w:tooltip="Nunez, 2006 #36" w:history="1">
        <w:r w:rsidR="00D41099" w:rsidRPr="007E1C53">
          <w:rPr>
            <w:rFonts w:ascii="Times New Roman" w:hAnsi="Times New Roman" w:cs="Times New Roman"/>
            <w:noProof/>
            <w:sz w:val="24"/>
            <w:szCs w:val="24"/>
            <w:shd w:val="clear" w:color="auto" w:fill="FAFAFA"/>
          </w:rPr>
          <w:t>22</w:t>
        </w:r>
      </w:hyperlink>
      <w:r w:rsidRPr="007E1C53">
        <w:rPr>
          <w:rFonts w:ascii="Times New Roman" w:hAnsi="Times New Roman" w:cs="Times New Roman"/>
          <w:noProof/>
          <w:sz w:val="24"/>
          <w:szCs w:val="24"/>
          <w:shd w:val="clear" w:color="auto" w:fill="FAFAFA"/>
        </w:rPr>
        <w:t>]</w:t>
      </w:r>
      <w:r w:rsidRPr="007E1C53">
        <w:rPr>
          <w:rFonts w:ascii="Times New Roman" w:hAnsi="Times New Roman" w:cs="Times New Roman"/>
          <w:sz w:val="24"/>
          <w:szCs w:val="24"/>
          <w:shd w:val="clear" w:color="auto" w:fill="FAFAFA"/>
        </w:rPr>
        <w:fldChar w:fldCharType="end"/>
      </w:r>
    </w:p>
    <w:p w:rsidR="00F755D1" w:rsidRPr="00A87BF0" w:rsidRDefault="00F755D1" w:rsidP="00FB5FD7">
      <w:pPr>
        <w:pStyle w:val="ListParagraph"/>
        <w:numPr>
          <w:ilvl w:val="0"/>
          <w:numId w:val="24"/>
        </w:numPr>
        <w:spacing w:line="480" w:lineRule="auto"/>
        <w:rPr>
          <w:rFonts w:ascii="Times New Roman" w:hAnsi="Times New Roman" w:cs="Times New Roman"/>
          <w:sz w:val="28"/>
          <w:szCs w:val="28"/>
        </w:rPr>
      </w:pPr>
      <w:r w:rsidRPr="00A87BF0">
        <w:rPr>
          <w:rFonts w:ascii="Times New Roman" w:hAnsi="Times New Roman" w:cs="Times New Roman"/>
          <w:b/>
          <w:sz w:val="28"/>
          <w:szCs w:val="28"/>
        </w:rPr>
        <w:t xml:space="preserve"> METHODOLOGY</w:t>
      </w:r>
    </w:p>
    <w:p w:rsidR="00F755D1" w:rsidRPr="00760576" w:rsidRDefault="00760576" w:rsidP="00FB5FD7">
      <w:pPr>
        <w:pStyle w:val="ListParagraph"/>
        <w:numPr>
          <w:ilvl w:val="1"/>
          <w:numId w:val="27"/>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F755D1" w:rsidRPr="00760576">
        <w:rPr>
          <w:rFonts w:ascii="Times New Roman" w:hAnsi="Times New Roman" w:cs="Times New Roman"/>
          <w:b/>
          <w:sz w:val="24"/>
          <w:szCs w:val="24"/>
        </w:rPr>
        <w:t xml:space="preserve">STUDY DESIGN: </w:t>
      </w:r>
      <w:r w:rsidR="00F755D1" w:rsidRPr="00760576">
        <w:rPr>
          <w:rFonts w:ascii="Times New Roman" w:hAnsi="Times New Roman" w:cs="Times New Roman"/>
          <w:sz w:val="24"/>
          <w:szCs w:val="24"/>
        </w:rPr>
        <w:t>Comparative cross-sectional</w:t>
      </w:r>
      <w:r w:rsidR="00F755D1" w:rsidRPr="00760576">
        <w:rPr>
          <w:rFonts w:ascii="Times New Roman" w:hAnsi="Times New Roman" w:cs="Times New Roman"/>
          <w:b/>
          <w:sz w:val="24"/>
          <w:szCs w:val="24"/>
        </w:rPr>
        <w:t xml:space="preserve"> </w:t>
      </w:r>
      <w:r w:rsidR="00F755D1" w:rsidRPr="00760576">
        <w:rPr>
          <w:rFonts w:ascii="Times New Roman" w:hAnsi="Times New Roman" w:cs="Times New Roman"/>
          <w:sz w:val="24"/>
          <w:szCs w:val="24"/>
        </w:rPr>
        <w:t>study</w:t>
      </w:r>
    </w:p>
    <w:p w:rsidR="00F755D1" w:rsidRPr="001F7391" w:rsidRDefault="00760576" w:rsidP="00FB5FD7">
      <w:pPr>
        <w:pStyle w:val="ListParagraph"/>
        <w:numPr>
          <w:ilvl w:val="1"/>
          <w:numId w:val="27"/>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F755D1" w:rsidRPr="001F7391">
        <w:rPr>
          <w:rFonts w:ascii="Times New Roman" w:hAnsi="Times New Roman" w:cs="Times New Roman"/>
          <w:b/>
          <w:sz w:val="24"/>
          <w:szCs w:val="24"/>
        </w:rPr>
        <w:t>SETTING:</w:t>
      </w:r>
      <w:r w:rsidR="00F755D1" w:rsidRPr="001F7391">
        <w:rPr>
          <w:rFonts w:ascii="Times New Roman" w:hAnsi="Times New Roman" w:cs="Times New Roman"/>
          <w:sz w:val="24"/>
          <w:szCs w:val="24"/>
        </w:rPr>
        <w:t xml:space="preserve"> Government</w:t>
      </w:r>
      <w:r w:rsidR="008835F0">
        <w:rPr>
          <w:rFonts w:ascii="Times New Roman" w:hAnsi="Times New Roman" w:cs="Times New Roman"/>
          <w:sz w:val="24"/>
          <w:szCs w:val="24"/>
        </w:rPr>
        <w:t xml:space="preserve"> </w:t>
      </w:r>
      <w:proofErr w:type="spellStart"/>
      <w:r w:rsidR="008835F0">
        <w:rPr>
          <w:rFonts w:ascii="Times New Roman" w:hAnsi="Times New Roman" w:cs="Times New Roman"/>
          <w:sz w:val="24"/>
          <w:szCs w:val="24"/>
        </w:rPr>
        <w:t>Sardar</w:t>
      </w:r>
      <w:proofErr w:type="spellEnd"/>
      <w:r w:rsidR="008835F0">
        <w:rPr>
          <w:rFonts w:ascii="Times New Roman" w:hAnsi="Times New Roman" w:cs="Times New Roman"/>
          <w:sz w:val="24"/>
          <w:szCs w:val="24"/>
        </w:rPr>
        <w:t xml:space="preserve"> </w:t>
      </w:r>
      <w:proofErr w:type="spellStart"/>
      <w:r w:rsidR="008835F0">
        <w:rPr>
          <w:rFonts w:ascii="Times New Roman" w:hAnsi="Times New Roman" w:cs="Times New Roman"/>
          <w:sz w:val="24"/>
          <w:szCs w:val="24"/>
        </w:rPr>
        <w:t>Baigum</w:t>
      </w:r>
      <w:proofErr w:type="spellEnd"/>
      <w:r w:rsidR="008835F0">
        <w:rPr>
          <w:rFonts w:ascii="Times New Roman" w:hAnsi="Times New Roman" w:cs="Times New Roman"/>
          <w:sz w:val="24"/>
          <w:szCs w:val="24"/>
        </w:rPr>
        <w:t xml:space="preserve"> Hospital, </w:t>
      </w:r>
      <w:proofErr w:type="spellStart"/>
      <w:r w:rsidR="008835F0">
        <w:rPr>
          <w:rFonts w:ascii="Times New Roman" w:hAnsi="Times New Roman" w:cs="Times New Roman"/>
          <w:sz w:val="24"/>
          <w:szCs w:val="24"/>
        </w:rPr>
        <w:t>Govt</w:t>
      </w:r>
      <w:proofErr w:type="spellEnd"/>
      <w:r w:rsidR="008835F0">
        <w:rPr>
          <w:rFonts w:ascii="Times New Roman" w:hAnsi="Times New Roman" w:cs="Times New Roman"/>
          <w:sz w:val="24"/>
          <w:szCs w:val="24"/>
        </w:rPr>
        <w:t xml:space="preserve"> Khawaja </w:t>
      </w:r>
      <w:proofErr w:type="spellStart"/>
      <w:r w:rsidR="008835F0">
        <w:rPr>
          <w:rFonts w:ascii="Times New Roman" w:hAnsi="Times New Roman" w:cs="Times New Roman"/>
          <w:sz w:val="24"/>
          <w:szCs w:val="24"/>
        </w:rPr>
        <w:t>Safdar</w:t>
      </w:r>
      <w:proofErr w:type="spellEnd"/>
      <w:r w:rsidR="008835F0">
        <w:rPr>
          <w:rFonts w:ascii="Times New Roman" w:hAnsi="Times New Roman" w:cs="Times New Roman"/>
          <w:sz w:val="24"/>
          <w:szCs w:val="24"/>
        </w:rPr>
        <w:t xml:space="preserve"> Hospital Sialkot and CMATRH and Saeed </w:t>
      </w:r>
      <w:proofErr w:type="spellStart"/>
      <w:r w:rsidR="008835F0">
        <w:rPr>
          <w:rFonts w:ascii="Times New Roman" w:hAnsi="Times New Roman" w:cs="Times New Roman"/>
          <w:sz w:val="24"/>
          <w:szCs w:val="24"/>
        </w:rPr>
        <w:t>Orhopedic</w:t>
      </w:r>
      <w:proofErr w:type="spellEnd"/>
      <w:r w:rsidR="008835F0">
        <w:rPr>
          <w:rFonts w:ascii="Times New Roman" w:hAnsi="Times New Roman" w:cs="Times New Roman"/>
          <w:sz w:val="24"/>
          <w:szCs w:val="24"/>
        </w:rPr>
        <w:t xml:space="preserve"> medical complex Lahore.</w:t>
      </w:r>
    </w:p>
    <w:p w:rsidR="00F755D1" w:rsidRPr="003D5AD0" w:rsidRDefault="00760576" w:rsidP="003D5AD0">
      <w:pPr>
        <w:pStyle w:val="ListParagraph"/>
        <w:numPr>
          <w:ilvl w:val="1"/>
          <w:numId w:val="27"/>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F755D1" w:rsidRPr="001F7391">
        <w:rPr>
          <w:rFonts w:ascii="Times New Roman" w:hAnsi="Times New Roman" w:cs="Times New Roman"/>
          <w:b/>
          <w:sz w:val="24"/>
          <w:szCs w:val="24"/>
        </w:rPr>
        <w:t xml:space="preserve">STUDY DURATION: </w:t>
      </w:r>
      <w:r w:rsidR="00F755D1" w:rsidRPr="001F7391">
        <w:rPr>
          <w:rFonts w:ascii="Times New Roman" w:hAnsi="Times New Roman" w:cs="Times New Roman"/>
          <w:sz w:val="24"/>
          <w:szCs w:val="24"/>
        </w:rPr>
        <w:t xml:space="preserve">Study was completed in 6 months duration </w:t>
      </w:r>
      <w:r w:rsidR="00964C2F">
        <w:rPr>
          <w:rFonts w:ascii="Times New Roman" w:hAnsi="Times New Roman" w:cs="Times New Roman"/>
          <w:sz w:val="24"/>
          <w:szCs w:val="24"/>
        </w:rPr>
        <w:t xml:space="preserve">from </w:t>
      </w:r>
      <w:r w:rsidR="007F2812">
        <w:rPr>
          <w:rFonts w:ascii="Times New Roman" w:hAnsi="Times New Roman" w:cs="Times New Roman"/>
          <w:sz w:val="24"/>
          <w:szCs w:val="24"/>
        </w:rPr>
        <w:t xml:space="preserve">Nov </w:t>
      </w:r>
      <w:r w:rsidR="007363AF">
        <w:rPr>
          <w:rFonts w:ascii="Times New Roman" w:hAnsi="Times New Roman" w:cs="Times New Roman"/>
          <w:sz w:val="24"/>
          <w:szCs w:val="24"/>
        </w:rPr>
        <w:t xml:space="preserve">2018 </w:t>
      </w:r>
      <w:r w:rsidR="003D5AD0">
        <w:rPr>
          <w:rFonts w:ascii="Times New Roman" w:hAnsi="Times New Roman" w:cs="Times New Roman"/>
          <w:sz w:val="24"/>
          <w:szCs w:val="24"/>
        </w:rPr>
        <w:t>to April 2019</w:t>
      </w:r>
      <w:r w:rsidR="00F755D1" w:rsidRPr="003D5AD0">
        <w:rPr>
          <w:rFonts w:ascii="Times New Roman" w:hAnsi="Times New Roman" w:cs="Times New Roman"/>
          <w:sz w:val="24"/>
          <w:szCs w:val="24"/>
        </w:rPr>
        <w:tab/>
      </w:r>
      <w:r w:rsidR="009E0615">
        <w:rPr>
          <w:rFonts w:ascii="Times New Roman" w:hAnsi="Times New Roman" w:cs="Times New Roman"/>
          <w:sz w:val="24"/>
          <w:szCs w:val="24"/>
        </w:rPr>
        <w:t>.</w:t>
      </w:r>
      <w:r w:rsidR="00F755D1" w:rsidRPr="003D5AD0">
        <w:rPr>
          <w:rFonts w:ascii="Times New Roman" w:hAnsi="Times New Roman" w:cs="Times New Roman"/>
          <w:sz w:val="24"/>
          <w:szCs w:val="24"/>
        </w:rPr>
        <w:tab/>
      </w:r>
      <w:r w:rsidR="00F755D1" w:rsidRPr="003D5AD0">
        <w:rPr>
          <w:rFonts w:ascii="Times New Roman" w:hAnsi="Times New Roman" w:cs="Times New Roman"/>
          <w:sz w:val="24"/>
          <w:szCs w:val="24"/>
        </w:rPr>
        <w:tab/>
      </w:r>
      <w:r w:rsidR="00F755D1" w:rsidRPr="003D5AD0">
        <w:rPr>
          <w:rFonts w:ascii="Times New Roman" w:hAnsi="Times New Roman" w:cs="Times New Roman"/>
          <w:sz w:val="24"/>
          <w:szCs w:val="24"/>
        </w:rPr>
        <w:tab/>
      </w:r>
      <w:r w:rsidR="00F755D1" w:rsidRPr="003D5AD0">
        <w:rPr>
          <w:rFonts w:ascii="Times New Roman" w:hAnsi="Times New Roman" w:cs="Times New Roman"/>
          <w:sz w:val="24"/>
          <w:szCs w:val="24"/>
        </w:rPr>
        <w:tab/>
      </w:r>
      <w:r w:rsidR="00F755D1" w:rsidRPr="003D5AD0">
        <w:rPr>
          <w:rFonts w:ascii="Times New Roman" w:hAnsi="Times New Roman" w:cs="Times New Roman"/>
          <w:sz w:val="24"/>
          <w:szCs w:val="24"/>
        </w:rPr>
        <w:tab/>
      </w:r>
      <w:r w:rsidR="00F755D1" w:rsidRPr="003D5AD0">
        <w:rPr>
          <w:rFonts w:ascii="Times New Roman" w:hAnsi="Times New Roman" w:cs="Times New Roman"/>
          <w:sz w:val="24"/>
          <w:szCs w:val="24"/>
        </w:rPr>
        <w:tab/>
      </w:r>
      <w:r w:rsidR="00F755D1" w:rsidRPr="003D5AD0">
        <w:rPr>
          <w:rFonts w:ascii="Times New Roman" w:hAnsi="Times New Roman" w:cs="Times New Roman"/>
          <w:sz w:val="24"/>
          <w:szCs w:val="24"/>
        </w:rPr>
        <w:tab/>
      </w:r>
      <w:r w:rsidR="00F755D1" w:rsidRPr="003D5AD0">
        <w:rPr>
          <w:rFonts w:ascii="Times New Roman" w:hAnsi="Times New Roman" w:cs="Times New Roman"/>
          <w:sz w:val="24"/>
          <w:szCs w:val="24"/>
        </w:rPr>
        <w:tab/>
      </w:r>
      <w:r w:rsidR="00F755D1" w:rsidRPr="003D5AD0">
        <w:rPr>
          <w:rFonts w:ascii="Times New Roman" w:hAnsi="Times New Roman" w:cs="Times New Roman"/>
          <w:sz w:val="24"/>
          <w:szCs w:val="24"/>
        </w:rPr>
        <w:tab/>
      </w:r>
    </w:p>
    <w:p w:rsidR="00E344E3" w:rsidRDefault="00760576" w:rsidP="00760576">
      <w:pPr>
        <w:pStyle w:val="ListParagraph"/>
        <w:numPr>
          <w:ilvl w:val="1"/>
          <w:numId w:val="27"/>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F755D1" w:rsidRPr="001F7391">
        <w:rPr>
          <w:rFonts w:ascii="Times New Roman" w:hAnsi="Times New Roman" w:cs="Times New Roman"/>
          <w:b/>
          <w:sz w:val="24"/>
          <w:szCs w:val="24"/>
        </w:rPr>
        <w:t>SAPLE SIZE:</w:t>
      </w:r>
      <w:r w:rsidR="00435EAF">
        <w:rPr>
          <w:rFonts w:ascii="Times New Roman" w:hAnsi="Times New Roman" w:cs="Times New Roman"/>
          <w:b/>
          <w:sz w:val="24"/>
          <w:szCs w:val="24"/>
        </w:rPr>
        <w:t xml:space="preserve"> </w:t>
      </w:r>
    </w:p>
    <w:p w:rsidR="00F755D1" w:rsidRDefault="00F34E50" w:rsidP="00BD23E2">
      <w:pPr>
        <w:pStyle w:val="ListParagraph"/>
        <w:spacing w:line="480" w:lineRule="auto"/>
        <w:rPr>
          <w:rFonts w:ascii="Times New Roman" w:hAnsi="Times New Roman" w:cs="Times New Roman"/>
          <w:b/>
          <w:sz w:val="24"/>
          <w:szCs w:val="24"/>
        </w:rPr>
      </w:pPr>
      <w:r>
        <w:rPr>
          <w:rFonts w:ascii="Times New Roman" w:hAnsi="Times New Roman" w:cs="Times New Roman"/>
          <w:bCs/>
          <w:sz w:val="24"/>
          <w:szCs w:val="24"/>
        </w:rPr>
        <w:t>158</w:t>
      </w:r>
      <w:r w:rsidR="00865672">
        <w:rPr>
          <w:rFonts w:ascii="Times New Roman" w:hAnsi="Times New Roman" w:cs="Times New Roman"/>
          <w:bCs/>
          <w:sz w:val="24"/>
          <w:szCs w:val="24"/>
        </w:rPr>
        <w:t xml:space="preserve"> patients </w:t>
      </w:r>
      <w:r w:rsidR="007A4610">
        <w:rPr>
          <w:rFonts w:ascii="Times New Roman" w:hAnsi="Times New Roman" w:cs="Times New Roman"/>
          <w:bCs/>
          <w:sz w:val="24"/>
          <w:szCs w:val="24"/>
        </w:rPr>
        <w:t xml:space="preserve">selected, out of which </w:t>
      </w:r>
      <w:r w:rsidR="00BD23E2">
        <w:rPr>
          <w:rFonts w:ascii="Times New Roman" w:hAnsi="Times New Roman" w:cs="Times New Roman"/>
          <w:bCs/>
          <w:sz w:val="24"/>
          <w:szCs w:val="24"/>
        </w:rPr>
        <w:t>53</w:t>
      </w:r>
      <w:r w:rsidR="00082CF1">
        <w:rPr>
          <w:rFonts w:ascii="Times New Roman" w:hAnsi="Times New Roman" w:cs="Times New Roman"/>
          <w:bCs/>
          <w:sz w:val="24"/>
          <w:szCs w:val="24"/>
        </w:rPr>
        <w:t xml:space="preserve"> </w:t>
      </w:r>
      <w:r w:rsidR="00386CE5">
        <w:rPr>
          <w:rFonts w:ascii="Times New Roman" w:hAnsi="Times New Roman" w:cs="Times New Roman"/>
          <w:bCs/>
          <w:sz w:val="24"/>
          <w:szCs w:val="24"/>
        </w:rPr>
        <w:t xml:space="preserve">were Male and </w:t>
      </w:r>
      <w:r w:rsidR="00BD23E2">
        <w:rPr>
          <w:rFonts w:ascii="Times New Roman" w:hAnsi="Times New Roman" w:cs="Times New Roman"/>
          <w:bCs/>
          <w:sz w:val="24"/>
          <w:szCs w:val="24"/>
        </w:rPr>
        <w:t>1</w:t>
      </w:r>
      <w:r w:rsidR="00082CF1">
        <w:rPr>
          <w:rFonts w:ascii="Times New Roman" w:hAnsi="Times New Roman" w:cs="Times New Roman"/>
          <w:bCs/>
          <w:sz w:val="24"/>
          <w:szCs w:val="24"/>
        </w:rPr>
        <w:t xml:space="preserve">05 </w:t>
      </w:r>
      <w:r w:rsidR="00386CE5">
        <w:rPr>
          <w:rFonts w:ascii="Times New Roman" w:hAnsi="Times New Roman" w:cs="Times New Roman"/>
          <w:bCs/>
          <w:sz w:val="24"/>
          <w:szCs w:val="24"/>
        </w:rPr>
        <w:t>were female</w:t>
      </w:r>
    </w:p>
    <w:p w:rsidR="001F7391" w:rsidRPr="00BA7776" w:rsidRDefault="001F7391" w:rsidP="00BA7776">
      <w:pPr>
        <w:pStyle w:val="ListParagraph"/>
        <w:ind w:left="360"/>
      </w:pPr>
    </w:p>
    <w:p w:rsidR="00F755D1" w:rsidRPr="008835F0" w:rsidRDefault="00106448" w:rsidP="008D562B">
      <w:pPr>
        <w:pStyle w:val="ListParagraph"/>
        <w:numPr>
          <w:ilvl w:val="1"/>
          <w:numId w:val="26"/>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8835F0">
        <w:rPr>
          <w:rFonts w:ascii="Times New Roman" w:hAnsi="Times New Roman" w:cs="Times New Roman"/>
          <w:b/>
          <w:sz w:val="24"/>
          <w:szCs w:val="24"/>
        </w:rPr>
        <w:t xml:space="preserve">SAMPLING TECHNIQUE:  </w:t>
      </w:r>
      <w:r w:rsidR="003C11D8" w:rsidRPr="008835F0">
        <w:rPr>
          <w:rFonts w:ascii="Times New Roman" w:hAnsi="Times New Roman" w:cs="Times New Roman"/>
          <w:sz w:val="24"/>
          <w:szCs w:val="24"/>
        </w:rPr>
        <w:t>Data was</w:t>
      </w:r>
      <w:r w:rsidR="00F755D1" w:rsidRPr="008835F0">
        <w:rPr>
          <w:rFonts w:ascii="Times New Roman" w:hAnsi="Times New Roman" w:cs="Times New Roman"/>
          <w:sz w:val="24"/>
          <w:szCs w:val="24"/>
        </w:rPr>
        <w:t xml:space="preserve"> calculated by usi</w:t>
      </w:r>
      <w:r w:rsidRPr="008835F0">
        <w:rPr>
          <w:rFonts w:ascii="Times New Roman" w:hAnsi="Times New Roman" w:cs="Times New Roman"/>
          <w:sz w:val="24"/>
          <w:szCs w:val="24"/>
        </w:rPr>
        <w:t>ng convenience sampling method.</w:t>
      </w:r>
    </w:p>
    <w:p w:rsidR="00F755D1" w:rsidRPr="00106448" w:rsidRDefault="00F755D1" w:rsidP="00106448">
      <w:pPr>
        <w:pStyle w:val="ListParagraph"/>
        <w:numPr>
          <w:ilvl w:val="1"/>
          <w:numId w:val="26"/>
        </w:numPr>
        <w:spacing w:line="480" w:lineRule="auto"/>
        <w:rPr>
          <w:rFonts w:ascii="Times New Roman" w:hAnsi="Times New Roman" w:cs="Times New Roman"/>
          <w:b/>
          <w:sz w:val="24"/>
          <w:szCs w:val="24"/>
        </w:rPr>
      </w:pPr>
      <w:r w:rsidRPr="00106448">
        <w:rPr>
          <w:rFonts w:ascii="Times New Roman" w:hAnsi="Times New Roman" w:cs="Times New Roman"/>
          <w:b/>
          <w:sz w:val="24"/>
          <w:szCs w:val="24"/>
        </w:rPr>
        <w:t>ELIGIBILITY CRITERIA:</w:t>
      </w:r>
    </w:p>
    <w:p w:rsidR="00F755D1" w:rsidRPr="00732BD6" w:rsidRDefault="00F755D1" w:rsidP="008D562B">
      <w:pPr>
        <w:pStyle w:val="ListParagraph"/>
        <w:numPr>
          <w:ilvl w:val="0"/>
          <w:numId w:val="6"/>
        </w:numPr>
        <w:spacing w:line="480" w:lineRule="auto"/>
        <w:rPr>
          <w:rFonts w:ascii="Times New Roman" w:hAnsi="Times New Roman" w:cs="Times New Roman"/>
          <w:b/>
          <w:sz w:val="24"/>
          <w:szCs w:val="24"/>
        </w:rPr>
      </w:pPr>
      <w:r w:rsidRPr="00732BD6">
        <w:rPr>
          <w:rFonts w:ascii="Times New Roman" w:hAnsi="Times New Roman" w:cs="Times New Roman"/>
          <w:b/>
          <w:sz w:val="24"/>
          <w:szCs w:val="24"/>
        </w:rPr>
        <w:t>INCLUSION CRITERIA:</w:t>
      </w:r>
    </w:p>
    <w:p w:rsidR="00D74E24" w:rsidRPr="00734A62" w:rsidRDefault="00F755D1" w:rsidP="0007702C">
      <w:pPr>
        <w:pStyle w:val="ListParagraph"/>
        <w:spacing w:line="480" w:lineRule="auto"/>
        <w:rPr>
          <w:rFonts w:ascii="Times New Roman" w:hAnsi="Times New Roman" w:cs="Times New Roman"/>
          <w:sz w:val="24"/>
          <w:szCs w:val="24"/>
        </w:rPr>
      </w:pPr>
      <w:r w:rsidRPr="00732BD6">
        <w:rPr>
          <w:rFonts w:ascii="Times New Roman" w:hAnsi="Times New Roman" w:cs="Times New Roman"/>
          <w:b/>
          <w:sz w:val="24"/>
          <w:szCs w:val="24"/>
        </w:rPr>
        <w:lastRenderedPageBreak/>
        <w:t xml:space="preserve"> </w:t>
      </w:r>
      <w:r w:rsidRPr="00732BD6">
        <w:rPr>
          <w:rFonts w:ascii="Times New Roman" w:hAnsi="Times New Roman" w:cs="Times New Roman"/>
          <w:sz w:val="24"/>
          <w:szCs w:val="24"/>
        </w:rPr>
        <w:t>Diagnose</w:t>
      </w:r>
      <w:r>
        <w:rPr>
          <w:rFonts w:ascii="Times New Roman" w:hAnsi="Times New Roman" w:cs="Times New Roman"/>
          <w:sz w:val="24"/>
          <w:szCs w:val="24"/>
        </w:rPr>
        <w:t>d</w:t>
      </w:r>
      <w:r w:rsidRPr="00732BD6">
        <w:rPr>
          <w:rFonts w:ascii="Times New Roman" w:hAnsi="Times New Roman" w:cs="Times New Roman"/>
          <w:sz w:val="24"/>
          <w:szCs w:val="24"/>
        </w:rPr>
        <w:t xml:space="preserve"> pati</w:t>
      </w:r>
      <w:r>
        <w:rPr>
          <w:rFonts w:ascii="Times New Roman" w:hAnsi="Times New Roman" w:cs="Times New Roman"/>
          <w:sz w:val="24"/>
          <w:szCs w:val="24"/>
        </w:rPr>
        <w:t>ent of knee O.A</w:t>
      </w:r>
    </w:p>
    <w:p w:rsidR="00F755D1" w:rsidRPr="00732BD6" w:rsidRDefault="00F755D1" w:rsidP="008D562B">
      <w:pPr>
        <w:pStyle w:val="ListParagraph"/>
        <w:numPr>
          <w:ilvl w:val="0"/>
          <w:numId w:val="6"/>
        </w:numPr>
        <w:spacing w:line="480" w:lineRule="auto"/>
        <w:rPr>
          <w:rFonts w:ascii="Times New Roman" w:hAnsi="Times New Roman" w:cs="Times New Roman"/>
          <w:b/>
          <w:sz w:val="24"/>
          <w:szCs w:val="24"/>
        </w:rPr>
      </w:pPr>
      <w:r w:rsidRPr="00732BD6">
        <w:rPr>
          <w:rFonts w:ascii="Times New Roman" w:hAnsi="Times New Roman" w:cs="Times New Roman"/>
          <w:b/>
          <w:sz w:val="24"/>
          <w:szCs w:val="24"/>
        </w:rPr>
        <w:t xml:space="preserve">EXCLUSION CRITERIA: </w:t>
      </w:r>
    </w:p>
    <w:p w:rsidR="00F755D1" w:rsidRDefault="00F755D1" w:rsidP="008D562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Any history of systemic disorder e.g. R.A</w:t>
      </w:r>
    </w:p>
    <w:p w:rsidR="008835F0" w:rsidRDefault="00F755D1" w:rsidP="008835F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History of any Malignancy </w:t>
      </w:r>
    </w:p>
    <w:p w:rsidR="00F755D1" w:rsidRPr="008835F0" w:rsidRDefault="00F755D1" w:rsidP="008835F0">
      <w:pPr>
        <w:pStyle w:val="ListParagraph"/>
        <w:spacing w:line="480" w:lineRule="auto"/>
        <w:rPr>
          <w:rFonts w:ascii="Times New Roman" w:hAnsi="Times New Roman" w:cs="Times New Roman"/>
          <w:sz w:val="24"/>
          <w:szCs w:val="24"/>
        </w:rPr>
      </w:pPr>
      <w:r w:rsidRPr="008835F0">
        <w:rPr>
          <w:rFonts w:ascii="Times New Roman" w:hAnsi="Times New Roman" w:cs="Times New Roman"/>
          <w:sz w:val="24"/>
          <w:szCs w:val="24"/>
        </w:rPr>
        <w:t>History of Trauma</w:t>
      </w:r>
    </w:p>
    <w:p w:rsidR="00F755D1" w:rsidRPr="001F7391" w:rsidRDefault="00106448" w:rsidP="00106448">
      <w:pPr>
        <w:pStyle w:val="ListParagraph"/>
        <w:numPr>
          <w:ilvl w:val="1"/>
          <w:numId w:val="26"/>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F755D1" w:rsidRPr="001F7391">
        <w:rPr>
          <w:rFonts w:ascii="Times New Roman" w:hAnsi="Times New Roman" w:cs="Times New Roman"/>
          <w:b/>
          <w:sz w:val="24"/>
          <w:szCs w:val="24"/>
        </w:rPr>
        <w:t xml:space="preserve">DATA COLLECTION TOOL: </w:t>
      </w:r>
    </w:p>
    <w:p w:rsidR="00FB5FD7" w:rsidRDefault="00F755D1" w:rsidP="008D562B">
      <w:pPr>
        <w:spacing w:line="480" w:lineRule="auto"/>
        <w:rPr>
          <w:rFonts w:ascii="Times New Roman" w:hAnsi="Times New Roman" w:cs="Times New Roman"/>
          <w:sz w:val="24"/>
          <w:szCs w:val="24"/>
        </w:rPr>
      </w:pPr>
      <w:r w:rsidRPr="008C7632">
        <w:rPr>
          <w:rFonts w:ascii="Times New Roman" w:hAnsi="Times New Roman" w:cs="Times New Roman"/>
          <w:sz w:val="24"/>
          <w:szCs w:val="24"/>
        </w:rPr>
        <w:t xml:space="preserve"> </w:t>
      </w:r>
      <w:r w:rsidR="00734A62">
        <w:rPr>
          <w:rFonts w:ascii="Times New Roman" w:hAnsi="Times New Roman" w:cs="Times New Roman"/>
          <w:sz w:val="24"/>
          <w:szCs w:val="24"/>
        </w:rPr>
        <w:t>SF-12</w:t>
      </w:r>
      <w:r>
        <w:rPr>
          <w:rFonts w:ascii="Times New Roman" w:hAnsi="Times New Roman" w:cs="Times New Roman"/>
          <w:sz w:val="24"/>
          <w:szCs w:val="24"/>
        </w:rPr>
        <w:t xml:space="preserve"> questionnaire</w:t>
      </w:r>
    </w:p>
    <w:p w:rsidR="00F755D1" w:rsidRPr="001F7391" w:rsidRDefault="00106448" w:rsidP="00106448">
      <w:pPr>
        <w:pStyle w:val="ListParagraph"/>
        <w:numPr>
          <w:ilvl w:val="1"/>
          <w:numId w:val="26"/>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00F755D1" w:rsidRPr="001F7391">
        <w:rPr>
          <w:rFonts w:ascii="Times New Roman" w:hAnsi="Times New Roman" w:cs="Times New Roman"/>
          <w:b/>
          <w:sz w:val="24"/>
          <w:szCs w:val="24"/>
        </w:rPr>
        <w:t>DATA COLLECTION PROCEDURE</w:t>
      </w:r>
      <w:r w:rsidR="00F755D1" w:rsidRPr="001F7391">
        <w:rPr>
          <w:rFonts w:ascii="Times New Roman" w:hAnsi="Times New Roman" w:cs="Times New Roman"/>
          <w:sz w:val="24"/>
          <w:szCs w:val="24"/>
        </w:rPr>
        <w:t>:</w:t>
      </w:r>
    </w:p>
    <w:p w:rsidR="009F1524" w:rsidRPr="009F1524" w:rsidRDefault="00F755D1" w:rsidP="008D562B">
      <w:pPr>
        <w:spacing w:line="480" w:lineRule="auto"/>
        <w:rPr>
          <w:rFonts w:ascii="Times New Roman" w:hAnsi="Times New Roman" w:cs="Times New Roman"/>
          <w:sz w:val="24"/>
          <w:szCs w:val="24"/>
        </w:rPr>
      </w:pPr>
      <w:r>
        <w:rPr>
          <w:rFonts w:ascii="Times New Roman" w:hAnsi="Times New Roman" w:cs="Times New Roman"/>
          <w:sz w:val="24"/>
          <w:szCs w:val="24"/>
        </w:rPr>
        <w:t>A comparative cross-sectional study in which older</w:t>
      </w:r>
      <w:r>
        <w:rPr>
          <w:rFonts w:ascii="Times New Roman" w:hAnsi="Times New Roman" w:cs="Times New Roman"/>
          <w:b/>
          <w:sz w:val="24"/>
          <w:szCs w:val="24"/>
        </w:rPr>
        <w:t xml:space="preserve"> </w:t>
      </w:r>
      <w:r>
        <w:rPr>
          <w:rFonts w:ascii="Times New Roman" w:hAnsi="Times New Roman" w:cs="Times New Roman"/>
          <w:sz w:val="24"/>
          <w:szCs w:val="24"/>
        </w:rPr>
        <w:t xml:space="preserve">age female and male with age limit between 35 years to onward according to inclusion criteria taken from </w:t>
      </w:r>
      <w:r w:rsidRPr="00073D8F">
        <w:rPr>
          <w:rFonts w:ascii="Times New Roman" w:hAnsi="Times New Roman" w:cs="Times New Roman"/>
          <w:sz w:val="24"/>
          <w:szCs w:val="24"/>
        </w:rPr>
        <w:t>Government and privat</w:t>
      </w:r>
      <w:r>
        <w:rPr>
          <w:rFonts w:ascii="Times New Roman" w:hAnsi="Times New Roman" w:cs="Times New Roman"/>
          <w:sz w:val="24"/>
          <w:szCs w:val="24"/>
        </w:rPr>
        <w:t>e hospital and clinics of Lahore and</w:t>
      </w:r>
      <w:r w:rsidRPr="00073D8F">
        <w:rPr>
          <w:rFonts w:ascii="Times New Roman" w:hAnsi="Times New Roman" w:cs="Times New Roman"/>
          <w:sz w:val="24"/>
          <w:szCs w:val="24"/>
        </w:rPr>
        <w:t xml:space="preserve"> Sialkot</w:t>
      </w:r>
      <w:r w:rsidR="009C3D4C">
        <w:rPr>
          <w:rFonts w:ascii="Times New Roman" w:hAnsi="Times New Roman" w:cs="Times New Roman"/>
          <w:sz w:val="24"/>
          <w:szCs w:val="24"/>
        </w:rPr>
        <w:t>. Convenient sampling was</w:t>
      </w:r>
      <w:r>
        <w:rPr>
          <w:rFonts w:ascii="Times New Roman" w:hAnsi="Times New Roman" w:cs="Times New Roman"/>
          <w:sz w:val="24"/>
          <w:szCs w:val="24"/>
        </w:rPr>
        <w:t xml:space="preserve"> used. The identity of the researcher </w:t>
      </w:r>
      <w:r w:rsidR="004C7A7A">
        <w:rPr>
          <w:rFonts w:ascii="Times New Roman" w:hAnsi="Times New Roman" w:cs="Times New Roman"/>
          <w:sz w:val="24"/>
          <w:szCs w:val="24"/>
        </w:rPr>
        <w:t>kept</w:t>
      </w:r>
      <w:r w:rsidR="003C11D8">
        <w:rPr>
          <w:rFonts w:ascii="Times New Roman" w:hAnsi="Times New Roman" w:cs="Times New Roman"/>
          <w:sz w:val="24"/>
          <w:szCs w:val="24"/>
        </w:rPr>
        <w:t xml:space="preserve"> anonymous. All </w:t>
      </w:r>
      <w:r w:rsidR="005E6828">
        <w:rPr>
          <w:rFonts w:ascii="Times New Roman" w:hAnsi="Times New Roman" w:cs="Times New Roman"/>
          <w:sz w:val="24"/>
          <w:szCs w:val="24"/>
        </w:rPr>
        <w:t>measures</w:t>
      </w:r>
      <w:r>
        <w:rPr>
          <w:rFonts w:ascii="Times New Roman" w:hAnsi="Times New Roman" w:cs="Times New Roman"/>
          <w:sz w:val="24"/>
          <w:szCs w:val="24"/>
        </w:rPr>
        <w:t xml:space="preserve"> </w:t>
      </w:r>
      <w:r w:rsidR="005E6828">
        <w:rPr>
          <w:rFonts w:ascii="Times New Roman" w:hAnsi="Times New Roman" w:cs="Times New Roman"/>
          <w:sz w:val="24"/>
          <w:szCs w:val="24"/>
        </w:rPr>
        <w:t xml:space="preserve">collected </w:t>
      </w:r>
      <w:r>
        <w:rPr>
          <w:rFonts w:ascii="Times New Roman" w:hAnsi="Times New Roman" w:cs="Times New Roman"/>
          <w:sz w:val="24"/>
          <w:szCs w:val="24"/>
        </w:rPr>
        <w:t xml:space="preserve">during a single session. After taking informed consent patients </w:t>
      </w:r>
      <w:r w:rsidR="005E6828">
        <w:rPr>
          <w:rFonts w:ascii="Times New Roman" w:hAnsi="Times New Roman" w:cs="Times New Roman"/>
          <w:sz w:val="24"/>
          <w:szCs w:val="24"/>
        </w:rPr>
        <w:t>were</w:t>
      </w:r>
      <w:r>
        <w:rPr>
          <w:rFonts w:ascii="Times New Roman" w:hAnsi="Times New Roman" w:cs="Times New Roman"/>
          <w:sz w:val="24"/>
          <w:szCs w:val="24"/>
        </w:rPr>
        <w:t xml:space="preserve"> requested to fill questionnaire.</w:t>
      </w:r>
      <w:r w:rsidRPr="008C7632">
        <w:rPr>
          <w:rFonts w:ascii="Times New Roman" w:hAnsi="Times New Roman" w:cs="Times New Roman"/>
          <w:sz w:val="24"/>
          <w:szCs w:val="24"/>
        </w:rPr>
        <w:t xml:space="preserve"> </w:t>
      </w:r>
      <w:r>
        <w:rPr>
          <w:rFonts w:ascii="Times New Roman" w:hAnsi="Times New Roman" w:cs="Times New Roman"/>
          <w:sz w:val="24"/>
          <w:szCs w:val="24"/>
        </w:rPr>
        <w:t xml:space="preserve">Health related SF-12 V2 questionnaire </w:t>
      </w:r>
      <w:r w:rsidR="00CC0F97">
        <w:rPr>
          <w:rFonts w:ascii="Times New Roman" w:hAnsi="Times New Roman" w:cs="Times New Roman"/>
          <w:sz w:val="24"/>
          <w:szCs w:val="24"/>
        </w:rPr>
        <w:t>was</w:t>
      </w:r>
      <w:r>
        <w:rPr>
          <w:rFonts w:ascii="Times New Roman" w:hAnsi="Times New Roman" w:cs="Times New Roman"/>
          <w:sz w:val="24"/>
          <w:szCs w:val="24"/>
        </w:rPr>
        <w:t xml:space="preserve"> use</w:t>
      </w:r>
      <w:r w:rsidR="00CC0F97">
        <w:rPr>
          <w:rFonts w:ascii="Times New Roman" w:hAnsi="Times New Roman" w:cs="Times New Roman"/>
          <w:sz w:val="24"/>
          <w:szCs w:val="24"/>
        </w:rPr>
        <w:t>d</w:t>
      </w:r>
      <w:r>
        <w:rPr>
          <w:rFonts w:ascii="Times New Roman" w:hAnsi="Times New Roman" w:cs="Times New Roman"/>
          <w:sz w:val="24"/>
          <w:szCs w:val="24"/>
        </w:rPr>
        <w:t xml:space="preserve"> for </w:t>
      </w:r>
      <w:r w:rsidR="00EC00CC">
        <w:rPr>
          <w:rFonts w:ascii="Times New Roman" w:hAnsi="Times New Roman" w:cs="Times New Roman"/>
          <w:sz w:val="24"/>
          <w:szCs w:val="24"/>
        </w:rPr>
        <w:t xml:space="preserve">health related quality of life </w:t>
      </w:r>
      <w:r>
        <w:rPr>
          <w:rFonts w:ascii="Times New Roman" w:hAnsi="Times New Roman" w:cs="Times New Roman"/>
          <w:sz w:val="24"/>
          <w:szCs w:val="24"/>
        </w:rPr>
        <w:t xml:space="preserve">measure. </w:t>
      </w:r>
    </w:p>
    <w:p w:rsidR="00F755D1" w:rsidRDefault="00F755D1" w:rsidP="008D562B">
      <w:pPr>
        <w:spacing w:line="480" w:lineRule="auto"/>
        <w:rPr>
          <w:rFonts w:ascii="Times New Roman" w:hAnsi="Times New Roman" w:cs="Times New Roman"/>
          <w:b/>
          <w:sz w:val="24"/>
          <w:szCs w:val="24"/>
        </w:rPr>
      </w:pPr>
      <w:r w:rsidRPr="00AC539A">
        <w:rPr>
          <w:rFonts w:ascii="Times New Roman" w:hAnsi="Times New Roman" w:cs="Times New Roman"/>
          <w:sz w:val="24"/>
          <w:szCs w:val="24"/>
        </w:rPr>
        <w:t xml:space="preserve"> </w:t>
      </w:r>
      <w:r w:rsidR="001F7391">
        <w:rPr>
          <w:rFonts w:ascii="Times New Roman" w:hAnsi="Times New Roman" w:cs="Times New Roman"/>
          <w:b/>
          <w:sz w:val="24"/>
          <w:szCs w:val="24"/>
        </w:rPr>
        <w:t>3.9.</w:t>
      </w:r>
      <w:r w:rsidRPr="00073D8F">
        <w:rPr>
          <w:rFonts w:ascii="Times New Roman" w:hAnsi="Times New Roman" w:cs="Times New Roman"/>
          <w:b/>
          <w:sz w:val="24"/>
          <w:szCs w:val="24"/>
        </w:rPr>
        <w:t xml:space="preserve"> STATISTICAL PROCEDURE:</w:t>
      </w:r>
    </w:p>
    <w:p w:rsidR="00F755D1" w:rsidRDefault="006056C4" w:rsidP="008D562B">
      <w:pPr>
        <w:spacing w:line="480" w:lineRule="auto"/>
        <w:rPr>
          <w:rFonts w:ascii="Times New Roman" w:hAnsi="Times New Roman" w:cs="Times New Roman"/>
          <w:sz w:val="24"/>
          <w:szCs w:val="24"/>
        </w:rPr>
      </w:pPr>
      <w:r w:rsidRPr="006056C4">
        <w:rPr>
          <w:rFonts w:ascii="Times New Roman" w:hAnsi="Times New Roman" w:cs="Times New Roman"/>
          <w:sz w:val="24"/>
          <w:szCs w:val="24"/>
        </w:rPr>
        <w:t xml:space="preserve">SPSS used for data analysis </w:t>
      </w:r>
    </w:p>
    <w:p w:rsidR="00994718" w:rsidRDefault="00A61C77" w:rsidP="008D562B">
      <w:pPr>
        <w:spacing w:line="480" w:lineRule="auto"/>
        <w:rPr>
          <w:rFonts w:ascii="Times New Roman" w:hAnsi="Times New Roman" w:cs="Times New Roman"/>
          <w:sz w:val="24"/>
          <w:szCs w:val="24"/>
        </w:rPr>
      </w:pPr>
      <w:r>
        <w:rPr>
          <w:rFonts w:ascii="Times New Roman" w:hAnsi="Times New Roman" w:cs="Times New Roman"/>
          <w:sz w:val="24"/>
          <w:szCs w:val="24"/>
        </w:rPr>
        <w:t>Chi</w:t>
      </w:r>
      <w:r w:rsidR="006056C4">
        <w:rPr>
          <w:rFonts w:ascii="Times New Roman" w:hAnsi="Times New Roman" w:cs="Times New Roman"/>
          <w:sz w:val="24"/>
          <w:szCs w:val="24"/>
        </w:rPr>
        <w:t xml:space="preserve"> square test for result </w:t>
      </w:r>
    </w:p>
    <w:p w:rsidR="0007702C" w:rsidRPr="00106448" w:rsidRDefault="00A61C77" w:rsidP="008D562B">
      <w:pPr>
        <w:spacing w:line="480" w:lineRule="auto"/>
        <w:rPr>
          <w:rFonts w:ascii="Times New Roman" w:hAnsi="Times New Roman" w:cs="Times New Roman"/>
          <w:sz w:val="24"/>
          <w:szCs w:val="24"/>
        </w:rPr>
      </w:pPr>
      <w:r>
        <w:rPr>
          <w:rFonts w:ascii="Times New Roman" w:hAnsi="Times New Roman" w:cs="Times New Roman"/>
          <w:sz w:val="24"/>
          <w:szCs w:val="24"/>
        </w:rPr>
        <w:t xml:space="preserve">Sample t test </w:t>
      </w:r>
    </w:p>
    <w:p w:rsidR="00F755D1" w:rsidRPr="001F7391" w:rsidRDefault="001F7391" w:rsidP="00106448">
      <w:pPr>
        <w:pStyle w:val="ListParagraph"/>
        <w:numPr>
          <w:ilvl w:val="0"/>
          <w:numId w:val="26"/>
        </w:numPr>
        <w:spacing w:line="240" w:lineRule="auto"/>
        <w:rPr>
          <w:rFonts w:ascii="Times New Roman" w:hAnsi="Times New Roman" w:cs="Times New Roman"/>
          <w:b/>
          <w:color w:val="000000"/>
          <w:sz w:val="28"/>
          <w:szCs w:val="28"/>
          <w:shd w:val="clear" w:color="auto" w:fill="FFFFFF"/>
        </w:rPr>
      </w:pPr>
      <w:r w:rsidRPr="001F7391">
        <w:rPr>
          <w:rFonts w:ascii="Times New Roman" w:hAnsi="Times New Roman" w:cs="Times New Roman"/>
          <w:b/>
          <w:color w:val="000000"/>
          <w:sz w:val="28"/>
          <w:szCs w:val="28"/>
          <w:shd w:val="clear" w:color="auto" w:fill="FFFFFF"/>
        </w:rPr>
        <w:t xml:space="preserve">Result </w:t>
      </w:r>
    </w:p>
    <w:p w:rsidR="008D51F7" w:rsidRPr="00994718" w:rsidRDefault="008D51F7" w:rsidP="008D562B">
      <w:pPr>
        <w:rPr>
          <w:rFonts w:ascii="Times New Roman" w:hAnsi="Times New Roman" w:cs="Times New Roman"/>
          <w:sz w:val="24"/>
          <w:szCs w:val="24"/>
        </w:rPr>
      </w:pPr>
    </w:p>
    <w:p w:rsidR="008D51F7" w:rsidRPr="00994718" w:rsidRDefault="008D51F7" w:rsidP="008D562B">
      <w:pPr>
        <w:pStyle w:val="Caption"/>
        <w:keepNext/>
        <w:rPr>
          <w:rFonts w:ascii="Times New Roman" w:eastAsia="Times New Roman" w:hAnsi="Times New Roman" w:cs="Times New Roman"/>
          <w:bCs w:val="0"/>
          <w:color w:val="auto"/>
          <w:sz w:val="24"/>
          <w:szCs w:val="24"/>
        </w:rPr>
      </w:pPr>
      <w:r w:rsidRPr="00994718">
        <w:rPr>
          <w:rFonts w:ascii="Times New Roman" w:eastAsia="Times New Roman" w:hAnsi="Times New Roman" w:cs="Times New Roman"/>
          <w:bCs w:val="0"/>
          <w:color w:val="auto"/>
          <w:sz w:val="24"/>
          <w:szCs w:val="24"/>
        </w:rPr>
        <w:lastRenderedPageBreak/>
        <w:t xml:space="preserve">Table </w:t>
      </w:r>
      <w:r w:rsidRPr="00994718">
        <w:rPr>
          <w:rFonts w:ascii="Times New Roman" w:eastAsia="Times New Roman" w:hAnsi="Times New Roman" w:cs="Times New Roman"/>
          <w:bCs w:val="0"/>
          <w:color w:val="auto"/>
          <w:sz w:val="24"/>
          <w:szCs w:val="24"/>
        </w:rPr>
        <w:fldChar w:fldCharType="begin"/>
      </w:r>
      <w:r w:rsidRPr="00994718">
        <w:rPr>
          <w:rFonts w:ascii="Times New Roman" w:eastAsia="Times New Roman" w:hAnsi="Times New Roman" w:cs="Times New Roman"/>
          <w:bCs w:val="0"/>
          <w:color w:val="auto"/>
          <w:sz w:val="24"/>
          <w:szCs w:val="24"/>
        </w:rPr>
        <w:instrText xml:space="preserve"> SEQ Table \* ARABIC </w:instrText>
      </w:r>
      <w:r w:rsidRPr="00994718">
        <w:rPr>
          <w:rFonts w:ascii="Times New Roman" w:eastAsia="Times New Roman" w:hAnsi="Times New Roman" w:cs="Times New Roman"/>
          <w:bCs w:val="0"/>
          <w:color w:val="auto"/>
          <w:sz w:val="24"/>
          <w:szCs w:val="24"/>
        </w:rPr>
        <w:fldChar w:fldCharType="separate"/>
      </w:r>
      <w:r w:rsidR="00A0158E">
        <w:rPr>
          <w:rFonts w:ascii="Times New Roman" w:eastAsia="Times New Roman" w:hAnsi="Times New Roman" w:cs="Times New Roman"/>
          <w:bCs w:val="0"/>
          <w:noProof/>
          <w:color w:val="auto"/>
          <w:sz w:val="24"/>
          <w:szCs w:val="24"/>
        </w:rPr>
        <w:t>1</w:t>
      </w:r>
      <w:r w:rsidRPr="00994718">
        <w:rPr>
          <w:rFonts w:ascii="Times New Roman" w:eastAsia="Times New Roman" w:hAnsi="Times New Roman" w:cs="Times New Roman"/>
          <w:bCs w:val="0"/>
          <w:color w:val="auto"/>
          <w:sz w:val="24"/>
          <w:szCs w:val="24"/>
        </w:rPr>
        <w:fldChar w:fldCharType="end"/>
      </w:r>
      <w:r w:rsidRPr="00994718">
        <w:rPr>
          <w:rFonts w:ascii="Times New Roman" w:eastAsia="Times New Roman" w:hAnsi="Times New Roman" w:cs="Times New Roman"/>
          <w:bCs w:val="0"/>
          <w:color w:val="auto"/>
          <w:sz w:val="24"/>
          <w:szCs w:val="24"/>
        </w:rPr>
        <w:t xml:space="preserve"> Socio-demographic Profile (Qualitative Variables)</w:t>
      </w:r>
    </w:p>
    <w:tbl>
      <w:tblPr>
        <w:tblW w:w="8171" w:type="dxa"/>
        <w:tblInd w:w="93" w:type="dxa"/>
        <w:tblLook w:val="04A0" w:firstRow="1" w:lastRow="0" w:firstColumn="1" w:lastColumn="0" w:noHBand="0" w:noVBand="1"/>
      </w:tblPr>
      <w:tblGrid>
        <w:gridCol w:w="1641"/>
        <w:gridCol w:w="2188"/>
        <w:gridCol w:w="2120"/>
        <w:gridCol w:w="2222"/>
      </w:tblGrid>
      <w:tr w:rsidR="008D51F7" w:rsidRPr="00A87BF0" w:rsidTr="008D51F7">
        <w:trPr>
          <w:trHeight w:val="1339"/>
        </w:trPr>
        <w:tc>
          <w:tcPr>
            <w:tcW w:w="3829" w:type="dxa"/>
            <w:gridSpan w:val="2"/>
            <w:tcBorders>
              <w:top w:val="single" w:sz="4" w:space="0" w:color="auto"/>
              <w:left w:val="single" w:sz="4" w:space="0" w:color="auto"/>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sz w:val="24"/>
                <w:szCs w:val="24"/>
              </w:rPr>
            </w:pPr>
            <w:r w:rsidRPr="00A87BF0">
              <w:rPr>
                <w:rFonts w:ascii="Times New Roman" w:eastAsia="Times New Roman" w:hAnsi="Times New Roman" w:cs="Times New Roman"/>
                <w:sz w:val="24"/>
                <w:szCs w:val="24"/>
              </w:rPr>
              <w:t> </w:t>
            </w:r>
          </w:p>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Variable</w:t>
            </w:r>
          </w:p>
        </w:tc>
        <w:tc>
          <w:tcPr>
            <w:tcW w:w="2120" w:type="dxa"/>
            <w:tcBorders>
              <w:top w:val="single" w:sz="4" w:space="0" w:color="auto"/>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Frequency</w:t>
            </w:r>
          </w:p>
        </w:tc>
        <w:tc>
          <w:tcPr>
            <w:tcW w:w="2222" w:type="dxa"/>
            <w:tcBorders>
              <w:top w:val="single" w:sz="4" w:space="0" w:color="auto"/>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Percentage</w:t>
            </w:r>
          </w:p>
        </w:tc>
      </w:tr>
      <w:tr w:rsidR="008D51F7" w:rsidRPr="00A87BF0" w:rsidTr="008D51F7">
        <w:trPr>
          <w:trHeight w:val="505"/>
        </w:trPr>
        <w:tc>
          <w:tcPr>
            <w:tcW w:w="1641" w:type="dxa"/>
            <w:vMerge w:val="restart"/>
            <w:tcBorders>
              <w:top w:val="nil"/>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Gender</w:t>
            </w:r>
          </w:p>
        </w:tc>
        <w:tc>
          <w:tcPr>
            <w:tcW w:w="2188"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Male</w:t>
            </w:r>
          </w:p>
        </w:tc>
        <w:tc>
          <w:tcPr>
            <w:tcW w:w="2120" w:type="dxa"/>
            <w:tcBorders>
              <w:top w:val="nil"/>
              <w:left w:val="nil"/>
              <w:bottom w:val="single" w:sz="4" w:space="0" w:color="auto"/>
              <w:right w:val="single" w:sz="4" w:space="0" w:color="auto"/>
            </w:tcBorders>
            <w:noWrap/>
            <w:vAlign w:val="center"/>
            <w:hideMark/>
          </w:tcPr>
          <w:p w:rsidR="008D51F7" w:rsidRPr="00A87BF0" w:rsidRDefault="008D4DE5" w:rsidP="008D56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2222"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33.5</w:t>
            </w:r>
          </w:p>
        </w:tc>
      </w:tr>
      <w:tr w:rsidR="008D51F7" w:rsidRPr="00A87BF0" w:rsidTr="008D51F7">
        <w:trPr>
          <w:trHeight w:val="505"/>
        </w:trPr>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p>
        </w:tc>
        <w:tc>
          <w:tcPr>
            <w:tcW w:w="2188"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Female</w:t>
            </w:r>
          </w:p>
        </w:tc>
        <w:tc>
          <w:tcPr>
            <w:tcW w:w="2120" w:type="dxa"/>
            <w:tcBorders>
              <w:top w:val="nil"/>
              <w:left w:val="nil"/>
              <w:bottom w:val="single" w:sz="4" w:space="0" w:color="auto"/>
              <w:right w:val="single" w:sz="4" w:space="0" w:color="auto"/>
            </w:tcBorders>
            <w:noWrap/>
            <w:vAlign w:val="center"/>
            <w:hideMark/>
          </w:tcPr>
          <w:p w:rsidR="008D51F7" w:rsidRPr="00A87BF0" w:rsidRDefault="008D4DE5" w:rsidP="008D56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703DB">
              <w:rPr>
                <w:rFonts w:ascii="Times New Roman" w:eastAsia="Times New Roman" w:hAnsi="Times New Roman" w:cs="Times New Roman"/>
                <w:color w:val="000000"/>
                <w:sz w:val="24"/>
                <w:szCs w:val="24"/>
              </w:rPr>
              <w:t>0</w:t>
            </w:r>
            <w:r w:rsidR="004F4152">
              <w:rPr>
                <w:rFonts w:ascii="Times New Roman" w:eastAsia="Times New Roman" w:hAnsi="Times New Roman" w:cs="Times New Roman"/>
                <w:color w:val="000000"/>
                <w:sz w:val="24"/>
                <w:szCs w:val="24"/>
              </w:rPr>
              <w:t>5</w:t>
            </w:r>
          </w:p>
        </w:tc>
        <w:tc>
          <w:tcPr>
            <w:tcW w:w="2222"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66.5</w:t>
            </w:r>
          </w:p>
        </w:tc>
      </w:tr>
      <w:tr w:rsidR="008D51F7" w:rsidRPr="00A87BF0" w:rsidTr="008D51F7">
        <w:trPr>
          <w:trHeight w:val="505"/>
        </w:trPr>
        <w:tc>
          <w:tcPr>
            <w:tcW w:w="1641" w:type="dxa"/>
            <w:vMerge w:val="restart"/>
            <w:tcBorders>
              <w:top w:val="nil"/>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City</w:t>
            </w:r>
          </w:p>
        </w:tc>
        <w:tc>
          <w:tcPr>
            <w:tcW w:w="2188"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Lahore</w:t>
            </w:r>
          </w:p>
        </w:tc>
        <w:tc>
          <w:tcPr>
            <w:tcW w:w="2120" w:type="dxa"/>
            <w:tcBorders>
              <w:top w:val="nil"/>
              <w:left w:val="nil"/>
              <w:bottom w:val="single" w:sz="4" w:space="0" w:color="auto"/>
              <w:right w:val="single" w:sz="4" w:space="0" w:color="auto"/>
            </w:tcBorders>
            <w:noWrap/>
            <w:vAlign w:val="center"/>
            <w:hideMark/>
          </w:tcPr>
          <w:p w:rsidR="008D51F7" w:rsidRPr="00A87BF0" w:rsidRDefault="008D4DE5" w:rsidP="008D56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2222"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50.0</w:t>
            </w:r>
          </w:p>
        </w:tc>
      </w:tr>
      <w:tr w:rsidR="008D51F7" w:rsidRPr="00A87BF0" w:rsidTr="008D51F7">
        <w:trPr>
          <w:trHeight w:val="505"/>
        </w:trPr>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p>
        </w:tc>
        <w:tc>
          <w:tcPr>
            <w:tcW w:w="2188"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Sialkot</w:t>
            </w:r>
          </w:p>
        </w:tc>
        <w:tc>
          <w:tcPr>
            <w:tcW w:w="2120" w:type="dxa"/>
            <w:tcBorders>
              <w:top w:val="nil"/>
              <w:left w:val="nil"/>
              <w:bottom w:val="single" w:sz="4" w:space="0" w:color="auto"/>
              <w:right w:val="single" w:sz="4" w:space="0" w:color="auto"/>
            </w:tcBorders>
            <w:noWrap/>
            <w:vAlign w:val="center"/>
            <w:hideMark/>
          </w:tcPr>
          <w:p w:rsidR="008D51F7" w:rsidRPr="00A87BF0" w:rsidRDefault="008D4DE5" w:rsidP="008D56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2222"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50.0</w:t>
            </w:r>
          </w:p>
        </w:tc>
      </w:tr>
    </w:tbl>
    <w:p w:rsidR="008D51F7" w:rsidRPr="00A87BF0" w:rsidRDefault="008D51F7" w:rsidP="008D562B">
      <w:pPr>
        <w:rPr>
          <w:rFonts w:ascii="Times New Roman" w:eastAsia="Calibri" w:hAnsi="Times New Roman" w:cs="Times New Roman"/>
          <w:color w:val="000000"/>
          <w:sz w:val="24"/>
          <w:szCs w:val="24"/>
        </w:rPr>
      </w:pPr>
    </w:p>
    <w:p w:rsidR="008D51F7" w:rsidRPr="00A87BF0" w:rsidRDefault="008D51F7" w:rsidP="008D562B">
      <w:pPr>
        <w:rPr>
          <w:rFonts w:ascii="Times New Roman" w:hAnsi="Times New Roman" w:cs="Times New Roman"/>
          <w:sz w:val="24"/>
          <w:szCs w:val="24"/>
        </w:rPr>
      </w:pPr>
    </w:p>
    <w:p w:rsidR="00106448" w:rsidRPr="00A87BF0" w:rsidRDefault="00106448" w:rsidP="008D562B">
      <w:pPr>
        <w:rPr>
          <w:rFonts w:ascii="Times New Roman" w:hAnsi="Times New Roman" w:cs="Times New Roman"/>
          <w:sz w:val="24"/>
          <w:szCs w:val="24"/>
        </w:rPr>
      </w:pPr>
    </w:p>
    <w:p w:rsidR="008D51F7" w:rsidRPr="00A87BF0" w:rsidRDefault="008D51F7" w:rsidP="008D562B">
      <w:pPr>
        <w:pStyle w:val="Caption"/>
        <w:keepNext/>
        <w:rPr>
          <w:rFonts w:ascii="Times New Roman" w:eastAsia="Times New Roman" w:hAnsi="Times New Roman" w:cs="Times New Roman"/>
          <w:bCs w:val="0"/>
          <w:color w:val="auto"/>
          <w:sz w:val="24"/>
          <w:szCs w:val="24"/>
        </w:rPr>
      </w:pPr>
      <w:r w:rsidRPr="00A87BF0">
        <w:rPr>
          <w:rFonts w:ascii="Times New Roman" w:eastAsia="Times New Roman" w:hAnsi="Times New Roman" w:cs="Times New Roman"/>
          <w:bCs w:val="0"/>
          <w:color w:val="auto"/>
          <w:sz w:val="24"/>
          <w:szCs w:val="24"/>
        </w:rPr>
        <w:t xml:space="preserve">Table </w:t>
      </w:r>
      <w:r w:rsidRPr="00A87BF0">
        <w:rPr>
          <w:rFonts w:ascii="Times New Roman" w:eastAsia="Times New Roman" w:hAnsi="Times New Roman" w:cs="Times New Roman"/>
          <w:bCs w:val="0"/>
          <w:color w:val="auto"/>
          <w:sz w:val="24"/>
          <w:szCs w:val="24"/>
        </w:rPr>
        <w:fldChar w:fldCharType="begin"/>
      </w:r>
      <w:r w:rsidRPr="00A87BF0">
        <w:rPr>
          <w:rFonts w:ascii="Times New Roman" w:eastAsia="Times New Roman" w:hAnsi="Times New Roman" w:cs="Times New Roman"/>
          <w:bCs w:val="0"/>
          <w:color w:val="auto"/>
          <w:sz w:val="24"/>
          <w:szCs w:val="24"/>
        </w:rPr>
        <w:instrText xml:space="preserve"> SEQ Table \* ARABIC </w:instrText>
      </w:r>
      <w:r w:rsidRPr="00A87BF0">
        <w:rPr>
          <w:rFonts w:ascii="Times New Roman" w:eastAsia="Times New Roman" w:hAnsi="Times New Roman" w:cs="Times New Roman"/>
          <w:bCs w:val="0"/>
          <w:color w:val="auto"/>
          <w:sz w:val="24"/>
          <w:szCs w:val="24"/>
        </w:rPr>
        <w:fldChar w:fldCharType="separate"/>
      </w:r>
      <w:r w:rsidR="00A0158E">
        <w:rPr>
          <w:rFonts w:ascii="Times New Roman" w:eastAsia="Times New Roman" w:hAnsi="Times New Roman" w:cs="Times New Roman"/>
          <w:bCs w:val="0"/>
          <w:noProof/>
          <w:color w:val="auto"/>
          <w:sz w:val="24"/>
          <w:szCs w:val="24"/>
        </w:rPr>
        <w:t>2</w:t>
      </w:r>
      <w:r w:rsidRPr="00A87BF0">
        <w:rPr>
          <w:rFonts w:ascii="Times New Roman" w:eastAsia="Times New Roman" w:hAnsi="Times New Roman" w:cs="Times New Roman"/>
          <w:bCs w:val="0"/>
          <w:color w:val="auto"/>
          <w:sz w:val="24"/>
          <w:szCs w:val="24"/>
        </w:rPr>
        <w:fldChar w:fldCharType="end"/>
      </w:r>
      <w:r w:rsidRPr="00A87BF0">
        <w:rPr>
          <w:rFonts w:ascii="Times New Roman" w:eastAsia="Times New Roman" w:hAnsi="Times New Roman" w:cs="Times New Roman"/>
          <w:bCs w:val="0"/>
          <w:color w:val="auto"/>
          <w:sz w:val="24"/>
          <w:szCs w:val="24"/>
        </w:rPr>
        <w:t xml:space="preserve"> Socio-demographic Profile (Quantitative Variables)</w:t>
      </w:r>
    </w:p>
    <w:tbl>
      <w:tblPr>
        <w:tblW w:w="7989" w:type="dxa"/>
        <w:tblInd w:w="93" w:type="dxa"/>
        <w:tblLook w:val="04A0" w:firstRow="1" w:lastRow="0" w:firstColumn="1" w:lastColumn="0" w:noHBand="0" w:noVBand="1"/>
      </w:tblPr>
      <w:tblGrid>
        <w:gridCol w:w="1536"/>
        <w:gridCol w:w="1598"/>
        <w:gridCol w:w="1659"/>
        <w:gridCol w:w="1598"/>
        <w:gridCol w:w="1598"/>
      </w:tblGrid>
      <w:tr w:rsidR="008D51F7" w:rsidRPr="00A87BF0" w:rsidTr="008D51F7">
        <w:trPr>
          <w:trHeight w:val="972"/>
        </w:trPr>
        <w:tc>
          <w:tcPr>
            <w:tcW w:w="1536" w:type="dxa"/>
            <w:vMerge w:val="restart"/>
            <w:tcBorders>
              <w:top w:val="single" w:sz="4" w:space="0" w:color="auto"/>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Age</w:t>
            </w:r>
          </w:p>
        </w:tc>
        <w:tc>
          <w:tcPr>
            <w:tcW w:w="1598" w:type="dxa"/>
            <w:tcBorders>
              <w:top w:val="single" w:sz="4" w:space="0" w:color="auto"/>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Minimum</w:t>
            </w:r>
          </w:p>
        </w:tc>
        <w:tc>
          <w:tcPr>
            <w:tcW w:w="1659" w:type="dxa"/>
            <w:tcBorders>
              <w:top w:val="single" w:sz="4" w:space="0" w:color="auto"/>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Maximum</w:t>
            </w:r>
          </w:p>
        </w:tc>
        <w:tc>
          <w:tcPr>
            <w:tcW w:w="1598" w:type="dxa"/>
            <w:tcBorders>
              <w:top w:val="single" w:sz="4" w:space="0" w:color="auto"/>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Mean</w:t>
            </w:r>
          </w:p>
        </w:tc>
        <w:tc>
          <w:tcPr>
            <w:tcW w:w="1598" w:type="dxa"/>
            <w:tcBorders>
              <w:top w:val="single" w:sz="4" w:space="0" w:color="auto"/>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SD</w:t>
            </w:r>
          </w:p>
        </w:tc>
      </w:tr>
      <w:tr w:rsidR="008D51F7" w:rsidRPr="00A87BF0" w:rsidTr="008D51F7">
        <w:trPr>
          <w:trHeight w:val="97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p>
        </w:tc>
        <w:tc>
          <w:tcPr>
            <w:tcW w:w="1598"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41.00</w:t>
            </w:r>
          </w:p>
        </w:tc>
        <w:tc>
          <w:tcPr>
            <w:tcW w:w="1659"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80.00</w:t>
            </w:r>
          </w:p>
        </w:tc>
        <w:tc>
          <w:tcPr>
            <w:tcW w:w="1598"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48.53</w:t>
            </w:r>
          </w:p>
        </w:tc>
        <w:tc>
          <w:tcPr>
            <w:tcW w:w="1598"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10.36</w:t>
            </w:r>
          </w:p>
        </w:tc>
      </w:tr>
    </w:tbl>
    <w:p w:rsidR="008D51F7" w:rsidRPr="00A87BF0" w:rsidRDefault="008D51F7" w:rsidP="008D562B">
      <w:pPr>
        <w:spacing w:line="480" w:lineRule="auto"/>
        <w:rPr>
          <w:rFonts w:ascii="Times New Roman" w:hAnsi="Times New Roman" w:cs="Times New Roman"/>
          <w:sz w:val="24"/>
          <w:szCs w:val="24"/>
        </w:rPr>
      </w:pPr>
    </w:p>
    <w:p w:rsidR="00106448" w:rsidRPr="00A87BF0" w:rsidRDefault="008D51F7" w:rsidP="008D562B">
      <w:pPr>
        <w:spacing w:line="480" w:lineRule="auto"/>
        <w:rPr>
          <w:rFonts w:ascii="Times New Roman" w:hAnsi="Times New Roman" w:cs="Times New Roman"/>
          <w:sz w:val="24"/>
          <w:szCs w:val="24"/>
        </w:rPr>
      </w:pPr>
      <w:r w:rsidRPr="00A87BF0">
        <w:rPr>
          <w:rFonts w:ascii="Times New Roman" w:hAnsi="Times New Roman" w:cs="Times New Roman"/>
          <w:sz w:val="24"/>
          <w:szCs w:val="24"/>
        </w:rPr>
        <w:t xml:space="preserve">A total of </w:t>
      </w:r>
      <w:r w:rsidR="00B74778">
        <w:rPr>
          <w:rFonts w:ascii="Times New Roman" w:hAnsi="Times New Roman" w:cs="Times New Roman"/>
          <w:sz w:val="24"/>
          <w:szCs w:val="24"/>
        </w:rPr>
        <w:t>158</w:t>
      </w:r>
      <w:r w:rsidRPr="00A87BF0">
        <w:rPr>
          <w:rFonts w:ascii="Times New Roman" w:hAnsi="Times New Roman" w:cs="Times New Roman"/>
          <w:sz w:val="24"/>
          <w:szCs w:val="24"/>
        </w:rPr>
        <w:t xml:space="preserve"> patients with knee OA participated in the study. Out of total </w:t>
      </w:r>
      <w:r w:rsidR="008D4DE5">
        <w:rPr>
          <w:rFonts w:ascii="Times New Roman" w:hAnsi="Times New Roman" w:cs="Times New Roman"/>
          <w:sz w:val="24"/>
          <w:szCs w:val="24"/>
        </w:rPr>
        <w:t>53</w:t>
      </w:r>
      <w:r w:rsidR="004F3EDC">
        <w:rPr>
          <w:rFonts w:ascii="Times New Roman" w:hAnsi="Times New Roman" w:cs="Times New Roman"/>
          <w:sz w:val="24"/>
          <w:szCs w:val="24"/>
        </w:rPr>
        <w:t xml:space="preserve"> </w:t>
      </w:r>
      <w:r w:rsidRPr="00A87BF0">
        <w:rPr>
          <w:rFonts w:ascii="Times New Roman" w:hAnsi="Times New Roman" w:cs="Times New Roman"/>
          <w:sz w:val="24"/>
          <w:szCs w:val="24"/>
        </w:rPr>
        <w:t xml:space="preserve">were males and </w:t>
      </w:r>
      <w:r w:rsidR="00B74778">
        <w:rPr>
          <w:rFonts w:ascii="Times New Roman" w:hAnsi="Times New Roman" w:cs="Times New Roman"/>
          <w:sz w:val="24"/>
          <w:szCs w:val="24"/>
        </w:rPr>
        <w:t>105</w:t>
      </w:r>
      <w:r w:rsidRPr="00A87BF0">
        <w:rPr>
          <w:rFonts w:ascii="Times New Roman" w:hAnsi="Times New Roman" w:cs="Times New Roman"/>
          <w:sz w:val="24"/>
          <w:szCs w:val="24"/>
        </w:rPr>
        <w:t xml:space="preserve"> were females. Participants were equally selected from Lahore and Sialkot (</w:t>
      </w:r>
      <w:r w:rsidR="00CF5714">
        <w:rPr>
          <w:rFonts w:ascii="Times New Roman" w:hAnsi="Times New Roman" w:cs="Times New Roman"/>
          <w:sz w:val="24"/>
          <w:szCs w:val="24"/>
        </w:rPr>
        <w:t xml:space="preserve">150 </w:t>
      </w:r>
      <w:r w:rsidRPr="00A87BF0">
        <w:rPr>
          <w:rFonts w:ascii="Times New Roman" w:hAnsi="Times New Roman" w:cs="Times New Roman"/>
          <w:sz w:val="24"/>
          <w:szCs w:val="24"/>
        </w:rPr>
        <w:t>from each city). The mean ag</w:t>
      </w:r>
      <w:r w:rsidR="006056C4" w:rsidRPr="00A87BF0">
        <w:rPr>
          <w:rFonts w:ascii="Times New Roman" w:hAnsi="Times New Roman" w:cs="Times New Roman"/>
          <w:sz w:val="24"/>
          <w:szCs w:val="24"/>
        </w:rPr>
        <w:t>e of the participants was 48.53</w:t>
      </w:r>
    </w:p>
    <w:p w:rsidR="008D51F7" w:rsidRPr="00A87BF0" w:rsidRDefault="008D51F7" w:rsidP="008D562B">
      <w:pPr>
        <w:pStyle w:val="Caption"/>
        <w:keepNext/>
        <w:rPr>
          <w:rFonts w:ascii="Times New Roman" w:eastAsia="Times New Roman" w:hAnsi="Times New Roman" w:cs="Times New Roman"/>
          <w:bCs w:val="0"/>
          <w:color w:val="auto"/>
          <w:sz w:val="24"/>
          <w:szCs w:val="24"/>
        </w:rPr>
      </w:pPr>
      <w:r w:rsidRPr="00A87BF0">
        <w:rPr>
          <w:rFonts w:ascii="Times New Roman" w:eastAsia="Times New Roman" w:hAnsi="Times New Roman" w:cs="Times New Roman"/>
          <w:bCs w:val="0"/>
          <w:color w:val="auto"/>
          <w:sz w:val="24"/>
          <w:szCs w:val="24"/>
        </w:rPr>
        <w:t xml:space="preserve">Table </w:t>
      </w:r>
      <w:r w:rsidRPr="00A87BF0">
        <w:rPr>
          <w:rFonts w:ascii="Times New Roman" w:eastAsia="Times New Roman" w:hAnsi="Times New Roman" w:cs="Times New Roman"/>
          <w:bCs w:val="0"/>
          <w:color w:val="auto"/>
          <w:sz w:val="24"/>
          <w:szCs w:val="24"/>
        </w:rPr>
        <w:fldChar w:fldCharType="begin"/>
      </w:r>
      <w:r w:rsidRPr="00A87BF0">
        <w:rPr>
          <w:rFonts w:ascii="Times New Roman" w:eastAsia="Times New Roman" w:hAnsi="Times New Roman" w:cs="Times New Roman"/>
          <w:bCs w:val="0"/>
          <w:color w:val="auto"/>
          <w:sz w:val="24"/>
          <w:szCs w:val="24"/>
        </w:rPr>
        <w:instrText xml:space="preserve"> SEQ Table \* ARABIC </w:instrText>
      </w:r>
      <w:r w:rsidRPr="00A87BF0">
        <w:rPr>
          <w:rFonts w:ascii="Times New Roman" w:eastAsia="Times New Roman" w:hAnsi="Times New Roman" w:cs="Times New Roman"/>
          <w:bCs w:val="0"/>
          <w:color w:val="auto"/>
          <w:sz w:val="24"/>
          <w:szCs w:val="24"/>
        </w:rPr>
        <w:fldChar w:fldCharType="separate"/>
      </w:r>
      <w:r w:rsidR="00A0158E">
        <w:rPr>
          <w:rFonts w:ascii="Times New Roman" w:eastAsia="Times New Roman" w:hAnsi="Times New Roman" w:cs="Times New Roman"/>
          <w:bCs w:val="0"/>
          <w:noProof/>
          <w:color w:val="auto"/>
          <w:sz w:val="24"/>
          <w:szCs w:val="24"/>
        </w:rPr>
        <w:t>3</w:t>
      </w:r>
      <w:r w:rsidRPr="00A87BF0">
        <w:rPr>
          <w:rFonts w:ascii="Times New Roman" w:eastAsia="Times New Roman" w:hAnsi="Times New Roman" w:cs="Times New Roman"/>
          <w:bCs w:val="0"/>
          <w:color w:val="auto"/>
          <w:sz w:val="24"/>
          <w:szCs w:val="24"/>
        </w:rPr>
        <w:fldChar w:fldCharType="end"/>
      </w:r>
      <w:r w:rsidRPr="00A87BF0">
        <w:rPr>
          <w:rFonts w:ascii="Times New Roman" w:eastAsia="Times New Roman" w:hAnsi="Times New Roman" w:cs="Times New Roman"/>
          <w:bCs w:val="0"/>
          <w:color w:val="auto"/>
          <w:sz w:val="24"/>
          <w:szCs w:val="24"/>
        </w:rPr>
        <w:t xml:space="preserve"> Comparison of responses about general health</w:t>
      </w:r>
    </w:p>
    <w:tbl>
      <w:tblPr>
        <w:tblW w:w="9180" w:type="dxa"/>
        <w:tblInd w:w="93" w:type="dxa"/>
        <w:tblLook w:val="04A0" w:firstRow="1" w:lastRow="0" w:firstColumn="1" w:lastColumn="0" w:noHBand="0" w:noVBand="1"/>
      </w:tblPr>
      <w:tblGrid>
        <w:gridCol w:w="1280"/>
        <w:gridCol w:w="1860"/>
        <w:gridCol w:w="1300"/>
        <w:gridCol w:w="1540"/>
        <w:gridCol w:w="1236"/>
        <w:gridCol w:w="1236"/>
        <w:gridCol w:w="960"/>
      </w:tblGrid>
      <w:tr w:rsidR="008D51F7" w:rsidRPr="00A87BF0" w:rsidTr="008D51F7">
        <w:trPr>
          <w:trHeight w:val="855"/>
        </w:trPr>
        <w:tc>
          <w:tcPr>
            <w:tcW w:w="1280" w:type="dxa"/>
            <w:vMerge w:val="restart"/>
            <w:tcBorders>
              <w:top w:val="single" w:sz="4" w:space="0" w:color="auto"/>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b/>
                <w:bCs/>
                <w:sz w:val="24"/>
                <w:szCs w:val="24"/>
              </w:rPr>
            </w:pPr>
            <w:r w:rsidRPr="00A87BF0">
              <w:rPr>
                <w:rFonts w:ascii="Times New Roman" w:eastAsia="Times New Roman" w:hAnsi="Times New Roman" w:cs="Times New Roman"/>
                <w:b/>
                <w:bCs/>
                <w:sz w:val="24"/>
                <w:szCs w:val="24"/>
              </w:rPr>
              <w:t xml:space="preserve">General </w:t>
            </w:r>
          </w:p>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Health</w:t>
            </w:r>
          </w:p>
        </w:tc>
        <w:tc>
          <w:tcPr>
            <w:tcW w:w="6940" w:type="dxa"/>
            <w:gridSpan w:val="5"/>
            <w:tcBorders>
              <w:top w:val="single" w:sz="4" w:space="0" w:color="auto"/>
              <w:left w:val="nil"/>
              <w:bottom w:val="single" w:sz="4" w:space="0" w:color="auto"/>
              <w:right w:val="single" w:sz="4" w:space="0" w:color="000000"/>
            </w:tcBorders>
            <w:noWrap/>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In general, would you say your health is</w:t>
            </w:r>
          </w:p>
        </w:tc>
        <w:tc>
          <w:tcPr>
            <w:tcW w:w="960" w:type="dxa"/>
            <w:vMerge w:val="restart"/>
            <w:tcBorders>
              <w:top w:val="single" w:sz="4" w:space="0" w:color="auto"/>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p-value</w:t>
            </w:r>
          </w:p>
        </w:tc>
      </w:tr>
      <w:tr w:rsidR="008D51F7" w:rsidRPr="00A87BF0" w:rsidTr="008D51F7">
        <w:trPr>
          <w:trHeight w:val="6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p>
        </w:tc>
        <w:tc>
          <w:tcPr>
            <w:tcW w:w="1860"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Excellent</w:t>
            </w:r>
          </w:p>
        </w:tc>
        <w:tc>
          <w:tcPr>
            <w:tcW w:w="1300"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Very good</w:t>
            </w:r>
          </w:p>
        </w:tc>
        <w:tc>
          <w:tcPr>
            <w:tcW w:w="1540"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Good</w:t>
            </w:r>
          </w:p>
        </w:tc>
        <w:tc>
          <w:tcPr>
            <w:tcW w:w="1120"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Fair</w:t>
            </w:r>
          </w:p>
        </w:tc>
        <w:tc>
          <w:tcPr>
            <w:tcW w:w="1120"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Poor</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p>
        </w:tc>
      </w:tr>
      <w:tr w:rsidR="008D51F7" w:rsidRPr="00A87BF0" w:rsidTr="008D51F7">
        <w:trPr>
          <w:trHeight w:val="600"/>
        </w:trPr>
        <w:tc>
          <w:tcPr>
            <w:tcW w:w="128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Lahore</w:t>
            </w:r>
            <w:r w:rsidRPr="00A87BF0">
              <w:rPr>
                <w:rFonts w:ascii="Times New Roman" w:eastAsia="Times New Roman" w:hAnsi="Times New Roman" w:cs="Times New Roman"/>
                <w:b/>
                <w:bCs/>
                <w:sz w:val="24"/>
                <w:szCs w:val="24"/>
              </w:rPr>
              <w:br/>
              <w:t>n=79</w:t>
            </w:r>
          </w:p>
        </w:tc>
        <w:tc>
          <w:tcPr>
            <w:tcW w:w="186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6(7.6%)</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12(15.2%)</w:t>
            </w:r>
          </w:p>
        </w:tc>
        <w:tc>
          <w:tcPr>
            <w:tcW w:w="15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26(32.9%)</w:t>
            </w:r>
          </w:p>
        </w:tc>
        <w:tc>
          <w:tcPr>
            <w:tcW w:w="11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26(32.9%)</w:t>
            </w:r>
          </w:p>
        </w:tc>
        <w:tc>
          <w:tcPr>
            <w:tcW w:w="11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9(11.4%)</w:t>
            </w:r>
          </w:p>
        </w:tc>
        <w:tc>
          <w:tcPr>
            <w:tcW w:w="960" w:type="dxa"/>
            <w:vMerge w:val="restart"/>
            <w:tcBorders>
              <w:top w:val="nil"/>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0.57</w:t>
            </w:r>
          </w:p>
        </w:tc>
      </w:tr>
      <w:tr w:rsidR="008D51F7" w:rsidRPr="00A87BF0" w:rsidTr="008D51F7">
        <w:trPr>
          <w:trHeight w:val="600"/>
        </w:trPr>
        <w:tc>
          <w:tcPr>
            <w:tcW w:w="128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Sialkot</w:t>
            </w:r>
            <w:r w:rsidRPr="00A87BF0">
              <w:rPr>
                <w:rFonts w:ascii="Times New Roman" w:eastAsia="Times New Roman" w:hAnsi="Times New Roman" w:cs="Times New Roman"/>
                <w:b/>
                <w:bCs/>
                <w:sz w:val="24"/>
                <w:szCs w:val="24"/>
              </w:rPr>
              <w:br/>
              <w:t>n=79</w:t>
            </w:r>
          </w:p>
        </w:tc>
        <w:tc>
          <w:tcPr>
            <w:tcW w:w="186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3(3.8%)</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10(12.7%)</w:t>
            </w:r>
          </w:p>
        </w:tc>
        <w:tc>
          <w:tcPr>
            <w:tcW w:w="15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23(29.1%)</w:t>
            </w:r>
          </w:p>
        </w:tc>
        <w:tc>
          <w:tcPr>
            <w:tcW w:w="11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28(35.4%)</w:t>
            </w:r>
          </w:p>
        </w:tc>
        <w:tc>
          <w:tcPr>
            <w:tcW w:w="11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15(19%)</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00"/>
        </w:trPr>
        <w:tc>
          <w:tcPr>
            <w:tcW w:w="128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lastRenderedPageBreak/>
              <w:t>Total</w:t>
            </w:r>
            <w:r w:rsidRPr="00A87BF0">
              <w:rPr>
                <w:rFonts w:ascii="Times New Roman" w:eastAsia="Times New Roman" w:hAnsi="Times New Roman" w:cs="Times New Roman"/>
                <w:b/>
                <w:bCs/>
                <w:sz w:val="24"/>
                <w:szCs w:val="24"/>
              </w:rPr>
              <w:br/>
              <w:t>n=158</w:t>
            </w:r>
          </w:p>
        </w:tc>
        <w:tc>
          <w:tcPr>
            <w:tcW w:w="186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9(5.7%)</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22(13.9%)</w:t>
            </w:r>
          </w:p>
        </w:tc>
        <w:tc>
          <w:tcPr>
            <w:tcW w:w="15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49(31%)</w:t>
            </w:r>
          </w:p>
        </w:tc>
        <w:tc>
          <w:tcPr>
            <w:tcW w:w="11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54(34.2%)</w:t>
            </w:r>
          </w:p>
        </w:tc>
        <w:tc>
          <w:tcPr>
            <w:tcW w:w="11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24(15.2%)</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bl>
    <w:p w:rsidR="008D51F7" w:rsidRPr="00A87BF0" w:rsidRDefault="008D51F7" w:rsidP="008D562B">
      <w:pPr>
        <w:rPr>
          <w:rFonts w:ascii="Times New Roman" w:eastAsia="Calibri" w:hAnsi="Times New Roman" w:cs="Times New Roman"/>
          <w:color w:val="000000"/>
          <w:sz w:val="24"/>
          <w:szCs w:val="24"/>
        </w:rPr>
      </w:pPr>
    </w:p>
    <w:p w:rsidR="008D51F7" w:rsidRPr="00A87BF0" w:rsidRDefault="008D51F7" w:rsidP="008D562B">
      <w:pPr>
        <w:rPr>
          <w:rFonts w:ascii="Times New Roman" w:hAnsi="Times New Roman" w:cs="Times New Roman"/>
          <w:sz w:val="24"/>
          <w:szCs w:val="24"/>
        </w:rPr>
      </w:pPr>
    </w:p>
    <w:p w:rsidR="008D51F7" w:rsidRPr="00A87BF0" w:rsidRDefault="008D51F7" w:rsidP="008D562B">
      <w:pPr>
        <w:pStyle w:val="Caption"/>
        <w:keepNext/>
        <w:rPr>
          <w:rFonts w:ascii="Times New Roman" w:eastAsia="Times New Roman" w:hAnsi="Times New Roman" w:cs="Times New Roman"/>
          <w:bCs w:val="0"/>
          <w:color w:val="auto"/>
          <w:sz w:val="24"/>
          <w:szCs w:val="24"/>
        </w:rPr>
      </w:pPr>
      <w:r w:rsidRPr="00A87BF0">
        <w:rPr>
          <w:rFonts w:ascii="Times New Roman" w:eastAsia="Times New Roman" w:hAnsi="Times New Roman" w:cs="Times New Roman"/>
          <w:bCs w:val="0"/>
          <w:color w:val="auto"/>
          <w:sz w:val="24"/>
          <w:szCs w:val="24"/>
        </w:rPr>
        <w:t xml:space="preserve">Table </w:t>
      </w:r>
      <w:r w:rsidRPr="00A87BF0">
        <w:rPr>
          <w:rFonts w:ascii="Times New Roman" w:eastAsia="Times New Roman" w:hAnsi="Times New Roman" w:cs="Times New Roman"/>
          <w:bCs w:val="0"/>
          <w:color w:val="auto"/>
          <w:sz w:val="24"/>
          <w:szCs w:val="24"/>
        </w:rPr>
        <w:fldChar w:fldCharType="begin"/>
      </w:r>
      <w:r w:rsidRPr="00A87BF0">
        <w:rPr>
          <w:rFonts w:ascii="Times New Roman" w:eastAsia="Times New Roman" w:hAnsi="Times New Roman" w:cs="Times New Roman"/>
          <w:bCs w:val="0"/>
          <w:color w:val="auto"/>
          <w:sz w:val="24"/>
          <w:szCs w:val="24"/>
        </w:rPr>
        <w:instrText xml:space="preserve"> SEQ Table \* ARABIC </w:instrText>
      </w:r>
      <w:r w:rsidRPr="00A87BF0">
        <w:rPr>
          <w:rFonts w:ascii="Times New Roman" w:eastAsia="Times New Roman" w:hAnsi="Times New Roman" w:cs="Times New Roman"/>
          <w:bCs w:val="0"/>
          <w:color w:val="auto"/>
          <w:sz w:val="24"/>
          <w:szCs w:val="24"/>
        </w:rPr>
        <w:fldChar w:fldCharType="separate"/>
      </w:r>
      <w:r w:rsidR="00A0158E">
        <w:rPr>
          <w:rFonts w:ascii="Times New Roman" w:eastAsia="Times New Roman" w:hAnsi="Times New Roman" w:cs="Times New Roman"/>
          <w:bCs w:val="0"/>
          <w:noProof/>
          <w:color w:val="auto"/>
          <w:sz w:val="24"/>
          <w:szCs w:val="24"/>
        </w:rPr>
        <w:t>4</w:t>
      </w:r>
      <w:r w:rsidRPr="00A87BF0">
        <w:rPr>
          <w:rFonts w:ascii="Times New Roman" w:eastAsia="Times New Roman" w:hAnsi="Times New Roman" w:cs="Times New Roman"/>
          <w:bCs w:val="0"/>
          <w:color w:val="auto"/>
          <w:sz w:val="24"/>
          <w:szCs w:val="24"/>
        </w:rPr>
        <w:fldChar w:fldCharType="end"/>
      </w:r>
      <w:r w:rsidRPr="00A87BF0">
        <w:rPr>
          <w:rFonts w:ascii="Times New Roman" w:eastAsia="Times New Roman" w:hAnsi="Times New Roman" w:cs="Times New Roman"/>
          <w:bCs w:val="0"/>
          <w:color w:val="auto"/>
          <w:sz w:val="24"/>
          <w:szCs w:val="24"/>
        </w:rPr>
        <w:t xml:space="preserve"> Comparison of responses about activities of daily livings</w:t>
      </w:r>
    </w:p>
    <w:tbl>
      <w:tblPr>
        <w:tblW w:w="9122" w:type="dxa"/>
        <w:tblInd w:w="93" w:type="dxa"/>
        <w:tblLook w:val="04A0" w:firstRow="1" w:lastRow="0" w:firstColumn="1" w:lastColumn="0" w:noHBand="0" w:noVBand="1"/>
      </w:tblPr>
      <w:tblGrid>
        <w:gridCol w:w="1682"/>
        <w:gridCol w:w="2445"/>
        <w:gridCol w:w="1708"/>
        <w:gridCol w:w="2024"/>
        <w:gridCol w:w="1263"/>
      </w:tblGrid>
      <w:tr w:rsidR="008D51F7" w:rsidRPr="00A87BF0" w:rsidTr="008D51F7">
        <w:trPr>
          <w:trHeight w:val="617"/>
        </w:trPr>
        <w:tc>
          <w:tcPr>
            <w:tcW w:w="1682" w:type="dxa"/>
            <w:tcBorders>
              <w:top w:val="single" w:sz="4" w:space="0" w:color="auto"/>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ADLs</w:t>
            </w:r>
          </w:p>
        </w:tc>
        <w:tc>
          <w:tcPr>
            <w:tcW w:w="2445" w:type="dxa"/>
            <w:tcBorders>
              <w:top w:val="single" w:sz="4" w:space="0" w:color="auto"/>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Limited A lot</w:t>
            </w:r>
          </w:p>
        </w:tc>
        <w:tc>
          <w:tcPr>
            <w:tcW w:w="1708" w:type="dxa"/>
            <w:tcBorders>
              <w:top w:val="single" w:sz="4" w:space="0" w:color="auto"/>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Limited A Little</w:t>
            </w:r>
          </w:p>
        </w:tc>
        <w:tc>
          <w:tcPr>
            <w:tcW w:w="2024" w:type="dxa"/>
            <w:tcBorders>
              <w:top w:val="single" w:sz="4" w:space="0" w:color="auto"/>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Not Limited</w:t>
            </w:r>
          </w:p>
        </w:tc>
        <w:tc>
          <w:tcPr>
            <w:tcW w:w="1263" w:type="dxa"/>
            <w:tcBorders>
              <w:top w:val="single" w:sz="4" w:space="0" w:color="auto"/>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p-value</w:t>
            </w:r>
          </w:p>
        </w:tc>
      </w:tr>
      <w:tr w:rsidR="008D51F7" w:rsidRPr="00A87BF0" w:rsidTr="008D51F7">
        <w:trPr>
          <w:trHeight w:val="802"/>
        </w:trPr>
        <w:tc>
          <w:tcPr>
            <w:tcW w:w="9122" w:type="dxa"/>
            <w:gridSpan w:val="5"/>
            <w:tcBorders>
              <w:top w:val="single" w:sz="4" w:space="0" w:color="auto"/>
              <w:left w:val="single" w:sz="4" w:space="0" w:color="auto"/>
              <w:bottom w:val="single" w:sz="4" w:space="0" w:color="auto"/>
              <w:right w:val="single" w:sz="4" w:space="0" w:color="000000"/>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Limitation in moderate activities, such as moving a table, pushing a  vacuum cleaner, bowling, or playing golf</w:t>
            </w:r>
          </w:p>
        </w:tc>
      </w:tr>
      <w:tr w:rsidR="008D51F7" w:rsidRPr="00A87BF0" w:rsidTr="008D51F7">
        <w:trPr>
          <w:trHeight w:val="617"/>
        </w:trPr>
        <w:tc>
          <w:tcPr>
            <w:tcW w:w="1682"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Lahore</w:t>
            </w:r>
            <w:r w:rsidRPr="00A87BF0">
              <w:rPr>
                <w:rFonts w:ascii="Times New Roman" w:eastAsia="Times New Roman" w:hAnsi="Times New Roman" w:cs="Times New Roman"/>
                <w:b/>
                <w:bCs/>
                <w:sz w:val="24"/>
                <w:szCs w:val="24"/>
              </w:rPr>
              <w:br/>
              <w:t>n=79</w:t>
            </w:r>
          </w:p>
        </w:tc>
        <w:tc>
          <w:tcPr>
            <w:tcW w:w="2445"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24(30.4%)</w:t>
            </w:r>
          </w:p>
        </w:tc>
        <w:tc>
          <w:tcPr>
            <w:tcW w:w="1708"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43(54.4%)</w:t>
            </w:r>
          </w:p>
        </w:tc>
        <w:tc>
          <w:tcPr>
            <w:tcW w:w="2024"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12(15.2%)</w:t>
            </w:r>
          </w:p>
        </w:tc>
        <w:tc>
          <w:tcPr>
            <w:tcW w:w="1263" w:type="dxa"/>
            <w:vMerge w:val="restart"/>
            <w:tcBorders>
              <w:top w:val="nil"/>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0.53</w:t>
            </w:r>
          </w:p>
        </w:tc>
      </w:tr>
      <w:tr w:rsidR="008D51F7" w:rsidRPr="00A87BF0" w:rsidTr="008D51F7">
        <w:trPr>
          <w:trHeight w:val="617"/>
        </w:trPr>
        <w:tc>
          <w:tcPr>
            <w:tcW w:w="1682"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Sialkot</w:t>
            </w:r>
            <w:r w:rsidRPr="00A87BF0">
              <w:rPr>
                <w:rFonts w:ascii="Times New Roman" w:eastAsia="Times New Roman" w:hAnsi="Times New Roman" w:cs="Times New Roman"/>
                <w:b/>
                <w:bCs/>
                <w:sz w:val="24"/>
                <w:szCs w:val="24"/>
              </w:rPr>
              <w:br/>
              <w:t>n=79</w:t>
            </w:r>
          </w:p>
        </w:tc>
        <w:tc>
          <w:tcPr>
            <w:tcW w:w="2445"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22(27.8%)</w:t>
            </w:r>
          </w:p>
        </w:tc>
        <w:tc>
          <w:tcPr>
            <w:tcW w:w="1708"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49(62%)</w:t>
            </w:r>
          </w:p>
        </w:tc>
        <w:tc>
          <w:tcPr>
            <w:tcW w:w="2024"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8(10.1%)</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17"/>
        </w:trPr>
        <w:tc>
          <w:tcPr>
            <w:tcW w:w="1682"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Total</w:t>
            </w:r>
            <w:r w:rsidRPr="00A87BF0">
              <w:rPr>
                <w:rFonts w:ascii="Times New Roman" w:eastAsia="Times New Roman" w:hAnsi="Times New Roman" w:cs="Times New Roman"/>
                <w:b/>
                <w:bCs/>
                <w:sz w:val="24"/>
                <w:szCs w:val="24"/>
              </w:rPr>
              <w:br/>
              <w:t>n=158</w:t>
            </w:r>
          </w:p>
        </w:tc>
        <w:tc>
          <w:tcPr>
            <w:tcW w:w="2445"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46(29.1%)</w:t>
            </w:r>
          </w:p>
        </w:tc>
        <w:tc>
          <w:tcPr>
            <w:tcW w:w="1708"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92(58.2%)</w:t>
            </w:r>
          </w:p>
        </w:tc>
        <w:tc>
          <w:tcPr>
            <w:tcW w:w="2024"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20(12.7%)</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787"/>
        </w:trPr>
        <w:tc>
          <w:tcPr>
            <w:tcW w:w="9122" w:type="dxa"/>
            <w:gridSpan w:val="5"/>
            <w:tcBorders>
              <w:top w:val="single" w:sz="4" w:space="0" w:color="auto"/>
              <w:left w:val="single" w:sz="4" w:space="0" w:color="auto"/>
              <w:bottom w:val="single" w:sz="4" w:space="0" w:color="auto"/>
              <w:right w:val="single" w:sz="4" w:space="0" w:color="000000"/>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Limitation in climbing several flights of stairs</w:t>
            </w:r>
          </w:p>
        </w:tc>
      </w:tr>
      <w:tr w:rsidR="008D51F7" w:rsidRPr="00A87BF0" w:rsidTr="008D51F7">
        <w:trPr>
          <w:trHeight w:val="617"/>
        </w:trPr>
        <w:tc>
          <w:tcPr>
            <w:tcW w:w="1682"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Lahore</w:t>
            </w:r>
            <w:r w:rsidRPr="00A87BF0">
              <w:rPr>
                <w:rFonts w:ascii="Times New Roman" w:eastAsia="Times New Roman" w:hAnsi="Times New Roman" w:cs="Times New Roman"/>
                <w:b/>
                <w:bCs/>
                <w:sz w:val="24"/>
                <w:szCs w:val="24"/>
              </w:rPr>
              <w:br/>
              <w:t>n=79</w:t>
            </w:r>
          </w:p>
        </w:tc>
        <w:tc>
          <w:tcPr>
            <w:tcW w:w="2445"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24(30.4%)</w:t>
            </w:r>
          </w:p>
        </w:tc>
        <w:tc>
          <w:tcPr>
            <w:tcW w:w="1708"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37(46.8%)</w:t>
            </w:r>
          </w:p>
        </w:tc>
        <w:tc>
          <w:tcPr>
            <w:tcW w:w="2024"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18(22.8%)</w:t>
            </w:r>
          </w:p>
        </w:tc>
        <w:tc>
          <w:tcPr>
            <w:tcW w:w="1263" w:type="dxa"/>
            <w:vMerge w:val="restart"/>
            <w:tcBorders>
              <w:top w:val="nil"/>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0.58</w:t>
            </w:r>
          </w:p>
        </w:tc>
      </w:tr>
      <w:tr w:rsidR="008D51F7" w:rsidRPr="00A87BF0" w:rsidTr="008D51F7">
        <w:trPr>
          <w:trHeight w:val="617"/>
        </w:trPr>
        <w:tc>
          <w:tcPr>
            <w:tcW w:w="1682"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Sialkot</w:t>
            </w:r>
            <w:r w:rsidRPr="00A87BF0">
              <w:rPr>
                <w:rFonts w:ascii="Times New Roman" w:eastAsia="Times New Roman" w:hAnsi="Times New Roman" w:cs="Times New Roman"/>
                <w:b/>
                <w:bCs/>
                <w:sz w:val="24"/>
                <w:szCs w:val="24"/>
              </w:rPr>
              <w:br/>
              <w:t>n=79</w:t>
            </w:r>
          </w:p>
        </w:tc>
        <w:tc>
          <w:tcPr>
            <w:tcW w:w="2445"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32(40.5%)</w:t>
            </w:r>
          </w:p>
        </w:tc>
        <w:tc>
          <w:tcPr>
            <w:tcW w:w="1708"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39(49.4%)</w:t>
            </w:r>
          </w:p>
        </w:tc>
        <w:tc>
          <w:tcPr>
            <w:tcW w:w="2024"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8(10.1%)</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17"/>
        </w:trPr>
        <w:tc>
          <w:tcPr>
            <w:tcW w:w="1682"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Total</w:t>
            </w:r>
            <w:r w:rsidRPr="00A87BF0">
              <w:rPr>
                <w:rFonts w:ascii="Times New Roman" w:eastAsia="Times New Roman" w:hAnsi="Times New Roman" w:cs="Times New Roman"/>
                <w:b/>
                <w:bCs/>
                <w:sz w:val="24"/>
                <w:szCs w:val="24"/>
              </w:rPr>
              <w:br/>
              <w:t>n=158</w:t>
            </w:r>
          </w:p>
        </w:tc>
        <w:tc>
          <w:tcPr>
            <w:tcW w:w="2445"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56(35.4%)</w:t>
            </w:r>
          </w:p>
        </w:tc>
        <w:tc>
          <w:tcPr>
            <w:tcW w:w="1708"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76(48.1%)</w:t>
            </w:r>
          </w:p>
        </w:tc>
        <w:tc>
          <w:tcPr>
            <w:tcW w:w="2024"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26(16.5%)</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bl>
    <w:p w:rsidR="008D51F7" w:rsidRPr="00A87BF0" w:rsidRDefault="008D51F7" w:rsidP="008D562B">
      <w:pPr>
        <w:rPr>
          <w:rFonts w:ascii="Times New Roman" w:hAnsi="Times New Roman" w:cs="Times New Roman"/>
          <w:sz w:val="24"/>
          <w:szCs w:val="24"/>
        </w:rPr>
      </w:pPr>
    </w:p>
    <w:p w:rsidR="008D51F7" w:rsidRPr="00A87BF0" w:rsidRDefault="008D51F7" w:rsidP="008D562B">
      <w:pPr>
        <w:pStyle w:val="Caption"/>
        <w:keepNext/>
        <w:rPr>
          <w:rFonts w:ascii="Times New Roman" w:eastAsia="Times New Roman" w:hAnsi="Times New Roman" w:cs="Times New Roman"/>
          <w:bCs w:val="0"/>
          <w:color w:val="auto"/>
          <w:sz w:val="24"/>
          <w:szCs w:val="24"/>
        </w:rPr>
      </w:pPr>
      <w:r w:rsidRPr="00A87BF0">
        <w:rPr>
          <w:rFonts w:ascii="Times New Roman" w:eastAsia="Times New Roman" w:hAnsi="Times New Roman" w:cs="Times New Roman"/>
          <w:bCs w:val="0"/>
          <w:color w:val="auto"/>
          <w:sz w:val="24"/>
          <w:szCs w:val="24"/>
        </w:rPr>
        <w:t xml:space="preserve">Table </w:t>
      </w:r>
      <w:r w:rsidRPr="00A87BF0">
        <w:rPr>
          <w:rFonts w:ascii="Times New Roman" w:eastAsia="Times New Roman" w:hAnsi="Times New Roman" w:cs="Times New Roman"/>
          <w:bCs w:val="0"/>
          <w:color w:val="auto"/>
          <w:sz w:val="24"/>
          <w:szCs w:val="24"/>
        </w:rPr>
        <w:fldChar w:fldCharType="begin"/>
      </w:r>
      <w:r w:rsidRPr="00A87BF0">
        <w:rPr>
          <w:rFonts w:ascii="Times New Roman" w:eastAsia="Times New Roman" w:hAnsi="Times New Roman" w:cs="Times New Roman"/>
          <w:bCs w:val="0"/>
          <w:color w:val="auto"/>
          <w:sz w:val="24"/>
          <w:szCs w:val="24"/>
        </w:rPr>
        <w:instrText xml:space="preserve"> SEQ Table \* ARABIC </w:instrText>
      </w:r>
      <w:r w:rsidRPr="00A87BF0">
        <w:rPr>
          <w:rFonts w:ascii="Times New Roman" w:eastAsia="Times New Roman" w:hAnsi="Times New Roman" w:cs="Times New Roman"/>
          <w:bCs w:val="0"/>
          <w:color w:val="auto"/>
          <w:sz w:val="24"/>
          <w:szCs w:val="24"/>
        </w:rPr>
        <w:fldChar w:fldCharType="separate"/>
      </w:r>
      <w:r w:rsidR="00A0158E">
        <w:rPr>
          <w:rFonts w:ascii="Times New Roman" w:eastAsia="Times New Roman" w:hAnsi="Times New Roman" w:cs="Times New Roman"/>
          <w:bCs w:val="0"/>
          <w:noProof/>
          <w:color w:val="auto"/>
          <w:sz w:val="24"/>
          <w:szCs w:val="24"/>
        </w:rPr>
        <w:t>5</w:t>
      </w:r>
      <w:r w:rsidRPr="00A87BF0">
        <w:rPr>
          <w:rFonts w:ascii="Times New Roman" w:eastAsia="Times New Roman" w:hAnsi="Times New Roman" w:cs="Times New Roman"/>
          <w:bCs w:val="0"/>
          <w:color w:val="auto"/>
          <w:sz w:val="24"/>
          <w:szCs w:val="24"/>
        </w:rPr>
        <w:fldChar w:fldCharType="end"/>
      </w:r>
      <w:r w:rsidRPr="00A87BF0">
        <w:rPr>
          <w:rFonts w:ascii="Times New Roman" w:eastAsia="Times New Roman" w:hAnsi="Times New Roman" w:cs="Times New Roman"/>
          <w:bCs w:val="0"/>
          <w:color w:val="auto"/>
          <w:sz w:val="24"/>
          <w:szCs w:val="24"/>
        </w:rPr>
        <w:t xml:space="preserve"> Comparison of responses about mental stress and Social Activity</w:t>
      </w:r>
    </w:p>
    <w:tbl>
      <w:tblPr>
        <w:tblW w:w="8980" w:type="dxa"/>
        <w:tblInd w:w="93" w:type="dxa"/>
        <w:tblLook w:val="04A0" w:firstRow="1" w:lastRow="0" w:firstColumn="1" w:lastColumn="0" w:noHBand="0" w:noVBand="1"/>
      </w:tblPr>
      <w:tblGrid>
        <w:gridCol w:w="1260"/>
        <w:gridCol w:w="1280"/>
        <w:gridCol w:w="1420"/>
        <w:gridCol w:w="1420"/>
        <w:gridCol w:w="1300"/>
        <w:gridCol w:w="1340"/>
        <w:gridCol w:w="960"/>
      </w:tblGrid>
      <w:tr w:rsidR="008D51F7" w:rsidRPr="00A87BF0" w:rsidTr="008D51F7">
        <w:trPr>
          <w:trHeight w:val="945"/>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Mental Stress and Social Activity </w:t>
            </w:r>
          </w:p>
        </w:tc>
        <w:tc>
          <w:tcPr>
            <w:tcW w:w="1280" w:type="dxa"/>
            <w:tcBorders>
              <w:top w:val="single" w:sz="4" w:space="0" w:color="auto"/>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All of the time</w:t>
            </w:r>
          </w:p>
        </w:tc>
        <w:tc>
          <w:tcPr>
            <w:tcW w:w="1420" w:type="dxa"/>
            <w:tcBorders>
              <w:top w:val="single" w:sz="4" w:space="0" w:color="auto"/>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Most of the time</w:t>
            </w:r>
          </w:p>
        </w:tc>
        <w:tc>
          <w:tcPr>
            <w:tcW w:w="1420" w:type="dxa"/>
            <w:tcBorders>
              <w:top w:val="single" w:sz="4" w:space="0" w:color="auto"/>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Some of the time</w:t>
            </w:r>
          </w:p>
        </w:tc>
        <w:tc>
          <w:tcPr>
            <w:tcW w:w="1300" w:type="dxa"/>
            <w:tcBorders>
              <w:top w:val="single" w:sz="4" w:space="0" w:color="auto"/>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A little of the time</w:t>
            </w:r>
          </w:p>
        </w:tc>
        <w:tc>
          <w:tcPr>
            <w:tcW w:w="1340" w:type="dxa"/>
            <w:tcBorders>
              <w:top w:val="single" w:sz="4" w:space="0" w:color="auto"/>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None of the time</w:t>
            </w:r>
          </w:p>
        </w:tc>
        <w:tc>
          <w:tcPr>
            <w:tcW w:w="960" w:type="dxa"/>
            <w:tcBorders>
              <w:top w:val="single" w:sz="4" w:space="0" w:color="auto"/>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 </w:t>
            </w:r>
          </w:p>
        </w:tc>
      </w:tr>
      <w:tr w:rsidR="008D51F7" w:rsidRPr="00A87BF0" w:rsidTr="008D51F7">
        <w:trPr>
          <w:trHeight w:val="825"/>
        </w:trPr>
        <w:tc>
          <w:tcPr>
            <w:tcW w:w="8980" w:type="dxa"/>
            <w:gridSpan w:val="7"/>
            <w:tcBorders>
              <w:top w:val="single" w:sz="4" w:space="0" w:color="auto"/>
              <w:left w:val="single" w:sz="4" w:space="0" w:color="auto"/>
              <w:bottom w:val="single" w:sz="4" w:space="0" w:color="auto"/>
              <w:right w:val="single" w:sz="4" w:space="0" w:color="000000"/>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During the past 4 weeks, Do you accomplished less than you would like due to physical health?</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Lahore</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9(11.4%)</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32(40.5%)</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29(36.7%)</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6(7.6%)</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3(3.8%)</w:t>
            </w:r>
          </w:p>
        </w:tc>
        <w:tc>
          <w:tcPr>
            <w:tcW w:w="960" w:type="dxa"/>
            <w:vMerge w:val="restart"/>
            <w:tcBorders>
              <w:top w:val="nil"/>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0.48</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Sialkot</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9(11.4%)</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30(38%)</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34(43%)</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6(7.6%)</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0(0%)</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Total</w:t>
            </w:r>
            <w:r w:rsidRPr="00A87BF0">
              <w:rPr>
                <w:rFonts w:ascii="Times New Roman" w:eastAsia="Times New Roman" w:hAnsi="Times New Roman" w:cs="Times New Roman"/>
                <w:b/>
                <w:bCs/>
                <w:sz w:val="24"/>
                <w:szCs w:val="24"/>
              </w:rPr>
              <w:br/>
              <w:t>n=158</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18(11.4%)</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62(39.2%)</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63(39.9%)</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12(7.6%)</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3(1.9%)</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90"/>
        </w:trPr>
        <w:tc>
          <w:tcPr>
            <w:tcW w:w="8980" w:type="dxa"/>
            <w:gridSpan w:val="7"/>
            <w:tcBorders>
              <w:top w:val="single" w:sz="4" w:space="0" w:color="auto"/>
              <w:left w:val="single" w:sz="4" w:space="0" w:color="auto"/>
              <w:bottom w:val="single" w:sz="4" w:space="0" w:color="auto"/>
              <w:right w:val="single" w:sz="4" w:space="0" w:color="000000"/>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During the past 4 weeks, Were you limited in the kind of work or other activities due to physical health?</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lastRenderedPageBreak/>
              <w:t>Lahore</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10(12.7%)</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27(34.2%)</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26(32.9%)</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11(13.9%)</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5(6.3%)</w:t>
            </w:r>
          </w:p>
        </w:tc>
        <w:tc>
          <w:tcPr>
            <w:tcW w:w="960" w:type="dxa"/>
            <w:vMerge w:val="restart"/>
            <w:tcBorders>
              <w:top w:val="nil"/>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0.11</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Sialkot</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5(6.3%)</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39(49.4%)</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27(34.2%)</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7(8.9%)</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1(1.3%)</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Total</w:t>
            </w:r>
            <w:r w:rsidRPr="00A87BF0">
              <w:rPr>
                <w:rFonts w:ascii="Times New Roman" w:eastAsia="Times New Roman" w:hAnsi="Times New Roman" w:cs="Times New Roman"/>
                <w:b/>
                <w:bCs/>
                <w:sz w:val="24"/>
                <w:szCs w:val="24"/>
              </w:rPr>
              <w:br/>
              <w:t>n=158</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15(9.5%)</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66(41.8%)</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53(33.5%)</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18(11.4%)</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6(3.8%)</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90"/>
        </w:trPr>
        <w:tc>
          <w:tcPr>
            <w:tcW w:w="8980" w:type="dxa"/>
            <w:gridSpan w:val="7"/>
            <w:tcBorders>
              <w:top w:val="single" w:sz="4" w:space="0" w:color="auto"/>
              <w:left w:val="single" w:sz="4" w:space="0" w:color="auto"/>
              <w:bottom w:val="single" w:sz="4" w:space="0" w:color="auto"/>
              <w:right w:val="single" w:sz="4" w:space="0" w:color="000000"/>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During the past 4 weeks, Do you accomplished less than you would like due to emotional problem?</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Lahore</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12(15.2%)</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29(36.7%)</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23(29.1%)</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14(17.7%)</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1(1.3%)</w:t>
            </w:r>
          </w:p>
        </w:tc>
        <w:tc>
          <w:tcPr>
            <w:tcW w:w="960" w:type="dxa"/>
            <w:vMerge w:val="restart"/>
            <w:tcBorders>
              <w:top w:val="nil"/>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0.86</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Sialkot</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9(11.4%)</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30(38%)</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28(35.4%)</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11(13.9%)</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1(1.3%)</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Total</w:t>
            </w:r>
            <w:r w:rsidRPr="00A87BF0">
              <w:rPr>
                <w:rFonts w:ascii="Times New Roman" w:eastAsia="Times New Roman" w:hAnsi="Times New Roman" w:cs="Times New Roman"/>
                <w:b/>
                <w:bCs/>
                <w:sz w:val="24"/>
                <w:szCs w:val="24"/>
              </w:rPr>
              <w:br/>
              <w:t>n=158</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21(13.3%)</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59(37.3%)</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51(32.3%)</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25(15.8%)</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2(1.3%)</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780"/>
        </w:trPr>
        <w:tc>
          <w:tcPr>
            <w:tcW w:w="8980" w:type="dxa"/>
            <w:gridSpan w:val="7"/>
            <w:tcBorders>
              <w:top w:val="single" w:sz="4" w:space="0" w:color="auto"/>
              <w:left w:val="single" w:sz="4" w:space="0" w:color="auto"/>
              <w:bottom w:val="single" w:sz="4" w:space="0" w:color="auto"/>
              <w:right w:val="single" w:sz="4" w:space="0" w:color="000000"/>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During the past 4 weeks, Did your work or activity less carefully due to emotional problem?</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Lahore</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10(12.7%)</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25(31.6%)</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28(35.4%)</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15(19%)</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1(1.3%)</w:t>
            </w:r>
          </w:p>
        </w:tc>
        <w:tc>
          <w:tcPr>
            <w:tcW w:w="960" w:type="dxa"/>
            <w:vMerge w:val="restart"/>
            <w:tcBorders>
              <w:top w:val="nil"/>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0.19</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Sialkot</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8(10.1%)</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39(49.4%)</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21(26.6%)</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9(11.4%)</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2(2.5%)</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Total</w:t>
            </w:r>
            <w:r w:rsidRPr="00A87BF0">
              <w:rPr>
                <w:rFonts w:ascii="Times New Roman" w:eastAsia="Times New Roman" w:hAnsi="Times New Roman" w:cs="Times New Roman"/>
                <w:b/>
                <w:bCs/>
                <w:sz w:val="24"/>
                <w:szCs w:val="24"/>
              </w:rPr>
              <w:br/>
              <w:t>n=158</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18(11.4%)</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64(40.5%)</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49(31%)</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24(15.2%)</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3(1.9%)</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870"/>
        </w:trPr>
        <w:tc>
          <w:tcPr>
            <w:tcW w:w="8980" w:type="dxa"/>
            <w:gridSpan w:val="7"/>
            <w:tcBorders>
              <w:top w:val="single" w:sz="4" w:space="0" w:color="auto"/>
              <w:left w:val="single" w:sz="4" w:space="0" w:color="auto"/>
              <w:bottom w:val="single" w:sz="4" w:space="0" w:color="auto"/>
              <w:right w:val="single" w:sz="4" w:space="0" w:color="000000"/>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During the past 4 weeks, how much did pain interfere with your normal work (including both work outside the home and housework?</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Lahore</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5(6.3%)</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13(16.5%)</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37(46.8%)</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10(12.7%)</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14(17.7%)</w:t>
            </w:r>
          </w:p>
        </w:tc>
        <w:tc>
          <w:tcPr>
            <w:tcW w:w="960" w:type="dxa"/>
            <w:vMerge w:val="restart"/>
            <w:tcBorders>
              <w:top w:val="nil"/>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0.11</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Sialkot</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7(8.9%)</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19(24.1%)</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21(26.6%)</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17(21.5%)</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15(19%)</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Total</w:t>
            </w:r>
            <w:r w:rsidRPr="00A87BF0">
              <w:rPr>
                <w:rFonts w:ascii="Times New Roman" w:eastAsia="Times New Roman" w:hAnsi="Times New Roman" w:cs="Times New Roman"/>
                <w:b/>
                <w:bCs/>
                <w:sz w:val="24"/>
                <w:szCs w:val="24"/>
              </w:rPr>
              <w:br/>
              <w:t>n=158</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12(7.6%)</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32(20.3%)</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58(36.7%)</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27(17.1%)</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29(18.4%)</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510"/>
        </w:trPr>
        <w:tc>
          <w:tcPr>
            <w:tcW w:w="8980" w:type="dxa"/>
            <w:gridSpan w:val="7"/>
            <w:tcBorders>
              <w:top w:val="single" w:sz="4" w:space="0" w:color="auto"/>
              <w:left w:val="single" w:sz="4" w:space="0" w:color="auto"/>
              <w:bottom w:val="single" w:sz="4" w:space="0" w:color="auto"/>
              <w:right w:val="single" w:sz="4" w:space="0" w:color="000000"/>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During the past 4 weeks, Have you felt calm and peaceful?</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Lahore</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6(7.6%)</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19(24.1%)</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31(39.2%)</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21(26.6%)</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2(2.5%)</w:t>
            </w:r>
          </w:p>
        </w:tc>
        <w:tc>
          <w:tcPr>
            <w:tcW w:w="960" w:type="dxa"/>
            <w:vMerge w:val="restart"/>
            <w:tcBorders>
              <w:top w:val="nil"/>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0.18</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Sialkot</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2(2.5%)</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16(20.3%)</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30(38%)</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31(39.2%)</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0(0%)</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Total</w:t>
            </w:r>
            <w:r w:rsidRPr="00A87BF0">
              <w:rPr>
                <w:rFonts w:ascii="Times New Roman" w:eastAsia="Times New Roman" w:hAnsi="Times New Roman" w:cs="Times New Roman"/>
                <w:b/>
                <w:bCs/>
                <w:sz w:val="24"/>
                <w:szCs w:val="24"/>
              </w:rPr>
              <w:br/>
              <w:t>n=158</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8(5.1%)</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35(22.2%)</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61(38.6%)</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52(32.9%)</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2(1.3%)</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60"/>
        </w:trPr>
        <w:tc>
          <w:tcPr>
            <w:tcW w:w="8980" w:type="dxa"/>
            <w:gridSpan w:val="7"/>
            <w:tcBorders>
              <w:top w:val="single" w:sz="4" w:space="0" w:color="auto"/>
              <w:left w:val="single" w:sz="4" w:space="0" w:color="auto"/>
              <w:bottom w:val="single" w:sz="4" w:space="0" w:color="auto"/>
              <w:right w:val="single" w:sz="4" w:space="0" w:color="000000"/>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During the past 4 weeks, Did you have a lot of energy??</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Lahore</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6(7.6%)</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17(21.5%)</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26(32.9%)</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24(30.4%)</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6(7.6%)</w:t>
            </w:r>
          </w:p>
        </w:tc>
        <w:tc>
          <w:tcPr>
            <w:tcW w:w="960" w:type="dxa"/>
            <w:vMerge w:val="restart"/>
            <w:tcBorders>
              <w:top w:val="nil"/>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0.43</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Sialkot</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2(2.5%)</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14(17.7%)</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27(34.2%)</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32(40.5%)</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4(5.1%)</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lastRenderedPageBreak/>
              <w:t>Total</w:t>
            </w:r>
            <w:r w:rsidRPr="00A87BF0">
              <w:rPr>
                <w:rFonts w:ascii="Times New Roman" w:eastAsia="Times New Roman" w:hAnsi="Times New Roman" w:cs="Times New Roman"/>
                <w:b/>
                <w:bCs/>
                <w:sz w:val="24"/>
                <w:szCs w:val="24"/>
              </w:rPr>
              <w:br/>
              <w:t>n=158</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8(5.1%)</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31(19.6%)</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53(33.5%)</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56(35.4%)</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10(6.3%)</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570"/>
        </w:trPr>
        <w:tc>
          <w:tcPr>
            <w:tcW w:w="8980" w:type="dxa"/>
            <w:gridSpan w:val="7"/>
            <w:tcBorders>
              <w:top w:val="single" w:sz="4" w:space="0" w:color="auto"/>
              <w:left w:val="single" w:sz="4" w:space="0" w:color="auto"/>
              <w:bottom w:val="single" w:sz="4" w:space="0" w:color="auto"/>
              <w:right w:val="single" w:sz="4" w:space="0" w:color="000000"/>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During the past 4 weeks, Have you felt downhearted and depressed?</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Lahore</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8(10.1%)</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22(27.8%)</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24(30.4%)</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15(19%)</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10(12.7%)</w:t>
            </w:r>
          </w:p>
        </w:tc>
        <w:tc>
          <w:tcPr>
            <w:tcW w:w="960" w:type="dxa"/>
            <w:vMerge w:val="restart"/>
            <w:tcBorders>
              <w:top w:val="nil"/>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0.83</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Sialkot</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11(13.9%)</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26(32.9%)</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26(32.9%)</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15(19%)</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1(1.3%)</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Total</w:t>
            </w:r>
            <w:r w:rsidRPr="00A87BF0">
              <w:rPr>
                <w:rFonts w:ascii="Times New Roman" w:eastAsia="Times New Roman" w:hAnsi="Times New Roman" w:cs="Times New Roman"/>
                <w:b/>
                <w:bCs/>
                <w:sz w:val="24"/>
                <w:szCs w:val="24"/>
              </w:rPr>
              <w:br/>
              <w:t>n=158</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19(12%)</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48(30.4%)</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50(31.6%)</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30(19%)</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11(7%)</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780"/>
        </w:trPr>
        <w:tc>
          <w:tcPr>
            <w:tcW w:w="8980" w:type="dxa"/>
            <w:gridSpan w:val="7"/>
            <w:tcBorders>
              <w:top w:val="single" w:sz="4" w:space="0" w:color="auto"/>
              <w:left w:val="single" w:sz="4" w:space="0" w:color="auto"/>
              <w:bottom w:val="single" w:sz="4" w:space="0" w:color="auto"/>
              <w:right w:val="single" w:sz="4" w:space="0" w:color="000000"/>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During the past 4 weeks, how much of the time has your physical health or emotional problems interfered with your social activities?</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Lahore</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14(17.7%)</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21(26.6%)</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29(36.7%)</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11(13.9%)</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4(5.1%)</w:t>
            </w:r>
          </w:p>
        </w:tc>
        <w:tc>
          <w:tcPr>
            <w:tcW w:w="960" w:type="dxa"/>
            <w:vMerge w:val="restart"/>
            <w:tcBorders>
              <w:top w:val="nil"/>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0.83</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Sialkot</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13(16.5%)</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24(30.4%)</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26(32.9%)</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14(17.7%)</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2(2.5%)</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Total</w:t>
            </w:r>
            <w:r w:rsidRPr="00A87BF0">
              <w:rPr>
                <w:rFonts w:ascii="Times New Roman" w:eastAsia="Times New Roman" w:hAnsi="Times New Roman" w:cs="Times New Roman"/>
                <w:b/>
                <w:bCs/>
                <w:sz w:val="24"/>
                <w:szCs w:val="24"/>
              </w:rPr>
              <w:br/>
              <w:t>n=158</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27(17.1%)</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45(28.5%)</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55(34.8%)</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25(15.8%)</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6(3.8%)</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bl>
    <w:p w:rsidR="008D51F7" w:rsidRPr="00A87BF0" w:rsidRDefault="008D51F7" w:rsidP="008D562B">
      <w:pPr>
        <w:spacing w:line="480" w:lineRule="auto"/>
        <w:rPr>
          <w:rFonts w:ascii="Times New Roman" w:hAnsi="Times New Roman" w:cs="Times New Roman"/>
          <w:sz w:val="24"/>
          <w:szCs w:val="24"/>
        </w:rPr>
      </w:pPr>
    </w:p>
    <w:p w:rsidR="008D51F7" w:rsidRPr="00994718" w:rsidRDefault="008D51F7" w:rsidP="008D562B">
      <w:pPr>
        <w:spacing w:line="480" w:lineRule="auto"/>
        <w:rPr>
          <w:rFonts w:ascii="Times New Roman" w:hAnsi="Times New Roman" w:cs="Times New Roman"/>
          <w:sz w:val="24"/>
          <w:szCs w:val="24"/>
        </w:rPr>
      </w:pPr>
      <w:r w:rsidRPr="00994718">
        <w:rPr>
          <w:rFonts w:ascii="Times New Roman" w:hAnsi="Times New Roman" w:cs="Times New Roman"/>
          <w:sz w:val="24"/>
          <w:szCs w:val="24"/>
        </w:rPr>
        <w:t xml:space="preserve">About general health, from Lahore </w:t>
      </w:r>
      <w:r w:rsidR="00237FD2">
        <w:rPr>
          <w:rFonts w:ascii="Times New Roman" w:eastAsia="Times New Roman" w:hAnsi="Times New Roman" w:cs="Times New Roman"/>
          <w:sz w:val="24"/>
          <w:szCs w:val="24"/>
        </w:rPr>
        <w:t>5</w:t>
      </w:r>
      <w:r w:rsidRPr="00994718">
        <w:rPr>
          <w:rFonts w:ascii="Times New Roman" w:eastAsia="Times New Roman" w:hAnsi="Times New Roman" w:cs="Times New Roman"/>
          <w:sz w:val="24"/>
          <w:szCs w:val="24"/>
        </w:rPr>
        <w:t xml:space="preserve">(7.6%) participants responded excellent, </w:t>
      </w:r>
      <w:r w:rsidR="00E648C3">
        <w:rPr>
          <w:rFonts w:ascii="Times New Roman" w:eastAsia="Times New Roman" w:hAnsi="Times New Roman" w:cs="Times New Roman"/>
          <w:sz w:val="24"/>
          <w:szCs w:val="24"/>
        </w:rPr>
        <w:t>23</w:t>
      </w:r>
      <w:r w:rsidRPr="00994718">
        <w:rPr>
          <w:rFonts w:ascii="Times New Roman" w:eastAsia="Times New Roman" w:hAnsi="Times New Roman" w:cs="Times New Roman"/>
          <w:sz w:val="24"/>
          <w:szCs w:val="24"/>
        </w:rPr>
        <w:t xml:space="preserve">(15.2%) said very well, </w:t>
      </w:r>
      <w:r w:rsidR="00AB0E9F">
        <w:rPr>
          <w:rFonts w:ascii="Times New Roman" w:eastAsia="Times New Roman" w:hAnsi="Times New Roman" w:cs="Times New Roman"/>
          <w:sz w:val="24"/>
          <w:szCs w:val="24"/>
        </w:rPr>
        <w:t>26</w:t>
      </w:r>
      <w:r w:rsidRPr="00994718">
        <w:rPr>
          <w:rFonts w:ascii="Times New Roman" w:eastAsia="Times New Roman" w:hAnsi="Times New Roman" w:cs="Times New Roman"/>
          <w:sz w:val="24"/>
          <w:szCs w:val="24"/>
        </w:rPr>
        <w:t xml:space="preserve">(32.9%) good, </w:t>
      </w:r>
      <w:r w:rsidR="00AB0E9F">
        <w:rPr>
          <w:rFonts w:ascii="Times New Roman" w:eastAsia="Times New Roman" w:hAnsi="Times New Roman" w:cs="Times New Roman"/>
          <w:sz w:val="24"/>
          <w:szCs w:val="24"/>
        </w:rPr>
        <w:t>26</w:t>
      </w:r>
      <w:r w:rsidRPr="00994718">
        <w:rPr>
          <w:rFonts w:ascii="Times New Roman" w:eastAsia="Times New Roman" w:hAnsi="Times New Roman" w:cs="Times New Roman"/>
          <w:sz w:val="24"/>
          <w:szCs w:val="24"/>
        </w:rPr>
        <w:t xml:space="preserve">(32.9%) reported fair, </w:t>
      </w:r>
      <w:r w:rsidR="0082418C">
        <w:rPr>
          <w:rFonts w:ascii="Times New Roman" w:eastAsia="Times New Roman" w:hAnsi="Times New Roman" w:cs="Times New Roman"/>
          <w:sz w:val="24"/>
          <w:szCs w:val="24"/>
        </w:rPr>
        <w:t xml:space="preserve">and </w:t>
      </w:r>
      <w:r w:rsidR="001A0457">
        <w:rPr>
          <w:rFonts w:ascii="Times New Roman" w:eastAsia="Times New Roman" w:hAnsi="Times New Roman" w:cs="Times New Roman"/>
          <w:sz w:val="24"/>
          <w:szCs w:val="24"/>
        </w:rPr>
        <w:t>9</w:t>
      </w:r>
      <w:r w:rsidRPr="00994718">
        <w:rPr>
          <w:rFonts w:ascii="Times New Roman" w:eastAsia="Times New Roman" w:hAnsi="Times New Roman" w:cs="Times New Roman"/>
          <w:sz w:val="24"/>
          <w:szCs w:val="24"/>
        </w:rPr>
        <w:t xml:space="preserve">(11.4%) reported poor whereas from Sialkot </w:t>
      </w:r>
      <w:r w:rsidR="00B7308C">
        <w:rPr>
          <w:rFonts w:ascii="Times New Roman" w:eastAsia="Times New Roman" w:hAnsi="Times New Roman" w:cs="Times New Roman"/>
          <w:sz w:val="24"/>
          <w:szCs w:val="24"/>
        </w:rPr>
        <w:t>6</w:t>
      </w:r>
      <w:r w:rsidRPr="00994718">
        <w:rPr>
          <w:rFonts w:ascii="Times New Roman" w:eastAsia="Times New Roman" w:hAnsi="Times New Roman" w:cs="Times New Roman"/>
          <w:sz w:val="24"/>
          <w:szCs w:val="24"/>
        </w:rPr>
        <w:t xml:space="preserve">(3.8%) participants reported excellent, </w:t>
      </w:r>
      <w:r w:rsidR="009173CE">
        <w:rPr>
          <w:rFonts w:ascii="Times New Roman" w:eastAsia="Times New Roman" w:hAnsi="Times New Roman" w:cs="Times New Roman"/>
          <w:sz w:val="24"/>
          <w:szCs w:val="24"/>
        </w:rPr>
        <w:t>10</w:t>
      </w:r>
      <w:r w:rsidRPr="00994718">
        <w:rPr>
          <w:rFonts w:ascii="Times New Roman" w:eastAsia="Times New Roman" w:hAnsi="Times New Roman" w:cs="Times New Roman"/>
          <w:sz w:val="24"/>
          <w:szCs w:val="24"/>
        </w:rPr>
        <w:t xml:space="preserve">(12.7 </w:t>
      </w:r>
      <w:r w:rsidR="00D5671A" w:rsidRPr="00994718">
        <w:rPr>
          <w:rFonts w:ascii="Times New Roman" w:eastAsia="Times New Roman" w:hAnsi="Times New Roman" w:cs="Times New Roman"/>
          <w:sz w:val="24"/>
          <w:szCs w:val="24"/>
        </w:rPr>
        <w:t>%)</w:t>
      </w:r>
      <w:r w:rsidRPr="00994718">
        <w:rPr>
          <w:rFonts w:ascii="Times New Roman" w:eastAsia="Times New Roman" w:hAnsi="Times New Roman" w:cs="Times New Roman"/>
          <w:sz w:val="24"/>
          <w:szCs w:val="24"/>
        </w:rPr>
        <w:t xml:space="preserve">said very good, 23(29.1%) said good, </w:t>
      </w:r>
      <w:r w:rsidR="00B7308C">
        <w:rPr>
          <w:rFonts w:ascii="Times New Roman" w:eastAsia="Times New Roman" w:hAnsi="Times New Roman" w:cs="Times New Roman"/>
          <w:sz w:val="24"/>
          <w:szCs w:val="24"/>
        </w:rPr>
        <w:t>56</w:t>
      </w:r>
      <w:r w:rsidRPr="00994718">
        <w:rPr>
          <w:rFonts w:ascii="Times New Roman" w:eastAsia="Times New Roman" w:hAnsi="Times New Roman" w:cs="Times New Roman"/>
          <w:sz w:val="24"/>
          <w:szCs w:val="24"/>
        </w:rPr>
        <w:t xml:space="preserve">(35.4%) reported fair, and </w:t>
      </w:r>
      <w:r w:rsidR="009173CE">
        <w:rPr>
          <w:rFonts w:ascii="Times New Roman" w:eastAsia="Times New Roman" w:hAnsi="Times New Roman" w:cs="Times New Roman"/>
          <w:sz w:val="24"/>
          <w:szCs w:val="24"/>
        </w:rPr>
        <w:t>15</w:t>
      </w:r>
      <w:r w:rsidRPr="00994718">
        <w:rPr>
          <w:rFonts w:ascii="Times New Roman" w:eastAsia="Times New Roman" w:hAnsi="Times New Roman" w:cs="Times New Roman"/>
          <w:sz w:val="24"/>
          <w:szCs w:val="24"/>
        </w:rPr>
        <w:t xml:space="preserve">(19%) reported poor. </w:t>
      </w:r>
      <w:r w:rsidRPr="00994718">
        <w:rPr>
          <w:rFonts w:ascii="Times New Roman" w:hAnsi="Times New Roman" w:cs="Times New Roman"/>
          <w:sz w:val="24"/>
          <w:szCs w:val="24"/>
        </w:rPr>
        <w:t xml:space="preserve">About limitation in moderate activities, from Lahore </w:t>
      </w:r>
      <w:r w:rsidR="00177370">
        <w:rPr>
          <w:rFonts w:ascii="Times New Roman" w:hAnsi="Times New Roman" w:cs="Times New Roman"/>
          <w:sz w:val="24"/>
          <w:szCs w:val="24"/>
        </w:rPr>
        <w:t>23</w:t>
      </w:r>
      <w:r w:rsidRPr="00994718">
        <w:rPr>
          <w:rFonts w:ascii="Times New Roman" w:hAnsi="Times New Roman" w:cs="Times New Roman"/>
          <w:sz w:val="24"/>
          <w:szCs w:val="24"/>
        </w:rPr>
        <w:t xml:space="preserve">(30.4%) participants reported limited a lot, 43(54.4%) reported limited a little, and </w:t>
      </w:r>
      <w:r w:rsidR="00177370">
        <w:rPr>
          <w:rFonts w:ascii="Times New Roman" w:hAnsi="Times New Roman" w:cs="Times New Roman"/>
          <w:sz w:val="24"/>
          <w:szCs w:val="24"/>
        </w:rPr>
        <w:t>11</w:t>
      </w:r>
      <w:r w:rsidRPr="00994718">
        <w:rPr>
          <w:rFonts w:ascii="Times New Roman" w:hAnsi="Times New Roman" w:cs="Times New Roman"/>
          <w:sz w:val="24"/>
          <w:szCs w:val="24"/>
        </w:rPr>
        <w:t xml:space="preserve">(15.2%) reported not limited whereas from Sialkot, 22(27.8%) reported limited a lot, </w:t>
      </w:r>
      <w:r w:rsidR="00FA0CF7">
        <w:rPr>
          <w:rFonts w:ascii="Times New Roman" w:hAnsi="Times New Roman" w:cs="Times New Roman"/>
          <w:sz w:val="24"/>
          <w:szCs w:val="24"/>
        </w:rPr>
        <w:t>90</w:t>
      </w:r>
      <w:r w:rsidRPr="00994718">
        <w:rPr>
          <w:rFonts w:ascii="Times New Roman" w:hAnsi="Times New Roman" w:cs="Times New Roman"/>
          <w:sz w:val="24"/>
          <w:szCs w:val="24"/>
        </w:rPr>
        <w:t xml:space="preserve">(62%) said limited a little, and 8(10.1%) reported not limited. About limitation in climbing several flights of stairs, from Lahore 24(30.4%) participants reported limited a lot, </w:t>
      </w:r>
      <w:r w:rsidR="00196B97">
        <w:rPr>
          <w:rFonts w:ascii="Times New Roman" w:hAnsi="Times New Roman" w:cs="Times New Roman"/>
          <w:sz w:val="24"/>
          <w:szCs w:val="24"/>
        </w:rPr>
        <w:t>6</w:t>
      </w:r>
      <w:r w:rsidRPr="00994718">
        <w:rPr>
          <w:rFonts w:ascii="Times New Roman" w:hAnsi="Times New Roman" w:cs="Times New Roman"/>
          <w:sz w:val="24"/>
          <w:szCs w:val="24"/>
        </w:rPr>
        <w:t xml:space="preserve">7(46.8%) reported limited a little, and 18(22.8%) reported not limited whereas from Sialkot, </w:t>
      </w:r>
      <w:r w:rsidR="00C42DA3">
        <w:rPr>
          <w:rFonts w:ascii="Times New Roman" w:hAnsi="Times New Roman" w:cs="Times New Roman"/>
          <w:sz w:val="24"/>
          <w:szCs w:val="24"/>
        </w:rPr>
        <w:t>62</w:t>
      </w:r>
      <w:r w:rsidRPr="00994718">
        <w:rPr>
          <w:rFonts w:ascii="Times New Roman" w:hAnsi="Times New Roman" w:cs="Times New Roman"/>
          <w:sz w:val="24"/>
          <w:szCs w:val="24"/>
        </w:rPr>
        <w:t xml:space="preserve">(40.5%) reported limited a lot, 39(49.4%) said limited a little, and 8(10.1%) reported not limited </w:t>
      </w:r>
    </w:p>
    <w:p w:rsidR="008D51F7" w:rsidRPr="00994718" w:rsidRDefault="008D51F7" w:rsidP="008D562B">
      <w:pPr>
        <w:spacing w:after="0" w:line="480" w:lineRule="auto"/>
        <w:rPr>
          <w:rFonts w:ascii="Times New Roman" w:hAnsi="Times New Roman" w:cs="Times New Roman"/>
          <w:sz w:val="24"/>
          <w:szCs w:val="24"/>
        </w:rPr>
      </w:pPr>
      <w:r w:rsidRPr="00994718">
        <w:rPr>
          <w:rFonts w:ascii="Times New Roman" w:hAnsi="Times New Roman" w:cs="Times New Roman"/>
          <w:sz w:val="24"/>
          <w:szCs w:val="24"/>
        </w:rPr>
        <w:t>In response to question, "During the past 4 weeks, do you accomplished less than you would</w:t>
      </w:r>
    </w:p>
    <w:p w:rsidR="008D51F7" w:rsidRPr="00994718" w:rsidRDefault="008D51F7" w:rsidP="008D562B">
      <w:pPr>
        <w:spacing w:after="0" w:line="480" w:lineRule="auto"/>
        <w:rPr>
          <w:rFonts w:ascii="Times New Roman" w:hAnsi="Times New Roman" w:cs="Times New Roman"/>
          <w:sz w:val="24"/>
          <w:szCs w:val="24"/>
        </w:rPr>
      </w:pPr>
      <w:r w:rsidRPr="00994718">
        <w:rPr>
          <w:rFonts w:ascii="Times New Roman" w:hAnsi="Times New Roman" w:cs="Times New Roman"/>
          <w:sz w:val="24"/>
          <w:szCs w:val="24"/>
        </w:rPr>
        <w:t xml:space="preserve">like due to physical health", from 9(11.4%) participants responded, all of the time, 32(40.5%) responded most of the time, 29(36.7%) said some of the time, 6(7.6%) reported a little of the </w:t>
      </w:r>
      <w:r w:rsidRPr="00994718">
        <w:rPr>
          <w:rFonts w:ascii="Times New Roman" w:hAnsi="Times New Roman" w:cs="Times New Roman"/>
          <w:sz w:val="24"/>
          <w:szCs w:val="24"/>
        </w:rPr>
        <w:lastRenderedPageBreak/>
        <w:t xml:space="preserve">time, and 3(3.8%) reported none of the time whereas from Sialkot, 9(11.4%) all of the time, 30(38%) responded most of the time, 34(43%) said some of the time, 6(7.6%) reported a little of the time, and 0(0%) reported none of the time. In response to question, "During the past 4 weeks, were you limited in the kind of work or other activities due to physical health", from 10(12.7%) participants responded, all of the time, 27(34.2%) responded most of the time, 26(32.9%) said some of the time, 11(13.9%) reported a little of the time, and 5(6.3%) reported none of the time whereas from Sialkot, 5(6.3%) all of the time, 39(49.4%) responded most of the time, 27(34.2%) said some of the time, 7(8.9%) reported a little of the time, and 1(1.3%) reported none of the time. In response to question, "During the past 4 weeks, do you accomplished less than you would like due to emotional problem", from 12(15.2%) participants responded, all of the time, 29(36.7%) responded most of the time, 23(29.1%) said some of the time, 14(17.7%) reported a little of the time, and 1(1.3%) reported none of the time whereas from Sialkot, 9(11.4%) all of the time, 30(38%) responded most of the time, 28(35.4%) said some of the time, 11(13.9%) reported a little of the time, and 1(1.3%) reported none of the time. In response to question, "During the past 4 weeks, did your work or activity less carefully due to emotional problem", from 10(12.7%) participants responded, all of the time, 25(31.6%) responded most of the time, 28(35.4%) said some of the time, 15(19%) reported a little of the time, and 1(1.3%) reported none of the time whereas from Sialkot, 8(10.1%) all of the time, 39(49.4%) responded most of the time, 21(26.6%) said some of the time, 9(11.4%) reported a little of the time, and 2(2.5%) reported none of the time. In response to question, "During the past 4 weeks, how much did pain interfere with your normal work?", from 5(6.3%) participants responded, all of the time, 13(16.5%) responded most of the time, 37(46.8%) said some of the time, 10(12.7%) reported a little of the time, and 14(17.7%) reported none of the time whereas from Sialkot, 7(8.9%) all of the time, 19(24.1%) responded most of the time, 21(26.6%) said some of the time, 17(21.5%) reported a little of the time, and 15(19%) reported none of the time. In response to question, </w:t>
      </w:r>
      <w:r w:rsidRPr="00994718">
        <w:rPr>
          <w:rFonts w:ascii="Times New Roman" w:hAnsi="Times New Roman" w:cs="Times New Roman"/>
          <w:sz w:val="24"/>
          <w:szCs w:val="24"/>
        </w:rPr>
        <w:lastRenderedPageBreak/>
        <w:t xml:space="preserve">"During the past 4 weeks, have you felt calm and peaceful?", from 6(7.6%) participants responded, all of the time, 19(24.1%) responded most of the time, 31(39.2%) said some of the time, 21(26.6%) reported a little of the time, and 2(2.5%) reported none of the time whereas from Sialkot, 2(2.5%) all of the time, 16(20.3%) responded most of the time, 30(38%) said some of the time, 31(39.2%) reported a little of the time, and 0(0%) reported none of the time. In response to question, "During the past 4 weeks, did you have a lot of energy?", from 6(7.6%) participants responded, all of the time, 17(21.5%) responded most of the time, 26(32.9%) said some of the time, 24(30.4%) reported a little of the time, and 6(7.6%) reported none of the time whereas from Sialkot, </w:t>
      </w:r>
      <w:r w:rsidR="00860B29">
        <w:rPr>
          <w:rFonts w:ascii="Times New Roman" w:hAnsi="Times New Roman" w:cs="Times New Roman"/>
          <w:sz w:val="24"/>
          <w:szCs w:val="24"/>
        </w:rPr>
        <w:t>7</w:t>
      </w:r>
      <w:r w:rsidRPr="00994718">
        <w:rPr>
          <w:rFonts w:ascii="Times New Roman" w:hAnsi="Times New Roman" w:cs="Times New Roman"/>
          <w:sz w:val="24"/>
          <w:szCs w:val="24"/>
        </w:rPr>
        <w:t xml:space="preserve">(2.5%) all of the time, 14(17.7%) responded most of the time, </w:t>
      </w:r>
      <w:r w:rsidR="00E401B1">
        <w:rPr>
          <w:rFonts w:ascii="Times New Roman" w:hAnsi="Times New Roman" w:cs="Times New Roman"/>
          <w:sz w:val="24"/>
          <w:szCs w:val="24"/>
        </w:rPr>
        <w:t>101</w:t>
      </w:r>
      <w:r w:rsidRPr="00994718">
        <w:rPr>
          <w:rFonts w:ascii="Times New Roman" w:hAnsi="Times New Roman" w:cs="Times New Roman"/>
          <w:sz w:val="24"/>
          <w:szCs w:val="24"/>
        </w:rPr>
        <w:t xml:space="preserve">(34.2%) said some of the time, </w:t>
      </w:r>
      <w:r w:rsidR="00860B29">
        <w:rPr>
          <w:rFonts w:ascii="Times New Roman" w:hAnsi="Times New Roman" w:cs="Times New Roman"/>
          <w:sz w:val="24"/>
          <w:szCs w:val="24"/>
        </w:rPr>
        <w:t>121</w:t>
      </w:r>
      <w:r w:rsidRPr="00994718">
        <w:rPr>
          <w:rFonts w:ascii="Times New Roman" w:hAnsi="Times New Roman" w:cs="Times New Roman"/>
          <w:sz w:val="24"/>
          <w:szCs w:val="24"/>
        </w:rPr>
        <w:t xml:space="preserve">(40.5%) reported a little of the time, and </w:t>
      </w:r>
      <w:r w:rsidR="00E401B1">
        <w:rPr>
          <w:rFonts w:ascii="Times New Roman" w:hAnsi="Times New Roman" w:cs="Times New Roman"/>
          <w:sz w:val="24"/>
          <w:szCs w:val="24"/>
        </w:rPr>
        <w:t>16</w:t>
      </w:r>
      <w:r w:rsidRPr="00994718">
        <w:rPr>
          <w:rFonts w:ascii="Times New Roman" w:hAnsi="Times New Roman" w:cs="Times New Roman"/>
          <w:sz w:val="24"/>
          <w:szCs w:val="24"/>
        </w:rPr>
        <w:t xml:space="preserve">(5.1%) reported none of the time. In response to question, "During the past 4 weeks, have you felt downhearted and depressed?", from 8(10.1%) participants responded, all of the time, </w:t>
      </w:r>
      <w:r w:rsidR="00E6089F">
        <w:rPr>
          <w:rFonts w:ascii="Times New Roman" w:hAnsi="Times New Roman" w:cs="Times New Roman"/>
          <w:sz w:val="24"/>
          <w:szCs w:val="24"/>
        </w:rPr>
        <w:t>82</w:t>
      </w:r>
      <w:r w:rsidRPr="00994718">
        <w:rPr>
          <w:rFonts w:ascii="Times New Roman" w:hAnsi="Times New Roman" w:cs="Times New Roman"/>
          <w:sz w:val="24"/>
          <w:szCs w:val="24"/>
        </w:rPr>
        <w:t xml:space="preserve">(27.8%) responded most of the time, 24(30.4%) said some of the time, 15(19%) reported a little of the time, and </w:t>
      </w:r>
      <w:r w:rsidR="00E6089F">
        <w:rPr>
          <w:rFonts w:ascii="Times New Roman" w:hAnsi="Times New Roman" w:cs="Times New Roman"/>
          <w:sz w:val="24"/>
          <w:szCs w:val="24"/>
        </w:rPr>
        <w:t>37</w:t>
      </w:r>
      <w:r w:rsidRPr="00994718">
        <w:rPr>
          <w:rFonts w:ascii="Times New Roman" w:hAnsi="Times New Roman" w:cs="Times New Roman"/>
          <w:sz w:val="24"/>
          <w:szCs w:val="24"/>
        </w:rPr>
        <w:t xml:space="preserve">(12.7%) reported none of the time whereas from Sialkot, </w:t>
      </w:r>
      <w:r w:rsidR="00D01245">
        <w:rPr>
          <w:rFonts w:ascii="Times New Roman" w:hAnsi="Times New Roman" w:cs="Times New Roman"/>
          <w:sz w:val="24"/>
          <w:szCs w:val="24"/>
        </w:rPr>
        <w:t>40</w:t>
      </w:r>
      <w:r w:rsidRPr="00994718">
        <w:rPr>
          <w:rFonts w:ascii="Times New Roman" w:hAnsi="Times New Roman" w:cs="Times New Roman"/>
          <w:sz w:val="24"/>
          <w:szCs w:val="24"/>
        </w:rPr>
        <w:t xml:space="preserve">(13.9%) all of the time, 26(32.9%) responded most of the time, 26(32.9%) said some of the time, </w:t>
      </w:r>
      <w:r w:rsidR="00D01245">
        <w:rPr>
          <w:rFonts w:ascii="Times New Roman" w:hAnsi="Times New Roman" w:cs="Times New Roman"/>
          <w:sz w:val="24"/>
          <w:szCs w:val="24"/>
        </w:rPr>
        <w:t>56</w:t>
      </w:r>
      <w:r w:rsidRPr="00994718">
        <w:rPr>
          <w:rFonts w:ascii="Times New Roman" w:hAnsi="Times New Roman" w:cs="Times New Roman"/>
          <w:sz w:val="24"/>
          <w:szCs w:val="24"/>
        </w:rPr>
        <w:t xml:space="preserve">(19%) reported a little of the time, and 1(1.3%) reported none of the time. In response to question, "During the past 4 weeks, how much of the time has your physical health or emotional problems interfered with your social activities ?", from 14(17.7%) participants responded, all of the time, </w:t>
      </w:r>
      <w:r w:rsidR="00426003">
        <w:rPr>
          <w:rFonts w:ascii="Times New Roman" w:hAnsi="Times New Roman" w:cs="Times New Roman"/>
          <w:sz w:val="24"/>
          <w:szCs w:val="24"/>
        </w:rPr>
        <w:t>78</w:t>
      </w:r>
      <w:r w:rsidRPr="00994718">
        <w:rPr>
          <w:rFonts w:ascii="Times New Roman" w:hAnsi="Times New Roman" w:cs="Times New Roman"/>
          <w:sz w:val="24"/>
          <w:szCs w:val="24"/>
        </w:rPr>
        <w:t xml:space="preserve">(26.6%) responded most of the time, 29(36.7%) said some of the time, </w:t>
      </w:r>
      <w:r w:rsidR="00426003">
        <w:rPr>
          <w:rFonts w:ascii="Times New Roman" w:hAnsi="Times New Roman" w:cs="Times New Roman"/>
          <w:sz w:val="24"/>
          <w:szCs w:val="24"/>
        </w:rPr>
        <w:t>40</w:t>
      </w:r>
      <w:r w:rsidRPr="00994718">
        <w:rPr>
          <w:rFonts w:ascii="Times New Roman" w:hAnsi="Times New Roman" w:cs="Times New Roman"/>
          <w:sz w:val="24"/>
          <w:szCs w:val="24"/>
        </w:rPr>
        <w:t xml:space="preserve">(13.9%) reported a little of the time, and </w:t>
      </w:r>
      <w:r w:rsidR="002562C2">
        <w:rPr>
          <w:rFonts w:ascii="Times New Roman" w:hAnsi="Times New Roman" w:cs="Times New Roman"/>
          <w:sz w:val="24"/>
          <w:szCs w:val="24"/>
        </w:rPr>
        <w:t>15</w:t>
      </w:r>
      <w:r w:rsidRPr="00994718">
        <w:rPr>
          <w:rFonts w:ascii="Times New Roman" w:hAnsi="Times New Roman" w:cs="Times New Roman"/>
          <w:sz w:val="24"/>
          <w:szCs w:val="24"/>
        </w:rPr>
        <w:t xml:space="preserve">(5.1%) reported none of the time whereas from Sialkot, </w:t>
      </w:r>
      <w:r w:rsidR="00426003">
        <w:rPr>
          <w:rFonts w:ascii="Times New Roman" w:hAnsi="Times New Roman" w:cs="Times New Roman"/>
          <w:sz w:val="24"/>
          <w:szCs w:val="24"/>
        </w:rPr>
        <w:t>49</w:t>
      </w:r>
      <w:r w:rsidRPr="00994718">
        <w:rPr>
          <w:rFonts w:ascii="Times New Roman" w:hAnsi="Times New Roman" w:cs="Times New Roman"/>
          <w:sz w:val="24"/>
          <w:szCs w:val="24"/>
        </w:rPr>
        <w:t xml:space="preserve">(16.5%) all of the time, </w:t>
      </w:r>
      <w:r w:rsidR="002562C2">
        <w:rPr>
          <w:rFonts w:ascii="Times New Roman" w:hAnsi="Times New Roman" w:cs="Times New Roman"/>
          <w:sz w:val="24"/>
          <w:szCs w:val="24"/>
        </w:rPr>
        <w:t>91</w:t>
      </w:r>
      <w:r w:rsidRPr="00994718">
        <w:rPr>
          <w:rFonts w:ascii="Times New Roman" w:hAnsi="Times New Roman" w:cs="Times New Roman"/>
          <w:sz w:val="24"/>
          <w:szCs w:val="24"/>
        </w:rPr>
        <w:t xml:space="preserve">(30.4%) responded most of the time, 26(32.9%) said some of the time, </w:t>
      </w:r>
      <w:r w:rsidR="00426003">
        <w:rPr>
          <w:rFonts w:ascii="Times New Roman" w:hAnsi="Times New Roman" w:cs="Times New Roman"/>
          <w:sz w:val="24"/>
          <w:szCs w:val="24"/>
        </w:rPr>
        <w:t>52</w:t>
      </w:r>
      <w:r w:rsidRPr="00994718">
        <w:rPr>
          <w:rFonts w:ascii="Times New Roman" w:hAnsi="Times New Roman" w:cs="Times New Roman"/>
          <w:sz w:val="24"/>
          <w:szCs w:val="24"/>
        </w:rPr>
        <w:t>(17.7%) reported a little of the time, and 2(2.5%) reported none of the time. The p value of all items, calculated through chi square test, (0.57, 0.53, 0.08, 0.48, 0.11, 0.86, 0.19, 0.11, 0.18, 0.43, 0.83, 0.84) show that there is no statistical difference in the quality of life among both groups</w:t>
      </w:r>
    </w:p>
    <w:p w:rsidR="008D51F7" w:rsidRDefault="008D51F7" w:rsidP="008D562B">
      <w:pPr>
        <w:rPr>
          <w:b/>
          <w:sz w:val="28"/>
        </w:rPr>
      </w:pPr>
    </w:p>
    <w:p w:rsidR="008D51F7" w:rsidRPr="00A87BF0" w:rsidRDefault="008D51F7" w:rsidP="008D562B">
      <w:pPr>
        <w:pStyle w:val="Caption"/>
        <w:keepNext/>
        <w:rPr>
          <w:rFonts w:ascii="Times New Roman" w:eastAsia="Times New Roman" w:hAnsi="Times New Roman" w:cs="Times New Roman"/>
          <w:color w:val="auto"/>
          <w:sz w:val="24"/>
          <w:szCs w:val="24"/>
        </w:rPr>
      </w:pPr>
      <w:r w:rsidRPr="00A87BF0">
        <w:rPr>
          <w:rFonts w:ascii="Times New Roman" w:eastAsia="Times New Roman" w:hAnsi="Times New Roman" w:cs="Times New Roman"/>
          <w:color w:val="auto"/>
          <w:sz w:val="24"/>
          <w:szCs w:val="24"/>
        </w:rPr>
        <w:lastRenderedPageBreak/>
        <w:t xml:space="preserve">Table </w:t>
      </w:r>
      <w:r w:rsidRPr="00A87BF0">
        <w:rPr>
          <w:rFonts w:ascii="Times New Roman" w:eastAsia="Times New Roman" w:hAnsi="Times New Roman" w:cs="Times New Roman"/>
          <w:color w:val="auto"/>
          <w:sz w:val="24"/>
          <w:szCs w:val="24"/>
        </w:rPr>
        <w:fldChar w:fldCharType="begin"/>
      </w:r>
      <w:r w:rsidRPr="00A87BF0">
        <w:rPr>
          <w:rFonts w:ascii="Times New Roman" w:eastAsia="Times New Roman" w:hAnsi="Times New Roman" w:cs="Times New Roman"/>
          <w:color w:val="auto"/>
          <w:sz w:val="24"/>
          <w:szCs w:val="24"/>
        </w:rPr>
        <w:instrText xml:space="preserve"> SEQ Table \* ARABIC </w:instrText>
      </w:r>
      <w:r w:rsidRPr="00A87BF0">
        <w:rPr>
          <w:rFonts w:ascii="Times New Roman" w:eastAsia="Times New Roman" w:hAnsi="Times New Roman" w:cs="Times New Roman"/>
          <w:color w:val="auto"/>
          <w:sz w:val="24"/>
          <w:szCs w:val="24"/>
        </w:rPr>
        <w:fldChar w:fldCharType="separate"/>
      </w:r>
      <w:r w:rsidR="00A0158E">
        <w:rPr>
          <w:rFonts w:ascii="Times New Roman" w:eastAsia="Times New Roman" w:hAnsi="Times New Roman" w:cs="Times New Roman"/>
          <w:noProof/>
          <w:color w:val="auto"/>
          <w:sz w:val="24"/>
          <w:szCs w:val="24"/>
        </w:rPr>
        <w:t>6</w:t>
      </w:r>
      <w:r w:rsidRPr="00A87BF0">
        <w:rPr>
          <w:rFonts w:ascii="Times New Roman" w:eastAsia="Times New Roman" w:hAnsi="Times New Roman" w:cs="Times New Roman"/>
          <w:color w:val="auto"/>
          <w:sz w:val="24"/>
          <w:szCs w:val="24"/>
        </w:rPr>
        <w:fldChar w:fldCharType="end"/>
      </w:r>
      <w:r w:rsidRPr="00A87BF0">
        <w:rPr>
          <w:rFonts w:ascii="Times New Roman" w:eastAsia="Times New Roman" w:hAnsi="Times New Roman" w:cs="Times New Roman"/>
          <w:color w:val="auto"/>
          <w:sz w:val="24"/>
          <w:szCs w:val="24"/>
        </w:rPr>
        <w:t xml:space="preserve"> Comparison of Health Related Quality</w:t>
      </w:r>
    </w:p>
    <w:tbl>
      <w:tblPr>
        <w:tblW w:w="6993" w:type="dxa"/>
        <w:tblInd w:w="93" w:type="dxa"/>
        <w:tblLook w:val="04A0" w:firstRow="1" w:lastRow="0" w:firstColumn="1" w:lastColumn="0" w:noHBand="0" w:noVBand="1"/>
      </w:tblPr>
      <w:tblGrid>
        <w:gridCol w:w="2543"/>
        <w:gridCol w:w="1554"/>
        <w:gridCol w:w="1766"/>
        <w:gridCol w:w="1130"/>
      </w:tblGrid>
      <w:tr w:rsidR="008D51F7" w:rsidRPr="00A87BF0" w:rsidTr="008D51F7">
        <w:trPr>
          <w:trHeight w:val="976"/>
        </w:trPr>
        <w:tc>
          <w:tcPr>
            <w:tcW w:w="2543" w:type="dxa"/>
            <w:tcBorders>
              <w:top w:val="single" w:sz="4" w:space="0" w:color="auto"/>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Health Related</w:t>
            </w:r>
            <w:r w:rsidRPr="00A87BF0">
              <w:rPr>
                <w:rFonts w:ascii="Times New Roman" w:eastAsia="Times New Roman" w:hAnsi="Times New Roman" w:cs="Times New Roman"/>
                <w:b/>
                <w:bCs/>
                <w:sz w:val="24"/>
                <w:szCs w:val="24"/>
              </w:rPr>
              <w:br/>
              <w:t xml:space="preserve"> Quality</w:t>
            </w:r>
          </w:p>
        </w:tc>
        <w:tc>
          <w:tcPr>
            <w:tcW w:w="1554" w:type="dxa"/>
            <w:tcBorders>
              <w:top w:val="single" w:sz="4" w:space="0" w:color="auto"/>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Lahore</w:t>
            </w:r>
          </w:p>
        </w:tc>
        <w:tc>
          <w:tcPr>
            <w:tcW w:w="1766" w:type="dxa"/>
            <w:tcBorders>
              <w:top w:val="single" w:sz="4" w:space="0" w:color="auto"/>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Sialkot</w:t>
            </w:r>
          </w:p>
        </w:tc>
        <w:tc>
          <w:tcPr>
            <w:tcW w:w="1130" w:type="dxa"/>
            <w:tcBorders>
              <w:top w:val="single" w:sz="4" w:space="0" w:color="auto"/>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p-value</w:t>
            </w:r>
          </w:p>
        </w:tc>
      </w:tr>
      <w:tr w:rsidR="008D51F7" w:rsidRPr="00A87BF0" w:rsidTr="008D51F7">
        <w:trPr>
          <w:trHeight w:val="1024"/>
        </w:trPr>
        <w:tc>
          <w:tcPr>
            <w:tcW w:w="2543"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SF-12 Scale</w:t>
            </w:r>
            <w:r w:rsidRPr="00A87BF0">
              <w:rPr>
                <w:rFonts w:ascii="Times New Roman" w:eastAsia="Times New Roman" w:hAnsi="Times New Roman" w:cs="Times New Roman"/>
                <w:b/>
                <w:bCs/>
                <w:sz w:val="24"/>
                <w:szCs w:val="24"/>
              </w:rPr>
              <w:br/>
              <w:t>Score</w:t>
            </w:r>
          </w:p>
        </w:tc>
        <w:tc>
          <w:tcPr>
            <w:tcW w:w="1554"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32.29±4.97</w:t>
            </w:r>
          </w:p>
        </w:tc>
        <w:tc>
          <w:tcPr>
            <w:tcW w:w="1766"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31.89±4.6</w:t>
            </w:r>
          </w:p>
        </w:tc>
        <w:tc>
          <w:tcPr>
            <w:tcW w:w="113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0.57</w:t>
            </w:r>
          </w:p>
        </w:tc>
      </w:tr>
    </w:tbl>
    <w:p w:rsidR="008D51F7" w:rsidRPr="00A87BF0" w:rsidRDefault="008D51F7" w:rsidP="008D562B">
      <w:pPr>
        <w:rPr>
          <w:rFonts w:ascii="Times New Roman" w:eastAsia="Calibri" w:hAnsi="Times New Roman" w:cs="Times New Roman"/>
          <w:b/>
          <w:color w:val="000000"/>
          <w:sz w:val="24"/>
          <w:szCs w:val="24"/>
        </w:rPr>
      </w:pPr>
    </w:p>
    <w:p w:rsidR="00A87BF0" w:rsidRPr="00994718" w:rsidRDefault="008D51F7" w:rsidP="008D562B">
      <w:pPr>
        <w:spacing w:line="480" w:lineRule="auto"/>
        <w:rPr>
          <w:rFonts w:ascii="Times New Roman" w:eastAsia="Times New Roman" w:hAnsi="Times New Roman" w:cs="Times New Roman"/>
          <w:sz w:val="24"/>
          <w:szCs w:val="24"/>
        </w:rPr>
      </w:pPr>
      <w:r w:rsidRPr="00A87BF0">
        <w:rPr>
          <w:rFonts w:ascii="Times New Roman" w:eastAsia="Times New Roman" w:hAnsi="Times New Roman" w:cs="Times New Roman"/>
          <w:sz w:val="24"/>
          <w:szCs w:val="24"/>
        </w:rPr>
        <w:t>Table 6 is comparing the score of health related quality SF-12 Scale score among participants. The mean score of participants from Lahore was 32.29±4.97 and from Sialkot was 31.89±4.6. The p value (0.57), calculated through independent sam</w:t>
      </w:r>
      <w:r w:rsidR="006056C4" w:rsidRPr="00A87BF0">
        <w:rPr>
          <w:rFonts w:ascii="Times New Roman" w:eastAsia="Times New Roman" w:hAnsi="Times New Roman" w:cs="Times New Roman"/>
          <w:sz w:val="24"/>
          <w:szCs w:val="24"/>
        </w:rPr>
        <w:t xml:space="preserve">ple t test shows that there is </w:t>
      </w:r>
      <w:r w:rsidRPr="00A87BF0">
        <w:rPr>
          <w:rFonts w:ascii="Times New Roman" w:eastAsia="Times New Roman" w:hAnsi="Times New Roman" w:cs="Times New Roman"/>
          <w:sz w:val="24"/>
          <w:szCs w:val="24"/>
        </w:rPr>
        <w:t>not any significant difference in the health related qu</w:t>
      </w:r>
      <w:r w:rsidR="00BF4621" w:rsidRPr="00A87BF0">
        <w:rPr>
          <w:rFonts w:ascii="Times New Roman" w:eastAsia="Times New Roman" w:hAnsi="Times New Roman" w:cs="Times New Roman"/>
          <w:sz w:val="24"/>
          <w:szCs w:val="24"/>
        </w:rPr>
        <w:t>ality of life among both groups</w:t>
      </w:r>
    </w:p>
    <w:p w:rsidR="00994718" w:rsidRPr="00A87BF0" w:rsidRDefault="00994718" w:rsidP="00106448">
      <w:pPr>
        <w:pStyle w:val="ListParagraph"/>
        <w:numPr>
          <w:ilvl w:val="0"/>
          <w:numId w:val="26"/>
        </w:numPr>
        <w:spacing w:line="480" w:lineRule="auto"/>
        <w:rPr>
          <w:rFonts w:ascii="Times New Roman" w:hAnsi="Times New Roman" w:cs="Times New Roman"/>
          <w:sz w:val="28"/>
          <w:szCs w:val="28"/>
        </w:rPr>
      </w:pPr>
      <w:r w:rsidRPr="00A87BF0">
        <w:rPr>
          <w:rFonts w:ascii="Times New Roman" w:hAnsi="Times New Roman" w:cs="Times New Roman"/>
          <w:b/>
          <w:sz w:val="28"/>
          <w:szCs w:val="28"/>
        </w:rPr>
        <w:t>Discussion</w:t>
      </w:r>
      <w:r w:rsidRPr="00A87BF0">
        <w:rPr>
          <w:rFonts w:ascii="Times New Roman" w:hAnsi="Times New Roman" w:cs="Times New Roman"/>
          <w:sz w:val="28"/>
          <w:szCs w:val="28"/>
        </w:rPr>
        <w:t>:</w:t>
      </w:r>
    </w:p>
    <w:p w:rsidR="00994718" w:rsidRPr="00994718" w:rsidRDefault="00994718" w:rsidP="008D562B">
      <w:pPr>
        <w:spacing w:line="480" w:lineRule="auto"/>
        <w:rPr>
          <w:rFonts w:ascii="Times New Roman" w:hAnsi="Times New Roman" w:cs="Times New Roman"/>
          <w:sz w:val="24"/>
          <w:szCs w:val="24"/>
        </w:rPr>
      </w:pPr>
      <w:r w:rsidRPr="00994718">
        <w:rPr>
          <w:rFonts w:ascii="Times New Roman" w:hAnsi="Times New Roman" w:cs="Times New Roman"/>
          <w:sz w:val="24"/>
          <w:szCs w:val="24"/>
        </w:rPr>
        <w:t>This study aimed to measure health related quality of life in the patient of knee osteoarthritis help the care provider or physical therapist to understand the impact of the disease.</w:t>
      </w:r>
    </w:p>
    <w:p w:rsidR="00994718" w:rsidRPr="00994718" w:rsidRDefault="00994718" w:rsidP="008D562B">
      <w:pPr>
        <w:spacing w:line="480" w:lineRule="auto"/>
        <w:rPr>
          <w:rFonts w:ascii="Times New Roman" w:hAnsi="Times New Roman" w:cs="Times New Roman"/>
          <w:sz w:val="24"/>
          <w:szCs w:val="24"/>
        </w:rPr>
      </w:pPr>
      <w:r w:rsidRPr="00994718">
        <w:rPr>
          <w:rFonts w:ascii="Times New Roman" w:hAnsi="Times New Roman" w:cs="Times New Roman"/>
          <w:sz w:val="24"/>
          <w:szCs w:val="24"/>
        </w:rPr>
        <w:t>In this study the sample size was evenly divide between Lahore and Sialkot. Lahore is a major urban center whereas Sialkot is an Industrial city and not as urbanized as Lahore. Studies have shown that lifestyle in major urban centers is more sedentary than smaller cities despite this no difference in result was seen among ADL’s of patients of Knee Osteoarthritis of both cities.</w:t>
      </w:r>
    </w:p>
    <w:p w:rsidR="00994718" w:rsidRPr="00994718" w:rsidRDefault="00994718" w:rsidP="008D562B">
      <w:pPr>
        <w:spacing w:line="480" w:lineRule="auto"/>
        <w:rPr>
          <w:rFonts w:ascii="Times New Roman" w:hAnsi="Times New Roman" w:cs="Times New Roman"/>
          <w:sz w:val="24"/>
          <w:szCs w:val="24"/>
        </w:rPr>
      </w:pPr>
      <w:r w:rsidRPr="00994718">
        <w:rPr>
          <w:rFonts w:ascii="Times New Roman" w:hAnsi="Times New Roman" w:cs="Times New Roman"/>
          <w:sz w:val="24"/>
          <w:szCs w:val="24"/>
        </w:rPr>
        <w:t>Among participants there were a number of patients that had severe Osteoarthritis and fulfilled the criteria for Knee replacement, which has been established as the most effective treatment for Knee Osteoarthritis.</w:t>
      </w:r>
      <w:r w:rsidR="00EC361E">
        <w:rPr>
          <w:rFonts w:ascii="Times New Roman" w:hAnsi="Times New Roman" w:cs="Times New Roman"/>
          <w:sz w:val="24"/>
          <w:szCs w:val="24"/>
        </w:rPr>
        <w:t xml:space="preserve"> But over society did not have money for operation</w:t>
      </w:r>
      <w:r w:rsidRPr="00994718">
        <w:rPr>
          <w:rFonts w:ascii="Times New Roman" w:hAnsi="Times New Roman" w:cs="Times New Roman"/>
          <w:sz w:val="24"/>
          <w:szCs w:val="24"/>
        </w:rPr>
        <w:t>.</w:t>
      </w:r>
      <w:r w:rsidRPr="00994718">
        <w:rPr>
          <w:rFonts w:ascii="Times New Roman" w:hAnsi="Times New Roman" w:cs="Times New Roman"/>
          <w:sz w:val="24"/>
          <w:szCs w:val="24"/>
        </w:rPr>
        <w:fldChar w:fldCharType="begin"/>
      </w:r>
      <w:r w:rsidRPr="00994718">
        <w:rPr>
          <w:rFonts w:ascii="Times New Roman" w:hAnsi="Times New Roman" w:cs="Times New Roman"/>
          <w:sz w:val="24"/>
          <w:szCs w:val="24"/>
        </w:rPr>
        <w:instrText xml:space="preserve"> ADDIN EN.CITE &lt;EndNote&gt;&lt;Cite&gt;&lt;Author&gt;Fransen&lt;/Author&gt;&lt;Year&gt;2011&lt;/Year&gt;&lt;RecNum&gt;57&lt;/RecNum&gt;&lt;DisplayText&gt;[23]&lt;/DisplayText&gt;&lt;record&gt;&lt;rec-number&gt;57&lt;/rec-number&gt;&lt;foreign-keys&gt;&lt;key app="EN" db-id="0a5wfrxtxft0r0ezdr45v5efzsvxresfw2z0"&gt;57&lt;/key&gt;&lt;/foreign-keys&gt;&lt;ref-type name="Journal Article"&gt;17&lt;/ref-type&gt;&lt;contributors&gt;&lt;authors&gt;&lt;author&gt;Fransen, Marlene&lt;/author&gt;&lt;author&gt;Bridgett, Lisa&lt;/author&gt;&lt;author&gt;March, Lyn&lt;/author&gt;&lt;author&gt;Hoy, Damian&lt;/author&gt;&lt;author&gt;Penserga, Ester&lt;/author&gt;&lt;author&gt;Brooks, Peter&lt;/author&gt;&lt;/authors&gt;&lt;/contributors&gt;&lt;titles&gt;&lt;title&gt;The epidemiology of osteoarthritis in Asia&lt;/title&gt;&lt;secondary-title&gt;International journal of rheumatic diseases&lt;/secondary-title&gt;&lt;/titles&gt;&lt;periodical&gt;&lt;full-title&gt;International journal of rheumatic diseases&lt;/full-title&gt;&lt;/periodical&gt;&lt;pages&gt;113-121&lt;/pages&gt;&lt;volume&gt;14&lt;/volume&gt;&lt;number&gt;2&lt;/number&gt;&lt;dates&gt;&lt;year&gt;2011&lt;/year&gt;&lt;/dates&gt;&lt;isbn&gt;1756-1841&lt;/isbn&gt;&lt;urls&gt;&lt;/urls&gt;&lt;/record&gt;&lt;/Cite&gt;&lt;/EndNote&gt;</w:instrText>
      </w:r>
      <w:r w:rsidRPr="00994718">
        <w:rPr>
          <w:rFonts w:ascii="Times New Roman" w:hAnsi="Times New Roman" w:cs="Times New Roman"/>
          <w:sz w:val="24"/>
          <w:szCs w:val="24"/>
        </w:rPr>
        <w:fldChar w:fldCharType="separate"/>
      </w:r>
      <w:r w:rsidRPr="00994718">
        <w:rPr>
          <w:rFonts w:ascii="Times New Roman" w:hAnsi="Times New Roman" w:cs="Times New Roman"/>
          <w:noProof/>
          <w:sz w:val="24"/>
          <w:szCs w:val="24"/>
        </w:rPr>
        <w:t>[</w:t>
      </w:r>
      <w:hyperlink w:anchor="_ENREF_23" w:tooltip="Fransen, 2011 #57" w:history="1">
        <w:r w:rsidR="00D41099" w:rsidRPr="00994718">
          <w:rPr>
            <w:rFonts w:ascii="Times New Roman" w:hAnsi="Times New Roman" w:cs="Times New Roman"/>
            <w:noProof/>
            <w:sz w:val="24"/>
            <w:szCs w:val="24"/>
          </w:rPr>
          <w:t>23</w:t>
        </w:r>
      </w:hyperlink>
      <w:r w:rsidRPr="00994718">
        <w:rPr>
          <w:rFonts w:ascii="Times New Roman" w:hAnsi="Times New Roman" w:cs="Times New Roman"/>
          <w:noProof/>
          <w:sz w:val="24"/>
          <w:szCs w:val="24"/>
        </w:rPr>
        <w:t>]</w:t>
      </w:r>
      <w:r w:rsidRPr="00994718">
        <w:rPr>
          <w:rFonts w:ascii="Times New Roman" w:hAnsi="Times New Roman" w:cs="Times New Roman"/>
          <w:sz w:val="24"/>
          <w:szCs w:val="24"/>
        </w:rPr>
        <w:fldChar w:fldCharType="end"/>
      </w:r>
    </w:p>
    <w:p w:rsidR="00994718" w:rsidRPr="00994718" w:rsidRDefault="00994718" w:rsidP="008D562B">
      <w:pPr>
        <w:spacing w:line="480" w:lineRule="auto"/>
        <w:rPr>
          <w:rFonts w:ascii="Times New Roman" w:hAnsi="Times New Roman" w:cs="Times New Roman"/>
          <w:sz w:val="24"/>
          <w:szCs w:val="24"/>
        </w:rPr>
      </w:pPr>
      <w:r w:rsidRPr="00994718">
        <w:rPr>
          <w:rFonts w:ascii="Times New Roman" w:hAnsi="Times New Roman" w:cs="Times New Roman"/>
          <w:sz w:val="24"/>
          <w:szCs w:val="24"/>
        </w:rPr>
        <w:t>This study showed that decrease social activity of knee osteoarthritis and previous study also support the result. A study conducted in September 2016 showed decreased ADL’s like stair climbing, in this study 83.5% of patients responded that they had severe or some limitation to climbing stairs, house hold work. In this study 76% of</w:t>
      </w:r>
      <w:r w:rsidR="00EC361E">
        <w:rPr>
          <w:rFonts w:ascii="Times New Roman" w:hAnsi="Times New Roman" w:cs="Times New Roman"/>
          <w:sz w:val="24"/>
          <w:szCs w:val="24"/>
        </w:rPr>
        <w:t xml:space="preserve"> patients of Osteoarthritis feel most of </w:t>
      </w:r>
      <w:r w:rsidR="00EC361E">
        <w:rPr>
          <w:rFonts w:ascii="Times New Roman" w:hAnsi="Times New Roman" w:cs="Times New Roman"/>
          <w:sz w:val="24"/>
          <w:szCs w:val="24"/>
        </w:rPr>
        <w:lastRenderedPageBreak/>
        <w:t xml:space="preserve">the time depressed </w:t>
      </w:r>
      <w:r w:rsidRPr="00994718">
        <w:rPr>
          <w:rFonts w:ascii="Times New Roman" w:hAnsi="Times New Roman" w:cs="Times New Roman"/>
          <w:sz w:val="24"/>
          <w:szCs w:val="24"/>
        </w:rPr>
        <w:t>or some of the time whereas 26% felt Little to no depress</w:t>
      </w:r>
      <w:r w:rsidR="00EC361E">
        <w:rPr>
          <w:rFonts w:ascii="Times New Roman" w:hAnsi="Times New Roman" w:cs="Times New Roman"/>
          <w:sz w:val="24"/>
          <w:szCs w:val="24"/>
        </w:rPr>
        <w:t>ion. These result</w:t>
      </w:r>
      <w:r w:rsidRPr="00994718">
        <w:rPr>
          <w:rFonts w:ascii="Times New Roman" w:hAnsi="Times New Roman" w:cs="Times New Roman"/>
          <w:sz w:val="24"/>
          <w:szCs w:val="24"/>
        </w:rPr>
        <w:t xml:space="preserve"> are in line with other studies conducted on patients of Knee Osteoarthritis which showed high percenta</w:t>
      </w:r>
      <w:r w:rsidR="00EC361E">
        <w:rPr>
          <w:rFonts w:ascii="Times New Roman" w:hAnsi="Times New Roman" w:cs="Times New Roman"/>
          <w:sz w:val="24"/>
          <w:szCs w:val="24"/>
        </w:rPr>
        <w:t xml:space="preserve">ge of levels of depression the </w:t>
      </w:r>
      <w:r w:rsidR="00EC361E" w:rsidRPr="00994718">
        <w:rPr>
          <w:rFonts w:ascii="Times New Roman" w:hAnsi="Times New Roman" w:cs="Times New Roman"/>
          <w:sz w:val="24"/>
          <w:szCs w:val="24"/>
        </w:rPr>
        <w:t>patients</w:t>
      </w:r>
      <w:r w:rsidRPr="00994718">
        <w:rPr>
          <w:rFonts w:ascii="Times New Roman" w:hAnsi="Times New Roman" w:cs="Times New Roman"/>
          <w:sz w:val="24"/>
          <w:szCs w:val="24"/>
        </w:rPr>
        <w:t xml:space="preserve"> of Knee Osteoarthritis.</w:t>
      </w:r>
      <w:r w:rsidRPr="00994718">
        <w:rPr>
          <w:rFonts w:ascii="Times New Roman" w:hAnsi="Times New Roman" w:cs="Times New Roman"/>
          <w:sz w:val="24"/>
          <w:szCs w:val="24"/>
        </w:rPr>
        <w:fldChar w:fldCharType="begin">
          <w:fldData xml:space="preserve">PEVuZE5vdGU+PENpdGU+PEF1dGhvcj5WYXVnaGFuPC9BdXRob3I+PFllYXI+MjAxNzwvWWVhcj48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</w:fldData>
        </w:fldChar>
      </w:r>
      <w:r w:rsidRPr="00994718">
        <w:rPr>
          <w:rFonts w:ascii="Times New Roman" w:hAnsi="Times New Roman" w:cs="Times New Roman"/>
          <w:sz w:val="24"/>
          <w:szCs w:val="24"/>
        </w:rPr>
        <w:instrText xml:space="preserve"> ADDIN EN.CITE </w:instrText>
      </w:r>
      <w:r w:rsidRPr="00994718">
        <w:rPr>
          <w:rFonts w:ascii="Times New Roman" w:hAnsi="Times New Roman" w:cs="Times New Roman"/>
          <w:sz w:val="24"/>
          <w:szCs w:val="24"/>
        </w:rPr>
        <w:fldChar w:fldCharType="begin">
          <w:fldData xml:space="preserve">PEVuZE5vdGU+PENpdGU+PEF1dGhvcj5WYXVnaGFuPC9BdXRob3I+PFllYXI+MjAxNzwvWWVhcj48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</w:fldData>
        </w:fldChar>
      </w:r>
      <w:r w:rsidRPr="00994718">
        <w:rPr>
          <w:rFonts w:ascii="Times New Roman" w:hAnsi="Times New Roman" w:cs="Times New Roman"/>
          <w:sz w:val="24"/>
          <w:szCs w:val="24"/>
        </w:rPr>
        <w:instrText xml:space="preserve"> ADDIN EN.CITE.DATA </w:instrText>
      </w:r>
      <w:r w:rsidRPr="00994718">
        <w:rPr>
          <w:rFonts w:ascii="Times New Roman" w:hAnsi="Times New Roman" w:cs="Times New Roman"/>
          <w:sz w:val="24"/>
          <w:szCs w:val="24"/>
        </w:rPr>
      </w:r>
      <w:r w:rsidRPr="00994718">
        <w:rPr>
          <w:rFonts w:ascii="Times New Roman" w:hAnsi="Times New Roman" w:cs="Times New Roman"/>
          <w:sz w:val="24"/>
          <w:szCs w:val="24"/>
        </w:rPr>
        <w:fldChar w:fldCharType="end"/>
      </w:r>
      <w:r w:rsidRPr="00994718">
        <w:rPr>
          <w:rFonts w:ascii="Times New Roman" w:hAnsi="Times New Roman" w:cs="Times New Roman"/>
          <w:sz w:val="24"/>
          <w:szCs w:val="24"/>
        </w:rPr>
      </w:r>
      <w:r w:rsidRPr="00994718">
        <w:rPr>
          <w:rFonts w:ascii="Times New Roman" w:hAnsi="Times New Roman" w:cs="Times New Roman"/>
          <w:sz w:val="24"/>
          <w:szCs w:val="24"/>
        </w:rPr>
        <w:fldChar w:fldCharType="separate"/>
      </w:r>
      <w:r w:rsidRPr="00994718">
        <w:rPr>
          <w:rFonts w:ascii="Times New Roman" w:hAnsi="Times New Roman" w:cs="Times New Roman"/>
          <w:noProof/>
          <w:sz w:val="24"/>
          <w:szCs w:val="24"/>
        </w:rPr>
        <w:t>[</w:t>
      </w:r>
      <w:hyperlink w:anchor="_ENREF_24" w:tooltip="Vaughan, 2017 #59" w:history="1">
        <w:r w:rsidR="00D41099" w:rsidRPr="00994718">
          <w:rPr>
            <w:rFonts w:ascii="Times New Roman" w:hAnsi="Times New Roman" w:cs="Times New Roman"/>
            <w:noProof/>
            <w:sz w:val="24"/>
            <w:szCs w:val="24"/>
          </w:rPr>
          <w:t>24-26</w:t>
        </w:r>
      </w:hyperlink>
      <w:r w:rsidRPr="00994718">
        <w:rPr>
          <w:rFonts w:ascii="Times New Roman" w:hAnsi="Times New Roman" w:cs="Times New Roman"/>
          <w:noProof/>
          <w:sz w:val="24"/>
          <w:szCs w:val="24"/>
        </w:rPr>
        <w:t>]</w:t>
      </w:r>
      <w:r w:rsidRPr="00994718">
        <w:rPr>
          <w:rFonts w:ascii="Times New Roman" w:hAnsi="Times New Roman" w:cs="Times New Roman"/>
          <w:sz w:val="24"/>
          <w:szCs w:val="24"/>
        </w:rPr>
        <w:fldChar w:fldCharType="end"/>
      </w:r>
    </w:p>
    <w:p w:rsidR="00994718" w:rsidRPr="00994718" w:rsidRDefault="00994718" w:rsidP="008D562B">
      <w:pPr>
        <w:spacing w:line="480" w:lineRule="auto"/>
        <w:rPr>
          <w:rFonts w:ascii="Times New Roman" w:hAnsi="Times New Roman" w:cs="Times New Roman"/>
          <w:sz w:val="24"/>
          <w:szCs w:val="24"/>
        </w:rPr>
      </w:pPr>
      <w:r w:rsidRPr="00994718">
        <w:rPr>
          <w:rFonts w:ascii="Times New Roman" w:hAnsi="Times New Roman" w:cs="Times New Roman"/>
          <w:sz w:val="24"/>
          <w:szCs w:val="24"/>
        </w:rPr>
        <w:t>The osteoarthritis is the degenerative disease which can affect every old age pop</w:t>
      </w:r>
      <w:r w:rsidR="00EC361E">
        <w:rPr>
          <w:rFonts w:ascii="Times New Roman" w:hAnsi="Times New Roman" w:cs="Times New Roman"/>
          <w:sz w:val="24"/>
          <w:szCs w:val="24"/>
        </w:rPr>
        <w:t>ulation. This study shows most</w:t>
      </w:r>
      <w:r w:rsidRPr="00994718">
        <w:rPr>
          <w:rFonts w:ascii="Times New Roman" w:hAnsi="Times New Roman" w:cs="Times New Roman"/>
          <w:sz w:val="24"/>
          <w:szCs w:val="24"/>
        </w:rPr>
        <w:t xml:space="preserve"> limitation in ADL’s of patients suffering from knee osteoarthritis. Most severe limitations were seen in stairs climbing moderate activities such as cleaning the house. This study also showed a significant number of patients due to limitation on ADL also suffered from depression. These patients should be provided the resources to identify and address their concerns. Support groups Rehabilitation physical therapy to cop this situation. The anxiety and pain can depress the patient of knee osteoarthritis.</w:t>
      </w:r>
      <w:r w:rsidRPr="00994718">
        <w:rPr>
          <w:rFonts w:ascii="Times New Roman" w:hAnsi="Times New Roman" w:cs="Times New Roman"/>
          <w:sz w:val="24"/>
          <w:szCs w:val="24"/>
        </w:rPr>
        <w:fldChar w:fldCharType="begin"/>
      </w:r>
      <w:r w:rsidRPr="00994718">
        <w:rPr>
          <w:rFonts w:ascii="Times New Roman" w:hAnsi="Times New Roman" w:cs="Times New Roman"/>
          <w:sz w:val="24"/>
          <w:szCs w:val="24"/>
        </w:rPr>
        <w:instrText xml:space="preserve"> ADDIN EN.CITE &lt;EndNote&gt;&lt;Cite&gt;&lt;Author&gt;Abbasnia&lt;/Author&gt;&lt;Year&gt;2016&lt;/Year&gt;&lt;RecNum&gt;62&lt;/RecNum&gt;&lt;DisplayText&gt;[27]&lt;/DisplayText&gt;&lt;record&gt;&lt;rec-number&gt;62&lt;/rec-number&gt;&lt;foreign-keys&gt;&lt;key app="EN" db-id="0a5wfrxtxft0r0ezdr45v5efzsvxresfw2z0"&gt;62&lt;/key&gt;&lt;/foreign-keys&gt;&lt;ref-type name="Journal Article"&gt;17&lt;/ref-type&gt;&lt;contributors&gt;&lt;authors&gt;&lt;author&gt;Abbasnia, Vahideh Sadat&lt;/author&gt;&lt;/authors&gt;&lt;/contributors&gt;&lt;titles&gt;&lt;title&gt;The Effect of Citrus Aurantium Flowers Aqueous Extract on Sleeping Time and the Level of Anxiety in mice&lt;/title&gt;&lt;secondary-title&gt;Journal of Birjand University of Medical Sciences&lt;/secondary-title&gt;&lt;/titles&gt;&lt;periodical&gt;&lt;full-title&gt;Journal of Birjand University of Medical Sciences&lt;/full-title&gt;&lt;/periodical&gt;&lt;pages&gt;307-314&lt;/pages&gt;&lt;volume&gt;23&lt;/volume&gt;&lt;number&gt;4&lt;/number&gt;&lt;dates&gt;&lt;year&gt;2016&lt;/year&gt;&lt;/dates&gt;&lt;isbn&gt;1607-2197&lt;/isbn&gt;&lt;urls&gt;&lt;/urls&gt;&lt;/record&gt;&lt;/Cite&gt;&lt;/EndNote&gt;</w:instrText>
      </w:r>
      <w:r w:rsidRPr="00994718">
        <w:rPr>
          <w:rFonts w:ascii="Times New Roman" w:hAnsi="Times New Roman" w:cs="Times New Roman"/>
          <w:sz w:val="24"/>
          <w:szCs w:val="24"/>
        </w:rPr>
        <w:fldChar w:fldCharType="separate"/>
      </w:r>
      <w:r w:rsidRPr="00994718">
        <w:rPr>
          <w:rFonts w:ascii="Times New Roman" w:hAnsi="Times New Roman" w:cs="Times New Roman"/>
          <w:noProof/>
          <w:sz w:val="24"/>
          <w:szCs w:val="24"/>
        </w:rPr>
        <w:t>[</w:t>
      </w:r>
      <w:hyperlink w:anchor="_ENREF_27" w:tooltip="Abbasnia, 2016 #62" w:history="1">
        <w:r w:rsidR="00D41099" w:rsidRPr="00994718">
          <w:rPr>
            <w:rFonts w:ascii="Times New Roman" w:hAnsi="Times New Roman" w:cs="Times New Roman"/>
            <w:noProof/>
            <w:sz w:val="24"/>
            <w:szCs w:val="24"/>
          </w:rPr>
          <w:t>27</w:t>
        </w:r>
      </w:hyperlink>
      <w:r w:rsidRPr="00994718">
        <w:rPr>
          <w:rFonts w:ascii="Times New Roman" w:hAnsi="Times New Roman" w:cs="Times New Roman"/>
          <w:noProof/>
          <w:sz w:val="24"/>
          <w:szCs w:val="24"/>
        </w:rPr>
        <w:t>]</w:t>
      </w:r>
      <w:r w:rsidRPr="00994718">
        <w:rPr>
          <w:rFonts w:ascii="Times New Roman" w:hAnsi="Times New Roman" w:cs="Times New Roman"/>
          <w:sz w:val="24"/>
          <w:szCs w:val="24"/>
        </w:rPr>
        <w:fldChar w:fldCharType="end"/>
      </w:r>
    </w:p>
    <w:p w:rsidR="0007702C" w:rsidRPr="00994718" w:rsidRDefault="00F50F02" w:rsidP="008D562B">
      <w:pPr>
        <w:spacing w:line="480" w:lineRule="auto"/>
        <w:rPr>
          <w:rFonts w:ascii="Times New Roman" w:hAnsi="Times New Roman" w:cs="Times New Roman"/>
          <w:sz w:val="24"/>
          <w:szCs w:val="24"/>
        </w:rPr>
      </w:pPr>
      <w:r>
        <w:rPr>
          <w:rFonts w:ascii="Times New Roman" w:hAnsi="Times New Roman" w:cs="Times New Roman"/>
          <w:sz w:val="24"/>
          <w:szCs w:val="24"/>
        </w:rPr>
        <w:t xml:space="preserve">An </w:t>
      </w:r>
      <w:proofErr w:type="spellStart"/>
      <w:r>
        <w:rPr>
          <w:rFonts w:ascii="Times New Roman" w:hAnsi="Times New Roman" w:cs="Times New Roman"/>
          <w:sz w:val="24"/>
          <w:szCs w:val="24"/>
        </w:rPr>
        <w:t>Orthopaedic</w:t>
      </w:r>
      <w:proofErr w:type="spellEnd"/>
      <w:r>
        <w:rPr>
          <w:rFonts w:ascii="Times New Roman" w:hAnsi="Times New Roman" w:cs="Times New Roman"/>
          <w:sz w:val="24"/>
          <w:szCs w:val="24"/>
        </w:rPr>
        <w:t xml:space="preserve"> surgeon </w:t>
      </w:r>
      <w:r w:rsidR="004E6DAA">
        <w:rPr>
          <w:rFonts w:ascii="Times New Roman" w:hAnsi="Times New Roman" w:cs="Times New Roman"/>
          <w:sz w:val="24"/>
          <w:szCs w:val="24"/>
        </w:rPr>
        <w:t>and Physiotherapist</w:t>
      </w:r>
      <w:r w:rsidR="00994718" w:rsidRPr="00994718">
        <w:rPr>
          <w:rFonts w:ascii="Times New Roman" w:hAnsi="Times New Roman" w:cs="Times New Roman"/>
          <w:sz w:val="24"/>
          <w:szCs w:val="24"/>
        </w:rPr>
        <w:t xml:space="preserve"> can help to improve ADLs of the patient of knee osteoarthritis, pain and swelling can </w:t>
      </w:r>
      <w:r w:rsidR="00F16CCC">
        <w:rPr>
          <w:rFonts w:ascii="Times New Roman" w:hAnsi="Times New Roman" w:cs="Times New Roman"/>
          <w:sz w:val="24"/>
          <w:szCs w:val="24"/>
        </w:rPr>
        <w:t xml:space="preserve">be managed with modification of life styles, medications and </w:t>
      </w:r>
      <w:r w:rsidR="00611A23">
        <w:rPr>
          <w:rFonts w:ascii="Times New Roman" w:hAnsi="Times New Roman" w:cs="Times New Roman"/>
          <w:sz w:val="24"/>
          <w:szCs w:val="24"/>
        </w:rPr>
        <w:t>physical therapy</w:t>
      </w:r>
      <w:r w:rsidR="00E71C04">
        <w:rPr>
          <w:rFonts w:ascii="Times New Roman" w:hAnsi="Times New Roman" w:cs="Times New Roman"/>
          <w:sz w:val="24"/>
          <w:szCs w:val="24"/>
        </w:rPr>
        <w:t xml:space="preserve">. All these </w:t>
      </w:r>
      <w:r w:rsidR="00994718" w:rsidRPr="00994718">
        <w:rPr>
          <w:rFonts w:ascii="Times New Roman" w:hAnsi="Times New Roman" w:cs="Times New Roman"/>
          <w:sz w:val="24"/>
          <w:szCs w:val="24"/>
        </w:rPr>
        <w:t xml:space="preserve">decrease the impact of disease. Physical therapy can improve the living </w:t>
      </w:r>
      <w:r w:rsidR="00106448" w:rsidRPr="00994718">
        <w:rPr>
          <w:rFonts w:ascii="Times New Roman" w:hAnsi="Times New Roman" w:cs="Times New Roman"/>
          <w:sz w:val="24"/>
          <w:szCs w:val="24"/>
        </w:rPr>
        <w:t>style;</w:t>
      </w:r>
      <w:r w:rsidR="00994718" w:rsidRPr="00994718">
        <w:rPr>
          <w:rFonts w:ascii="Times New Roman" w:hAnsi="Times New Roman" w:cs="Times New Roman"/>
          <w:sz w:val="24"/>
          <w:szCs w:val="24"/>
        </w:rPr>
        <w:t xml:space="preserve"> improve quality of life and social behavior.</w:t>
      </w:r>
    </w:p>
    <w:p w:rsidR="008D51F7" w:rsidRPr="0007702C" w:rsidRDefault="008D51F7" w:rsidP="0007702C">
      <w:pPr>
        <w:pStyle w:val="ListParagraph"/>
        <w:numPr>
          <w:ilvl w:val="0"/>
          <w:numId w:val="26"/>
        </w:numPr>
        <w:spacing w:line="480" w:lineRule="auto"/>
        <w:rPr>
          <w:rFonts w:ascii="Times New Roman" w:hAnsi="Times New Roman" w:cs="Times New Roman"/>
          <w:b/>
          <w:sz w:val="28"/>
          <w:szCs w:val="28"/>
        </w:rPr>
      </w:pPr>
      <w:r w:rsidRPr="0007702C">
        <w:rPr>
          <w:rFonts w:ascii="Times New Roman" w:hAnsi="Times New Roman" w:cs="Times New Roman"/>
          <w:b/>
          <w:sz w:val="28"/>
          <w:szCs w:val="28"/>
        </w:rPr>
        <w:t>Conclusion:</w:t>
      </w:r>
    </w:p>
    <w:p w:rsidR="00127B42" w:rsidRPr="00127B42" w:rsidRDefault="008D51F7" w:rsidP="003D05E0">
      <w:pPr>
        <w:spacing w:line="480" w:lineRule="auto"/>
        <w:rPr>
          <w:rFonts w:ascii="Times New Roman" w:hAnsi="Times New Roman" w:cs="Times New Roman"/>
          <w:sz w:val="24"/>
          <w:szCs w:val="24"/>
        </w:rPr>
      </w:pPr>
      <w:r w:rsidRPr="00994718">
        <w:rPr>
          <w:rFonts w:ascii="Times New Roman" w:hAnsi="Times New Roman" w:cs="Times New Roman"/>
          <w:sz w:val="24"/>
          <w:szCs w:val="24"/>
        </w:rPr>
        <w:t xml:space="preserve">There is no difference in the health related quality of life in patients of Knee OA from Lahore and Sialkot and participants from both cities were having same health related quality of life </w:t>
      </w:r>
    </w:p>
    <w:p w:rsidR="003D05E0" w:rsidRPr="0007702C" w:rsidRDefault="003D05E0" w:rsidP="0007702C">
      <w:pPr>
        <w:pStyle w:val="ListParagraph"/>
        <w:numPr>
          <w:ilvl w:val="0"/>
          <w:numId w:val="26"/>
        </w:numPr>
        <w:spacing w:line="480" w:lineRule="auto"/>
        <w:rPr>
          <w:rFonts w:ascii="Times New Roman" w:hAnsi="Times New Roman" w:cs="Times New Roman"/>
          <w:sz w:val="24"/>
          <w:szCs w:val="24"/>
          <w:shd w:val="clear" w:color="auto" w:fill="FFFFFF"/>
        </w:rPr>
      </w:pPr>
      <w:r w:rsidRPr="0007702C">
        <w:rPr>
          <w:rFonts w:ascii="Times New Roman" w:hAnsi="Times New Roman" w:cs="Times New Roman"/>
          <w:b/>
          <w:sz w:val="28"/>
          <w:szCs w:val="28"/>
          <w:shd w:val="clear" w:color="auto" w:fill="FFFFFF"/>
        </w:rPr>
        <w:t xml:space="preserve">Limitation </w:t>
      </w:r>
    </w:p>
    <w:p w:rsidR="003D05E0" w:rsidRPr="00FB5FD7" w:rsidRDefault="003D05E0" w:rsidP="003D05E0">
      <w:pPr>
        <w:spacing w:line="480" w:lineRule="auto"/>
        <w:rPr>
          <w:rFonts w:ascii="Times New Roman" w:hAnsi="Times New Roman" w:cs="Times New Roman"/>
          <w:sz w:val="24"/>
          <w:szCs w:val="24"/>
          <w:shd w:val="clear" w:color="auto" w:fill="FFFFFF"/>
        </w:rPr>
      </w:pPr>
      <w:r w:rsidRPr="00FB5FD7">
        <w:rPr>
          <w:rFonts w:ascii="Times New Roman" w:hAnsi="Times New Roman" w:cs="Times New Roman"/>
          <w:sz w:val="24"/>
          <w:szCs w:val="24"/>
          <w:shd w:val="clear" w:color="auto" w:fill="FFFFFF"/>
        </w:rPr>
        <w:t xml:space="preserve">Time </w:t>
      </w:r>
      <w:r w:rsidR="00846C7F">
        <w:rPr>
          <w:rFonts w:ascii="Times New Roman" w:hAnsi="Times New Roman" w:cs="Times New Roman"/>
          <w:sz w:val="24"/>
          <w:szCs w:val="24"/>
          <w:shd w:val="clear" w:color="auto" w:fill="FFFFFF"/>
        </w:rPr>
        <w:t xml:space="preserve">may be </w:t>
      </w:r>
      <w:r w:rsidRPr="00FB5FD7">
        <w:rPr>
          <w:rFonts w:ascii="Times New Roman" w:hAnsi="Times New Roman" w:cs="Times New Roman"/>
          <w:sz w:val="24"/>
          <w:szCs w:val="24"/>
          <w:shd w:val="clear" w:color="auto" w:fill="FFFFFF"/>
        </w:rPr>
        <w:t>short for study</w:t>
      </w:r>
    </w:p>
    <w:p w:rsidR="003D05E0" w:rsidRDefault="00C00479" w:rsidP="003D05E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Patients reluctant</w:t>
      </w:r>
      <w:r w:rsidR="003D05E0" w:rsidRPr="00FB5FD7">
        <w:rPr>
          <w:rFonts w:ascii="Times New Roman" w:hAnsi="Times New Roman" w:cs="Times New Roman"/>
          <w:sz w:val="24"/>
          <w:szCs w:val="24"/>
          <w:shd w:val="clear" w:color="auto" w:fill="FFFFFF"/>
        </w:rPr>
        <w:t xml:space="preserve"> to give </w:t>
      </w:r>
      <w:r w:rsidR="00CA3783">
        <w:rPr>
          <w:rFonts w:ascii="Times New Roman" w:hAnsi="Times New Roman" w:cs="Times New Roman"/>
          <w:sz w:val="24"/>
          <w:szCs w:val="24"/>
          <w:shd w:val="clear" w:color="auto" w:fill="FFFFFF"/>
        </w:rPr>
        <w:t>data</w:t>
      </w:r>
    </w:p>
    <w:p w:rsidR="000B4616" w:rsidRPr="000B4616" w:rsidRDefault="003D05E0" w:rsidP="003D05E0">
      <w:pPr>
        <w:pStyle w:val="ListParagraph"/>
        <w:numPr>
          <w:ilvl w:val="0"/>
          <w:numId w:val="26"/>
        </w:numPr>
        <w:spacing w:line="480" w:lineRule="auto"/>
        <w:rPr>
          <w:rFonts w:ascii="Times New Roman" w:hAnsi="Times New Roman" w:cs="Times New Roman"/>
          <w:sz w:val="24"/>
          <w:szCs w:val="24"/>
          <w:shd w:val="clear" w:color="auto" w:fill="FFFFFF"/>
        </w:rPr>
      </w:pPr>
      <w:r w:rsidRPr="0007702C">
        <w:rPr>
          <w:rFonts w:ascii="Times New Roman" w:hAnsi="Times New Roman" w:cs="Times New Roman"/>
          <w:b/>
          <w:sz w:val="24"/>
          <w:szCs w:val="24"/>
          <w:shd w:val="clear" w:color="auto" w:fill="FFFFFF"/>
        </w:rPr>
        <w:t xml:space="preserve">RECOMMENDATION </w:t>
      </w:r>
    </w:p>
    <w:p w:rsidR="003F022D" w:rsidRDefault="003D05E0" w:rsidP="003D05E0">
      <w:pPr>
        <w:spacing w:line="480" w:lineRule="auto"/>
        <w:rPr>
          <w:rFonts w:ascii="Times New Roman" w:hAnsi="Times New Roman" w:cs="Times New Roman"/>
          <w:sz w:val="24"/>
          <w:szCs w:val="24"/>
          <w:shd w:val="clear" w:color="auto" w:fill="FFFFFF"/>
        </w:rPr>
      </w:pPr>
      <w:r w:rsidRPr="000B4616">
        <w:rPr>
          <w:rFonts w:ascii="Times New Roman" w:hAnsi="Times New Roman" w:cs="Times New Roman"/>
          <w:sz w:val="24"/>
          <w:szCs w:val="24"/>
          <w:shd w:val="clear" w:color="auto" w:fill="FFFFFF"/>
        </w:rPr>
        <w:t xml:space="preserve">Male and female ratio </w:t>
      </w:r>
      <w:r w:rsidR="000B4616" w:rsidRPr="000B4616">
        <w:rPr>
          <w:rFonts w:ascii="Times New Roman" w:hAnsi="Times New Roman" w:cs="Times New Roman"/>
          <w:sz w:val="24"/>
          <w:szCs w:val="24"/>
          <w:shd w:val="clear" w:color="auto" w:fill="FFFFFF"/>
        </w:rPr>
        <w:t>should be</w:t>
      </w:r>
      <w:r w:rsidR="00846C7F">
        <w:rPr>
          <w:rFonts w:ascii="Times New Roman" w:hAnsi="Times New Roman" w:cs="Times New Roman"/>
          <w:sz w:val="24"/>
          <w:szCs w:val="24"/>
          <w:shd w:val="clear" w:color="auto" w:fill="FFFFFF"/>
        </w:rPr>
        <w:t xml:space="preserve"> </w:t>
      </w:r>
      <w:r w:rsidRPr="000B4616">
        <w:rPr>
          <w:rFonts w:ascii="Times New Roman" w:hAnsi="Times New Roman" w:cs="Times New Roman"/>
          <w:sz w:val="24"/>
          <w:szCs w:val="24"/>
          <w:shd w:val="clear" w:color="auto" w:fill="FFFFFF"/>
        </w:rPr>
        <w:t xml:space="preserve">equal </w:t>
      </w:r>
    </w:p>
    <w:p w:rsidR="003D05E0" w:rsidRDefault="003D05E0" w:rsidP="003D05E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Counseling for better compliances </w:t>
      </w:r>
      <w:r w:rsidR="00B02CF6">
        <w:rPr>
          <w:rFonts w:ascii="Times New Roman" w:hAnsi="Times New Roman" w:cs="Times New Roman"/>
          <w:sz w:val="24"/>
          <w:szCs w:val="24"/>
          <w:shd w:val="clear" w:color="auto" w:fill="FFFFFF"/>
        </w:rPr>
        <w:t xml:space="preserve">and </w:t>
      </w:r>
      <w:r>
        <w:rPr>
          <w:rFonts w:ascii="Times New Roman" w:hAnsi="Times New Roman" w:cs="Times New Roman"/>
          <w:sz w:val="24"/>
          <w:szCs w:val="24"/>
          <w:shd w:val="clear" w:color="auto" w:fill="FFFFFF"/>
        </w:rPr>
        <w:t xml:space="preserve">Education about arthritis </w:t>
      </w:r>
    </w:p>
    <w:p w:rsidR="003D05E0" w:rsidRDefault="003D05E0" w:rsidP="003D05E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Early </w:t>
      </w:r>
      <w:r w:rsidR="009209E7">
        <w:rPr>
          <w:rFonts w:ascii="Times New Roman" w:hAnsi="Times New Roman" w:cs="Times New Roman"/>
          <w:sz w:val="24"/>
          <w:szCs w:val="24"/>
          <w:shd w:val="clear" w:color="auto" w:fill="FFFFFF"/>
        </w:rPr>
        <w:t xml:space="preserve">consultation </w:t>
      </w:r>
      <w:r w:rsidR="00EC704A">
        <w:rPr>
          <w:rFonts w:ascii="Times New Roman" w:hAnsi="Times New Roman" w:cs="Times New Roman"/>
          <w:sz w:val="24"/>
          <w:szCs w:val="24"/>
          <w:shd w:val="clear" w:color="auto" w:fill="FFFFFF"/>
        </w:rPr>
        <w:t xml:space="preserve">of Orthopedic surgeon and </w:t>
      </w:r>
      <w:r>
        <w:rPr>
          <w:rFonts w:ascii="Times New Roman" w:hAnsi="Times New Roman" w:cs="Times New Roman"/>
          <w:sz w:val="24"/>
          <w:szCs w:val="24"/>
          <w:shd w:val="clear" w:color="auto" w:fill="FFFFFF"/>
        </w:rPr>
        <w:t xml:space="preserve">physical therapy  </w:t>
      </w:r>
    </w:p>
    <w:p w:rsidR="003D05E0" w:rsidRDefault="003D05E0" w:rsidP="003F022D">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C66672">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ounseling</w:t>
      </w:r>
      <w:r w:rsidR="00C66672">
        <w:rPr>
          <w:rFonts w:ascii="Times New Roman" w:hAnsi="Times New Roman" w:cs="Times New Roman"/>
          <w:sz w:val="24"/>
          <w:szCs w:val="24"/>
          <w:shd w:val="clear" w:color="auto" w:fill="FFFFFF"/>
        </w:rPr>
        <w:t xml:space="preserve"> of </w:t>
      </w:r>
      <w:r w:rsidR="00417D97">
        <w:rPr>
          <w:rFonts w:ascii="Times New Roman" w:hAnsi="Times New Roman" w:cs="Times New Roman"/>
          <w:sz w:val="24"/>
          <w:szCs w:val="24"/>
          <w:shd w:val="clear" w:color="auto" w:fill="FFFFFF"/>
        </w:rPr>
        <w:t xml:space="preserve">patients to relief depression </w:t>
      </w:r>
      <w:r w:rsidR="004A291C">
        <w:rPr>
          <w:rFonts w:ascii="Times New Roman" w:hAnsi="Times New Roman" w:cs="Times New Roman"/>
          <w:sz w:val="24"/>
          <w:szCs w:val="24"/>
          <w:shd w:val="clear" w:color="auto" w:fill="FFFFFF"/>
        </w:rPr>
        <w:t xml:space="preserve">due to Osteoarthritis </w:t>
      </w:r>
      <w:r w:rsidR="00BC7BD4">
        <w:rPr>
          <w:rFonts w:ascii="Times New Roman" w:hAnsi="Times New Roman" w:cs="Times New Roman"/>
          <w:sz w:val="24"/>
          <w:szCs w:val="24"/>
          <w:shd w:val="clear" w:color="auto" w:fill="FFFFFF"/>
        </w:rPr>
        <w:t xml:space="preserve">for </w:t>
      </w:r>
      <w:r>
        <w:rPr>
          <w:rFonts w:ascii="Times New Roman" w:hAnsi="Times New Roman" w:cs="Times New Roman"/>
          <w:sz w:val="24"/>
          <w:szCs w:val="24"/>
          <w:shd w:val="clear" w:color="auto" w:fill="FFFFFF"/>
        </w:rPr>
        <w:t>better quality of life</w:t>
      </w:r>
    </w:p>
    <w:p w:rsidR="00EC63A7" w:rsidRDefault="00EC63A7" w:rsidP="00813624">
      <w:pPr>
        <w:adjustRightInd w:val="0"/>
        <w:snapToGrid w:val="0"/>
        <w:spacing w:beforeLines="100" w:before="240" w:line="260" w:lineRule="atLeast"/>
        <w:rPr>
          <w:rFonts w:ascii="Times New Roman" w:eastAsia="Times New Roman" w:hAnsi="Times New Roman"/>
          <w:b/>
          <w:bCs/>
          <w:iCs/>
          <w:color w:val="190F13"/>
          <w:sz w:val="24"/>
        </w:rPr>
      </w:pPr>
      <w:r>
        <w:rPr>
          <w:rFonts w:ascii="Times New Roman" w:eastAsia="Times New Roman" w:hAnsi="Times New Roman"/>
          <w:b/>
          <w:bCs/>
          <w:iCs/>
          <w:color w:val="190F13"/>
          <w:sz w:val="24"/>
        </w:rPr>
        <w:t>DECLARATIONS</w:t>
      </w:r>
    </w:p>
    <w:p w:rsidR="00EC63A7" w:rsidRDefault="00EC63A7" w:rsidP="00813624">
      <w:pPr>
        <w:spacing w:after="42"/>
        <w:ind w:left="22" w:right="25"/>
        <w:rPr>
          <w:lang w:bidi="en-GB"/>
        </w:rPr>
      </w:pPr>
      <w:r>
        <w:rPr>
          <w:lang w:bidi="en-GB"/>
        </w:rPr>
        <w:t>We acknowledge this study to our parents and teachers.</w:t>
      </w:r>
    </w:p>
    <w:p w:rsidR="00EC63A7" w:rsidRDefault="00EC63A7" w:rsidP="00813624">
      <w:pPr>
        <w:spacing w:after="42"/>
        <w:ind w:right="25"/>
        <w:rPr>
          <w:lang w:bidi="en-GB"/>
        </w:rPr>
      </w:pPr>
      <w:r>
        <w:rPr>
          <w:lang w:bidi="en-GB"/>
        </w:rPr>
        <w:t>The contribution from both authors almost same.</w:t>
      </w:r>
    </w:p>
    <w:p w:rsidR="00EC63A7" w:rsidRDefault="00EC63A7" w:rsidP="00813624">
      <w:pPr>
        <w:spacing w:after="42"/>
        <w:ind w:right="25"/>
        <w:rPr>
          <w:lang w:bidi="en-GB"/>
        </w:rPr>
      </w:pPr>
      <w:r>
        <w:rPr>
          <w:lang w:bidi="en-GB"/>
        </w:rPr>
        <w:t>No financial assistance or fund taken in this research.</w:t>
      </w:r>
    </w:p>
    <w:p w:rsidR="00EC63A7" w:rsidRDefault="00EC63A7" w:rsidP="00813624">
      <w:pPr>
        <w:spacing w:after="42"/>
        <w:ind w:right="25"/>
        <w:rPr>
          <w:lang w:bidi="en-GB"/>
        </w:rPr>
      </w:pPr>
      <w:r>
        <w:rPr>
          <w:lang w:bidi="en-GB"/>
        </w:rPr>
        <w:t>There is neither any conflict of interest nor any ethical issue.</w:t>
      </w:r>
    </w:p>
    <w:p w:rsidR="00EC63A7" w:rsidRDefault="00EC63A7" w:rsidP="00813624">
      <w:pPr>
        <w:spacing w:after="42"/>
        <w:ind w:right="25"/>
        <w:rPr>
          <w:lang w:bidi="en-GB"/>
        </w:rPr>
      </w:pPr>
      <w:r>
        <w:rPr>
          <w:lang w:bidi="en-GB"/>
        </w:rPr>
        <w:t xml:space="preserve">Informed consent taken from all participants and data collected on </w:t>
      </w:r>
      <w:proofErr w:type="spellStart"/>
      <w:r>
        <w:rPr>
          <w:lang w:bidi="en-GB"/>
        </w:rPr>
        <w:t>performa</w:t>
      </w:r>
      <w:proofErr w:type="spellEnd"/>
      <w:r>
        <w:rPr>
          <w:lang w:bidi="en-GB"/>
        </w:rPr>
        <w:t xml:space="preserve">. Identity kept secret. </w:t>
      </w:r>
    </w:p>
    <w:p w:rsidR="00BE415B" w:rsidRPr="003F022D" w:rsidRDefault="00BE415B" w:rsidP="003F022D">
      <w:pPr>
        <w:spacing w:line="480" w:lineRule="auto"/>
        <w:rPr>
          <w:rFonts w:ascii="Times New Roman" w:hAnsi="Times New Roman" w:cs="Times New Roman"/>
          <w:sz w:val="24"/>
          <w:szCs w:val="24"/>
          <w:shd w:val="clear" w:color="auto" w:fill="FFFFFF"/>
        </w:rPr>
      </w:pPr>
    </w:p>
    <w:p w:rsidR="00F755D1" w:rsidRPr="007F1AA6" w:rsidRDefault="00F755D1" w:rsidP="007F1AA6">
      <w:pPr>
        <w:pStyle w:val="ListParagraph"/>
        <w:numPr>
          <w:ilvl w:val="0"/>
          <w:numId w:val="26"/>
        </w:numPr>
        <w:spacing w:line="240" w:lineRule="auto"/>
        <w:rPr>
          <w:rFonts w:ascii="Times New Roman" w:hAnsi="Times New Roman" w:cs="Times New Roman"/>
          <w:b/>
          <w:color w:val="000000"/>
          <w:sz w:val="28"/>
          <w:szCs w:val="28"/>
          <w:shd w:val="clear" w:color="auto" w:fill="FFFFFF"/>
        </w:rPr>
      </w:pPr>
      <w:r w:rsidRPr="007F1AA6">
        <w:rPr>
          <w:rFonts w:ascii="Times New Roman" w:hAnsi="Times New Roman" w:cs="Times New Roman"/>
          <w:b/>
          <w:color w:val="000000"/>
          <w:sz w:val="28"/>
          <w:szCs w:val="28"/>
          <w:shd w:val="clear" w:color="auto" w:fill="FFFFFF"/>
        </w:rPr>
        <w:t xml:space="preserve">REFERENCES: </w:t>
      </w:r>
    </w:p>
    <w:p w:rsidR="00F755D1" w:rsidRPr="00A35707" w:rsidRDefault="00F755D1" w:rsidP="008D562B">
      <w:pPr>
        <w:spacing w:line="240" w:lineRule="auto"/>
        <w:rPr>
          <w:rFonts w:ascii="Times New Roman" w:hAnsi="Times New Roman" w:cs="Times New Roman"/>
          <w:b/>
          <w:color w:val="000000"/>
          <w:sz w:val="24"/>
          <w:szCs w:val="24"/>
          <w:shd w:val="clear" w:color="auto" w:fill="FFFFFF"/>
        </w:rPr>
      </w:pPr>
    </w:p>
    <w:p w:rsidR="00D41099" w:rsidRPr="00D41099" w:rsidRDefault="00F755D1" w:rsidP="00D41099">
      <w:pPr>
        <w:pStyle w:val="EndNoteBibliography"/>
        <w:spacing w:after="0"/>
        <w:ind w:left="720" w:hanging="720"/>
      </w:pPr>
      <w:r>
        <w:fldChar w:fldCharType="begin"/>
      </w:r>
      <w:r>
        <w:instrText xml:space="preserve"> ADDIN EN.REFLIST </w:instrText>
      </w:r>
      <w:r>
        <w:fldChar w:fldCharType="separate"/>
      </w:r>
      <w:bookmarkStart w:id="1" w:name="_ENREF_1"/>
      <w:r w:rsidR="00D41099" w:rsidRPr="00D41099">
        <w:t>1.</w:t>
      </w:r>
      <w:r w:rsidR="00D41099" w:rsidRPr="00D41099">
        <w:tab/>
        <w:t xml:space="preserve">Petkovic, J., et al., </w:t>
      </w:r>
      <w:r w:rsidR="00D41099" w:rsidRPr="00D41099">
        <w:rPr>
          <w:i/>
        </w:rPr>
        <w:t>Toward ensuring health equity: readability and cultural equivalence of OMERACT patient-reported outcome measures.</w:t>
      </w:r>
      <w:r w:rsidR="00D41099" w:rsidRPr="00D41099">
        <w:t xml:space="preserve"> The Journal of rheumatology, 2015: p. jrheum. 141168.</w:t>
      </w:r>
      <w:bookmarkEnd w:id="1"/>
    </w:p>
    <w:p w:rsidR="00D41099" w:rsidRPr="00D41099" w:rsidRDefault="00D41099" w:rsidP="00D41099">
      <w:pPr>
        <w:pStyle w:val="EndNoteBibliography"/>
        <w:spacing w:after="0"/>
        <w:ind w:left="720" w:hanging="720"/>
      </w:pPr>
      <w:bookmarkStart w:id="2" w:name="_ENREF_2"/>
      <w:r w:rsidRPr="00D41099">
        <w:t>2.</w:t>
      </w:r>
      <w:r w:rsidRPr="00D41099">
        <w:tab/>
        <w:t xml:space="preserve">Zakaria, Z.F., et al., </w:t>
      </w:r>
      <w:r w:rsidRPr="00D41099">
        <w:rPr>
          <w:i/>
        </w:rPr>
        <w:t>Health-related quality of life in patients with knee osteoarthritis attending two primary care clinics in Malaysia: a cross-sectional study.</w:t>
      </w:r>
      <w:r w:rsidRPr="00D41099">
        <w:t xml:space="preserve"> Asia Pacific family medicine, 2009. </w:t>
      </w:r>
      <w:r w:rsidRPr="00D41099">
        <w:rPr>
          <w:b/>
        </w:rPr>
        <w:t>8</w:t>
      </w:r>
      <w:r w:rsidRPr="00D41099">
        <w:t>(1): p. 10.</w:t>
      </w:r>
      <w:bookmarkEnd w:id="2"/>
    </w:p>
    <w:p w:rsidR="00D41099" w:rsidRPr="00D41099" w:rsidRDefault="00D41099" w:rsidP="00D41099">
      <w:pPr>
        <w:pStyle w:val="EndNoteBibliography"/>
        <w:spacing w:after="0"/>
        <w:ind w:left="720" w:hanging="720"/>
      </w:pPr>
      <w:bookmarkStart w:id="3" w:name="_ENREF_3"/>
      <w:r w:rsidRPr="00D41099">
        <w:t>3.</w:t>
      </w:r>
      <w:r w:rsidRPr="00D41099">
        <w:tab/>
        <w:t xml:space="preserve">Hassanein, M., M. Shamssain, and N. Hassan, </w:t>
      </w:r>
      <w:r w:rsidRPr="00D41099">
        <w:rPr>
          <w:i/>
        </w:rPr>
        <w:t>Health Related Quality of Life among Osteoarthritis Patients: A Comparison of Traditional Non-Steroidal Anti-Inflammatory Drugs and Selective COX-2 Inhibitors in the United Arab Emirates Using the SF-36.</w:t>
      </w:r>
      <w:r w:rsidRPr="00D41099">
        <w:t xml:space="preserve"> Pharmacology &amp; Pharmacy, 2015. </w:t>
      </w:r>
      <w:r w:rsidRPr="00D41099">
        <w:rPr>
          <w:b/>
        </w:rPr>
        <w:t>6</w:t>
      </w:r>
      <w:r w:rsidRPr="00D41099">
        <w:t>(04): p. 232.</w:t>
      </w:r>
      <w:bookmarkEnd w:id="3"/>
    </w:p>
    <w:p w:rsidR="00D41099" w:rsidRPr="00D41099" w:rsidRDefault="00D41099" w:rsidP="00D41099">
      <w:pPr>
        <w:pStyle w:val="EndNoteBibliography"/>
        <w:spacing w:after="0"/>
        <w:ind w:left="720" w:hanging="720"/>
      </w:pPr>
      <w:bookmarkStart w:id="4" w:name="_ENREF_4"/>
      <w:r w:rsidRPr="00D41099">
        <w:t>4.</w:t>
      </w:r>
      <w:r w:rsidRPr="00D41099">
        <w:tab/>
        <w:t xml:space="preserve">Jordan, J.M., et al., </w:t>
      </w:r>
      <w:r w:rsidRPr="00D41099">
        <w:rPr>
          <w:i/>
        </w:rPr>
        <w:t>Prevalence of knee symptoms and radiographic and symptomatic knee osteoarthritis in African Americans and Caucasians: the Johnston County Osteoarthritis Project.</w:t>
      </w:r>
      <w:r w:rsidRPr="00D41099">
        <w:t xml:space="preserve"> The Journal of rheumatology, 2007. </w:t>
      </w:r>
      <w:r w:rsidRPr="00D41099">
        <w:rPr>
          <w:b/>
        </w:rPr>
        <w:t>34</w:t>
      </w:r>
      <w:r w:rsidRPr="00D41099">
        <w:t>(1): p. 172-180.</w:t>
      </w:r>
      <w:bookmarkEnd w:id="4"/>
    </w:p>
    <w:p w:rsidR="00D41099" w:rsidRPr="00D41099" w:rsidRDefault="00D41099" w:rsidP="00D41099">
      <w:pPr>
        <w:pStyle w:val="EndNoteBibliography"/>
        <w:spacing w:after="0"/>
        <w:ind w:left="720" w:hanging="720"/>
      </w:pPr>
      <w:bookmarkStart w:id="5" w:name="_ENREF_5"/>
      <w:r w:rsidRPr="00D41099">
        <w:t>5.</w:t>
      </w:r>
      <w:r w:rsidRPr="00D41099">
        <w:tab/>
        <w:t xml:space="preserve">Zakaria, Z.F., et al., </w:t>
      </w:r>
      <w:r w:rsidRPr="00D41099">
        <w:rPr>
          <w:i/>
        </w:rPr>
        <w:t>Health-related quality of life in patients with knee osteoarthritis attending two primary care clinics in Malaysia: a cross-sectional study.</w:t>
      </w:r>
      <w:r w:rsidRPr="00D41099">
        <w:t xml:space="preserve"> Asia Pac Fam Med, 2009. </w:t>
      </w:r>
      <w:r w:rsidRPr="00D41099">
        <w:rPr>
          <w:b/>
        </w:rPr>
        <w:t>8</w:t>
      </w:r>
      <w:r w:rsidRPr="00D41099">
        <w:t>(1): p. 10.</w:t>
      </w:r>
      <w:bookmarkEnd w:id="5"/>
    </w:p>
    <w:p w:rsidR="00D41099" w:rsidRPr="00D41099" w:rsidRDefault="00D41099" w:rsidP="00D41099">
      <w:pPr>
        <w:pStyle w:val="EndNoteBibliography"/>
        <w:spacing w:after="0"/>
        <w:ind w:left="720" w:hanging="720"/>
      </w:pPr>
      <w:bookmarkStart w:id="6" w:name="_ENREF_6"/>
      <w:r w:rsidRPr="00D41099">
        <w:t>6.</w:t>
      </w:r>
      <w:r w:rsidRPr="00D41099">
        <w:tab/>
        <w:t xml:space="preserve">Grotle, M., et al., </w:t>
      </w:r>
      <w:r w:rsidRPr="00D41099">
        <w:rPr>
          <w:i/>
        </w:rPr>
        <w:t>Prevalence and burden of osteoarthritis: results from a population survey in Norway.</w:t>
      </w:r>
      <w:r w:rsidRPr="00D41099">
        <w:t xml:space="preserve"> The Journal of Rheumatology, 2008. </w:t>
      </w:r>
      <w:r w:rsidRPr="00D41099">
        <w:rPr>
          <w:b/>
        </w:rPr>
        <w:t>35</w:t>
      </w:r>
      <w:r w:rsidRPr="00D41099">
        <w:t>(4): p. 677-684.</w:t>
      </w:r>
      <w:bookmarkEnd w:id="6"/>
    </w:p>
    <w:p w:rsidR="00D41099" w:rsidRPr="00D41099" w:rsidRDefault="00D41099" w:rsidP="00D41099">
      <w:pPr>
        <w:pStyle w:val="EndNoteBibliography"/>
        <w:spacing w:after="0"/>
        <w:ind w:left="720" w:hanging="720"/>
      </w:pPr>
      <w:bookmarkStart w:id="7" w:name="_ENREF_7"/>
      <w:r w:rsidRPr="00D41099">
        <w:t>7.</w:t>
      </w:r>
      <w:r w:rsidRPr="00D41099">
        <w:tab/>
        <w:t xml:space="preserve">Felson, D.T., et al., </w:t>
      </w:r>
      <w:r w:rsidRPr="00D41099">
        <w:rPr>
          <w:i/>
        </w:rPr>
        <w:t>The prevalence of knee osteoarthritis in the elderly. The Framingham Osteoarthritis Study.</w:t>
      </w:r>
      <w:r w:rsidRPr="00D41099">
        <w:t xml:space="preserve"> Arthritis &amp; Rheumatology, 1987. </w:t>
      </w:r>
      <w:r w:rsidRPr="00D41099">
        <w:rPr>
          <w:b/>
        </w:rPr>
        <w:t>30</w:t>
      </w:r>
      <w:r w:rsidRPr="00D41099">
        <w:t>(8): p. 914-918.</w:t>
      </w:r>
      <w:bookmarkEnd w:id="7"/>
    </w:p>
    <w:p w:rsidR="00D41099" w:rsidRPr="00D41099" w:rsidRDefault="00D41099" w:rsidP="00D41099">
      <w:pPr>
        <w:pStyle w:val="EndNoteBibliography"/>
        <w:spacing w:after="0"/>
        <w:ind w:left="720" w:hanging="720"/>
      </w:pPr>
      <w:bookmarkStart w:id="8" w:name="_ENREF_8"/>
      <w:r w:rsidRPr="00D41099">
        <w:t>8.</w:t>
      </w:r>
      <w:r w:rsidRPr="00D41099">
        <w:tab/>
        <w:t xml:space="preserve">Jack Farr, I., L.E. Miller, and J.E. Block, </w:t>
      </w:r>
      <w:r w:rsidRPr="00D41099">
        <w:rPr>
          <w:i/>
        </w:rPr>
        <w:t>Quality of life in patients with knee osteoarthritis: a commentary on nonsurgical and surgical treatments.</w:t>
      </w:r>
      <w:r w:rsidRPr="00D41099">
        <w:t xml:space="preserve"> The open orthopaedics journal, 2013. </w:t>
      </w:r>
      <w:r w:rsidRPr="00D41099">
        <w:rPr>
          <w:b/>
        </w:rPr>
        <w:t>7</w:t>
      </w:r>
      <w:r w:rsidRPr="00D41099">
        <w:t>: p. 619.</w:t>
      </w:r>
      <w:bookmarkEnd w:id="8"/>
    </w:p>
    <w:p w:rsidR="00D41099" w:rsidRPr="00D41099" w:rsidRDefault="00D41099" w:rsidP="00D41099">
      <w:pPr>
        <w:pStyle w:val="EndNoteBibliography"/>
        <w:spacing w:after="0"/>
        <w:ind w:left="720" w:hanging="720"/>
      </w:pPr>
      <w:bookmarkStart w:id="9" w:name="_ENREF_9"/>
      <w:r w:rsidRPr="00D41099">
        <w:t>9.</w:t>
      </w:r>
      <w:r w:rsidRPr="00D41099">
        <w:tab/>
        <w:t xml:space="preserve">Araujo, I.L.A., et al., </w:t>
      </w:r>
      <w:r w:rsidRPr="00D41099">
        <w:rPr>
          <w:i/>
        </w:rPr>
        <w:t>Quality of life and functional independence in patients with osteoarthritis of the knee.</w:t>
      </w:r>
      <w:r w:rsidRPr="00D41099">
        <w:t xml:space="preserve"> Knee surgery &amp; related research, 2016. </w:t>
      </w:r>
      <w:r w:rsidRPr="00D41099">
        <w:rPr>
          <w:b/>
        </w:rPr>
        <w:t>28</w:t>
      </w:r>
      <w:r w:rsidRPr="00D41099">
        <w:t>(3): p. 219.</w:t>
      </w:r>
      <w:bookmarkEnd w:id="9"/>
    </w:p>
    <w:p w:rsidR="00D41099" w:rsidRPr="00D41099" w:rsidRDefault="00D41099" w:rsidP="00D41099">
      <w:pPr>
        <w:pStyle w:val="EndNoteBibliography"/>
        <w:spacing w:after="0"/>
        <w:ind w:left="720" w:hanging="720"/>
      </w:pPr>
      <w:bookmarkStart w:id="10" w:name="_ENREF_10"/>
      <w:r w:rsidRPr="00D41099">
        <w:t>10.</w:t>
      </w:r>
      <w:r w:rsidRPr="00D41099">
        <w:tab/>
        <w:t xml:space="preserve">Roos, E.M., </w:t>
      </w:r>
      <w:r w:rsidRPr="00D41099">
        <w:rPr>
          <w:i/>
        </w:rPr>
        <w:t>Joint injury causes knee osteoarthritis in young adults.</w:t>
      </w:r>
      <w:r w:rsidRPr="00D41099">
        <w:t xml:space="preserve"> Current Opinion in Rheumatology, 2005. </w:t>
      </w:r>
      <w:r w:rsidRPr="00D41099">
        <w:rPr>
          <w:b/>
        </w:rPr>
        <w:t>17</w:t>
      </w:r>
      <w:r w:rsidRPr="00D41099">
        <w:t>(2): p. 195-200.</w:t>
      </w:r>
      <w:bookmarkEnd w:id="10"/>
    </w:p>
    <w:p w:rsidR="00D41099" w:rsidRPr="00D41099" w:rsidRDefault="00D41099" w:rsidP="00D41099">
      <w:pPr>
        <w:pStyle w:val="EndNoteBibliography"/>
        <w:spacing w:after="0"/>
        <w:ind w:left="720" w:hanging="720"/>
      </w:pPr>
      <w:bookmarkStart w:id="11" w:name="_ENREF_11"/>
      <w:r w:rsidRPr="00D41099">
        <w:lastRenderedPageBreak/>
        <w:t>11.</w:t>
      </w:r>
      <w:r w:rsidRPr="00D41099">
        <w:tab/>
        <w:t xml:space="preserve">Andriacchi, T.P. and A. Mündermann, </w:t>
      </w:r>
      <w:r w:rsidRPr="00D41099">
        <w:rPr>
          <w:i/>
        </w:rPr>
        <w:t>The role of ambulatory mechanics in the initiation and progression of knee osteoarthritis.</w:t>
      </w:r>
      <w:r w:rsidRPr="00D41099">
        <w:t xml:space="preserve"> Current Opinion in Rheumatology, 2006. </w:t>
      </w:r>
      <w:r w:rsidRPr="00D41099">
        <w:rPr>
          <w:b/>
        </w:rPr>
        <w:t>18</w:t>
      </w:r>
      <w:r w:rsidRPr="00D41099">
        <w:t>(5): p. 514-518.</w:t>
      </w:r>
      <w:bookmarkEnd w:id="11"/>
    </w:p>
    <w:p w:rsidR="00D41099" w:rsidRPr="00D41099" w:rsidRDefault="00D41099" w:rsidP="00D41099">
      <w:pPr>
        <w:pStyle w:val="EndNoteBibliography"/>
        <w:spacing w:after="0"/>
        <w:ind w:left="720" w:hanging="720"/>
      </w:pPr>
      <w:bookmarkStart w:id="12" w:name="_ENREF_12"/>
      <w:r w:rsidRPr="00D41099">
        <w:t>12.</w:t>
      </w:r>
      <w:r w:rsidRPr="00D41099">
        <w:tab/>
        <w:t xml:space="preserve">Anderson, J.J. and D.T. Felson, </w:t>
      </w:r>
      <w:r w:rsidRPr="00D41099">
        <w:rPr>
          <w:i/>
        </w:rPr>
        <w:t>FACTORS ASSOCIATED WITH OSTEOARTHRITIS OF THE KNEE IN THE FIRST NATIONAL HEALTH AND NUTRITION EXAMINATION SURVEY (HANES I)EVIDENCE FOR AN ASSOCIATION WITH OVERWEIGHT, RACE, AND PHYSICAL DEMANDS OF WORK.</w:t>
      </w:r>
      <w:r w:rsidRPr="00D41099">
        <w:t xml:space="preserve"> American Journal of Epidemiology, 1988. </w:t>
      </w:r>
      <w:r w:rsidRPr="00D41099">
        <w:rPr>
          <w:b/>
        </w:rPr>
        <w:t>128</w:t>
      </w:r>
      <w:r w:rsidRPr="00D41099">
        <w:t>(1): p. 179-189.</w:t>
      </w:r>
      <w:bookmarkEnd w:id="12"/>
    </w:p>
    <w:p w:rsidR="00D41099" w:rsidRPr="00D41099" w:rsidRDefault="00D41099" w:rsidP="00D41099">
      <w:pPr>
        <w:pStyle w:val="EndNoteBibliography"/>
        <w:spacing w:after="0"/>
        <w:ind w:left="720" w:hanging="720"/>
      </w:pPr>
      <w:bookmarkStart w:id="13" w:name="_ENREF_13"/>
      <w:r w:rsidRPr="00D41099">
        <w:t>13.</w:t>
      </w:r>
      <w:r w:rsidRPr="00D41099">
        <w:tab/>
        <w:t xml:space="preserve">Salaffi, F., M. Carotti, and W. Grassi, </w:t>
      </w:r>
      <w:r w:rsidRPr="00D41099">
        <w:rPr>
          <w:i/>
        </w:rPr>
        <w:t>Health-related quality of life in patients with hip or knee osteoarthritis: comparison of generic and disease-specific instruments.</w:t>
      </w:r>
      <w:r w:rsidRPr="00D41099">
        <w:t xml:space="preserve"> Clin Rheumatol, 2005. </w:t>
      </w:r>
      <w:r w:rsidRPr="00D41099">
        <w:rPr>
          <w:b/>
        </w:rPr>
        <w:t>24</w:t>
      </w:r>
      <w:r w:rsidRPr="00D41099">
        <w:t>(1): p. 29-37.</w:t>
      </w:r>
      <w:bookmarkEnd w:id="13"/>
    </w:p>
    <w:p w:rsidR="00D41099" w:rsidRPr="00D41099" w:rsidRDefault="00D41099" w:rsidP="00D41099">
      <w:pPr>
        <w:pStyle w:val="EndNoteBibliography"/>
        <w:spacing w:after="0"/>
        <w:ind w:left="720" w:hanging="720"/>
      </w:pPr>
      <w:bookmarkStart w:id="14" w:name="_ENREF_14"/>
      <w:r w:rsidRPr="00D41099">
        <w:t>14.</w:t>
      </w:r>
      <w:r w:rsidRPr="00D41099">
        <w:tab/>
        <w:t xml:space="preserve">de Jong, O.R.W., et al., </w:t>
      </w:r>
      <w:r w:rsidRPr="00D41099">
        <w:rPr>
          <w:i/>
        </w:rPr>
        <w:t>An implementation study of two evidence‐based exercise and health education programmes for older adults with osteoarthritis of the knee and hip.</w:t>
      </w:r>
      <w:r w:rsidRPr="00D41099">
        <w:t xml:space="preserve"> Health Education Research, 2004. </w:t>
      </w:r>
      <w:r w:rsidRPr="00D41099">
        <w:rPr>
          <w:b/>
        </w:rPr>
        <w:t>19</w:t>
      </w:r>
      <w:r w:rsidRPr="00D41099">
        <w:t>(3): p. 316-325.</w:t>
      </w:r>
      <w:bookmarkEnd w:id="14"/>
    </w:p>
    <w:p w:rsidR="00D41099" w:rsidRPr="00D41099" w:rsidRDefault="00D41099" w:rsidP="00D41099">
      <w:pPr>
        <w:pStyle w:val="EndNoteBibliography"/>
        <w:spacing w:after="0"/>
        <w:ind w:left="720" w:hanging="720"/>
      </w:pPr>
      <w:bookmarkStart w:id="15" w:name="_ENREF_15"/>
      <w:r w:rsidRPr="00D41099">
        <w:t>15.</w:t>
      </w:r>
      <w:r w:rsidRPr="00D41099">
        <w:tab/>
        <w:t xml:space="preserve">Brosseau, L., et al., </w:t>
      </w:r>
      <w:r w:rsidRPr="00D41099">
        <w:rPr>
          <w:i/>
        </w:rPr>
        <w:t>The implementation of a community-based aerobic walking program for mild to moderate knee osteoarthritis: a knowledge translation randomized controlled trial: part II: clinical outcomes.</w:t>
      </w:r>
      <w:r w:rsidRPr="00D41099">
        <w:t xml:space="preserve"> BMC Public Health, 2012. </w:t>
      </w:r>
      <w:r w:rsidRPr="00D41099">
        <w:rPr>
          <w:b/>
        </w:rPr>
        <w:t>12</w:t>
      </w:r>
      <w:r w:rsidRPr="00D41099">
        <w:t>(1): p. 1073.</w:t>
      </w:r>
      <w:bookmarkEnd w:id="15"/>
    </w:p>
    <w:p w:rsidR="00D41099" w:rsidRPr="00D41099" w:rsidRDefault="00D41099" w:rsidP="00D41099">
      <w:pPr>
        <w:pStyle w:val="EndNoteBibliography"/>
        <w:spacing w:after="0"/>
        <w:ind w:left="720" w:hanging="720"/>
      </w:pPr>
      <w:bookmarkStart w:id="16" w:name="_ENREF_16"/>
      <w:r w:rsidRPr="00D41099">
        <w:t>16.</w:t>
      </w:r>
      <w:r w:rsidRPr="00D41099">
        <w:tab/>
        <w:t xml:space="preserve">De Jong, O., et al., </w:t>
      </w:r>
      <w:r w:rsidRPr="00D41099">
        <w:rPr>
          <w:i/>
        </w:rPr>
        <w:t>An implementation study of two evidence‐based exercise and health education programmes for older adults with osteoarthritis of the knee and hip.</w:t>
      </w:r>
      <w:r w:rsidRPr="00D41099">
        <w:t xml:space="preserve"> Health education research, 2004. </w:t>
      </w:r>
      <w:r w:rsidRPr="00D41099">
        <w:rPr>
          <w:b/>
        </w:rPr>
        <w:t>19</w:t>
      </w:r>
      <w:r w:rsidRPr="00D41099">
        <w:t>(3): p. 316-325.</w:t>
      </w:r>
      <w:bookmarkEnd w:id="16"/>
    </w:p>
    <w:p w:rsidR="00D41099" w:rsidRPr="00D41099" w:rsidRDefault="00D41099" w:rsidP="00D41099">
      <w:pPr>
        <w:pStyle w:val="EndNoteBibliography"/>
        <w:spacing w:after="0"/>
        <w:ind w:left="720" w:hanging="720"/>
      </w:pPr>
      <w:bookmarkStart w:id="17" w:name="_ENREF_17"/>
      <w:r w:rsidRPr="00D41099">
        <w:t>17.</w:t>
      </w:r>
      <w:r w:rsidRPr="00D41099">
        <w:tab/>
        <w:t xml:space="preserve">Kanavaki, A.M., et al., </w:t>
      </w:r>
      <w:r w:rsidRPr="00D41099">
        <w:rPr>
          <w:i/>
        </w:rPr>
        <w:t>Barriers and facilitators of physical activity in knee and hip osteoarthritis: a systematic review of qualitative evidence.</w:t>
      </w:r>
      <w:r w:rsidRPr="00D41099">
        <w:t xml:space="preserve"> BMJ Open, 2017. </w:t>
      </w:r>
      <w:r w:rsidRPr="00D41099">
        <w:rPr>
          <w:b/>
        </w:rPr>
        <w:t>7</w:t>
      </w:r>
      <w:r w:rsidRPr="00D41099">
        <w:t>(12): p. e017042.</w:t>
      </w:r>
      <w:bookmarkEnd w:id="17"/>
    </w:p>
    <w:p w:rsidR="00D41099" w:rsidRPr="00D41099" w:rsidRDefault="00D41099" w:rsidP="00D41099">
      <w:pPr>
        <w:pStyle w:val="EndNoteBibliography"/>
        <w:spacing w:after="0"/>
        <w:ind w:left="720" w:hanging="720"/>
      </w:pPr>
      <w:bookmarkStart w:id="18" w:name="_ENREF_18"/>
      <w:r w:rsidRPr="00D41099">
        <w:t>18.</w:t>
      </w:r>
      <w:r w:rsidRPr="00D41099">
        <w:tab/>
        <w:t xml:space="preserve">Salaffi, F., M. Carotti, and W. Grassi, </w:t>
      </w:r>
      <w:r w:rsidRPr="00D41099">
        <w:rPr>
          <w:i/>
        </w:rPr>
        <w:t>Health-related quality of life in patients with hip or knee osteoarthritis: comparison of generic and disease-specific instruments.</w:t>
      </w:r>
      <w:r w:rsidRPr="00D41099">
        <w:t xml:space="preserve"> Clinical Rheumatology, 2005. </w:t>
      </w:r>
      <w:r w:rsidRPr="00D41099">
        <w:rPr>
          <w:b/>
        </w:rPr>
        <w:t>24</w:t>
      </w:r>
      <w:r w:rsidRPr="00D41099">
        <w:t>(1): p. 29-37.</w:t>
      </w:r>
      <w:bookmarkEnd w:id="18"/>
    </w:p>
    <w:p w:rsidR="00D41099" w:rsidRPr="00D41099" w:rsidRDefault="00D41099" w:rsidP="00D41099">
      <w:pPr>
        <w:pStyle w:val="EndNoteBibliography"/>
        <w:spacing w:after="0"/>
        <w:ind w:left="720" w:hanging="720"/>
      </w:pPr>
      <w:bookmarkStart w:id="19" w:name="_ENREF_19"/>
      <w:r w:rsidRPr="00D41099">
        <w:t>19.</w:t>
      </w:r>
      <w:r w:rsidRPr="00D41099">
        <w:tab/>
        <w:t xml:space="preserve">Jones, C.A., et al., </w:t>
      </w:r>
      <w:r w:rsidRPr="00D41099">
        <w:rPr>
          <w:i/>
        </w:rPr>
        <w:t>Health related quality of life outcomes after total hip and knee arthroplasties in a community based population.</w:t>
      </w:r>
      <w:r w:rsidRPr="00D41099">
        <w:t xml:space="preserve"> The Journal of rheumatology, 2000. </w:t>
      </w:r>
      <w:r w:rsidRPr="00D41099">
        <w:rPr>
          <w:b/>
        </w:rPr>
        <w:t>27</w:t>
      </w:r>
      <w:r w:rsidRPr="00D41099">
        <w:t>(7): p. 1745-1752.</w:t>
      </w:r>
      <w:bookmarkEnd w:id="19"/>
    </w:p>
    <w:p w:rsidR="00D41099" w:rsidRPr="00D41099" w:rsidRDefault="00D41099" w:rsidP="00D41099">
      <w:pPr>
        <w:pStyle w:val="EndNoteBibliography"/>
        <w:spacing w:after="0"/>
        <w:ind w:left="720" w:hanging="720"/>
      </w:pPr>
      <w:bookmarkStart w:id="20" w:name="_ENREF_20"/>
      <w:r w:rsidRPr="00D41099">
        <w:t>20.</w:t>
      </w:r>
      <w:r w:rsidRPr="00D41099">
        <w:tab/>
        <w:t xml:space="preserve">Murillo, Y.A., et al., </w:t>
      </w:r>
      <w:r w:rsidRPr="00D41099">
        <w:rPr>
          <w:i/>
        </w:rPr>
        <w:t>Health related quality of life in rheumatoid arthritis, osteoarthritis, diabetes mellitus, end stage renal disease and geriatric subjects. experience from a General Hospital in Mexico.</w:t>
      </w:r>
      <w:r w:rsidRPr="00D41099">
        <w:t xml:space="preserve"> Reumatología Clínica (English Edition), 2015. </w:t>
      </w:r>
      <w:r w:rsidRPr="00D41099">
        <w:rPr>
          <w:b/>
        </w:rPr>
        <w:t>11</w:t>
      </w:r>
      <w:r w:rsidRPr="00D41099">
        <w:t>(2): p. 68-72.</w:t>
      </w:r>
      <w:bookmarkEnd w:id="20"/>
    </w:p>
    <w:p w:rsidR="00D41099" w:rsidRPr="00D41099" w:rsidRDefault="00D41099" w:rsidP="00D41099">
      <w:pPr>
        <w:pStyle w:val="EndNoteBibliography"/>
        <w:spacing w:after="0"/>
        <w:ind w:left="720" w:hanging="720"/>
      </w:pPr>
      <w:bookmarkStart w:id="21" w:name="_ENREF_21"/>
      <w:r w:rsidRPr="00D41099">
        <w:t>21.</w:t>
      </w:r>
      <w:r w:rsidRPr="00D41099">
        <w:tab/>
        <w:t xml:space="preserve">Nunez, M., et al., </w:t>
      </w:r>
      <w:r w:rsidRPr="00D41099">
        <w:rPr>
          <w:i/>
        </w:rPr>
        <w:t>Health-related quality of life and costs in patients with osteoarthritis on waiting list for total knee replacement.</w:t>
      </w:r>
      <w:r w:rsidRPr="00D41099">
        <w:t xml:space="preserve"> Osteoarthritis and cartilage, 2007. </w:t>
      </w:r>
      <w:r w:rsidRPr="00D41099">
        <w:rPr>
          <w:b/>
        </w:rPr>
        <w:t>15</w:t>
      </w:r>
      <w:r w:rsidRPr="00D41099">
        <w:t>(3): p. 258-265.</w:t>
      </w:r>
      <w:bookmarkEnd w:id="21"/>
    </w:p>
    <w:p w:rsidR="00D41099" w:rsidRPr="00D41099" w:rsidRDefault="00D41099" w:rsidP="00D41099">
      <w:pPr>
        <w:pStyle w:val="EndNoteBibliography"/>
        <w:spacing w:after="0"/>
        <w:ind w:left="720" w:hanging="720"/>
      </w:pPr>
      <w:bookmarkStart w:id="22" w:name="_ENREF_22"/>
      <w:r w:rsidRPr="00D41099">
        <w:t>22.</w:t>
      </w:r>
      <w:r w:rsidRPr="00D41099">
        <w:tab/>
        <w:t xml:space="preserve">Nunez, M., et al., </w:t>
      </w:r>
      <w:r w:rsidRPr="00D41099">
        <w:rPr>
          <w:i/>
        </w:rPr>
        <w:t>The effect of an educational program to improve health-related quality of life in patients with osteoarthritis on waiting list for total knee replacement: a randomized study.</w:t>
      </w:r>
      <w:r w:rsidRPr="00D41099">
        <w:t xml:space="preserve"> Osteoarthritis and cartilage, 2006. </w:t>
      </w:r>
      <w:r w:rsidRPr="00D41099">
        <w:rPr>
          <w:b/>
        </w:rPr>
        <w:t>14</w:t>
      </w:r>
      <w:r w:rsidRPr="00D41099">
        <w:t>(3): p. 279-285.</w:t>
      </w:r>
      <w:bookmarkEnd w:id="22"/>
    </w:p>
    <w:p w:rsidR="00D41099" w:rsidRPr="00D41099" w:rsidRDefault="00D41099" w:rsidP="00D41099">
      <w:pPr>
        <w:pStyle w:val="EndNoteBibliography"/>
        <w:spacing w:after="0"/>
        <w:ind w:left="720" w:hanging="720"/>
      </w:pPr>
      <w:bookmarkStart w:id="23" w:name="_ENREF_23"/>
      <w:r w:rsidRPr="00D41099">
        <w:t>23.</w:t>
      </w:r>
      <w:r w:rsidRPr="00D41099">
        <w:tab/>
        <w:t xml:space="preserve">Fransen, M., et al., </w:t>
      </w:r>
      <w:r w:rsidRPr="00D41099">
        <w:rPr>
          <w:i/>
        </w:rPr>
        <w:t>The epidemiology of osteoarthritis in Asia.</w:t>
      </w:r>
      <w:r w:rsidRPr="00D41099">
        <w:t xml:space="preserve"> International journal of rheumatic diseases, 2011. </w:t>
      </w:r>
      <w:r w:rsidRPr="00D41099">
        <w:rPr>
          <w:b/>
        </w:rPr>
        <w:t>14</w:t>
      </w:r>
      <w:r w:rsidRPr="00D41099">
        <w:t>(2): p. 113-121.</w:t>
      </w:r>
      <w:bookmarkEnd w:id="23"/>
    </w:p>
    <w:p w:rsidR="00D41099" w:rsidRPr="00D41099" w:rsidRDefault="00D41099" w:rsidP="00D41099">
      <w:pPr>
        <w:pStyle w:val="EndNoteBibliography"/>
        <w:spacing w:after="0"/>
        <w:ind w:left="720" w:hanging="720"/>
      </w:pPr>
      <w:bookmarkStart w:id="24" w:name="_ENREF_24"/>
      <w:r w:rsidRPr="00D41099">
        <w:t>24.</w:t>
      </w:r>
      <w:r w:rsidRPr="00D41099">
        <w:tab/>
        <w:t xml:space="preserve">Vaughan, M.W., et al., </w:t>
      </w:r>
      <w:r w:rsidRPr="00D41099">
        <w:rPr>
          <w:i/>
        </w:rPr>
        <w:t>Perceived Community Environmental Factors and Risk of Five‐Year Participation Restriction Among Older Adults With or at Risk of Knee Osteoarthritis.</w:t>
      </w:r>
      <w:r w:rsidRPr="00D41099">
        <w:t xml:space="preserve"> Arthritis care &amp; research, 2017. </w:t>
      </w:r>
      <w:r w:rsidRPr="00D41099">
        <w:rPr>
          <w:b/>
        </w:rPr>
        <w:t>69</w:t>
      </w:r>
      <w:r w:rsidRPr="00D41099">
        <w:t>(7): p. 952-958.</w:t>
      </w:r>
      <w:bookmarkEnd w:id="24"/>
    </w:p>
    <w:p w:rsidR="00D41099" w:rsidRPr="00D41099" w:rsidRDefault="00D41099" w:rsidP="00D41099">
      <w:pPr>
        <w:pStyle w:val="EndNoteBibliography"/>
        <w:spacing w:after="0"/>
        <w:ind w:left="720" w:hanging="720"/>
      </w:pPr>
      <w:bookmarkStart w:id="25" w:name="_ENREF_25"/>
      <w:r w:rsidRPr="00D41099">
        <w:t>25.</w:t>
      </w:r>
      <w:r w:rsidRPr="00D41099">
        <w:tab/>
        <w:t xml:space="preserve">Fukutani, N., et al., </w:t>
      </w:r>
      <w:r w:rsidRPr="00D41099">
        <w:rPr>
          <w:i/>
        </w:rPr>
        <w:t>Knee pain during activities of daily living and its relationship with physical activity in patients with early and severe knee osteoarthritis.</w:t>
      </w:r>
      <w:r w:rsidRPr="00D41099">
        <w:t xml:space="preserve"> Clinical rheumatology, 2016. </w:t>
      </w:r>
      <w:r w:rsidRPr="00D41099">
        <w:rPr>
          <w:b/>
        </w:rPr>
        <w:t>35</w:t>
      </w:r>
      <w:r w:rsidRPr="00D41099">
        <w:t>(9): p. 2307-2316.</w:t>
      </w:r>
      <w:bookmarkEnd w:id="25"/>
    </w:p>
    <w:p w:rsidR="00D41099" w:rsidRPr="00D41099" w:rsidRDefault="00D41099" w:rsidP="00D41099">
      <w:pPr>
        <w:pStyle w:val="EndNoteBibliography"/>
        <w:spacing w:after="0"/>
        <w:ind w:left="720" w:hanging="720"/>
      </w:pPr>
      <w:bookmarkStart w:id="26" w:name="_ENREF_26"/>
      <w:r w:rsidRPr="00D41099">
        <w:t>26.</w:t>
      </w:r>
      <w:r w:rsidRPr="00D41099">
        <w:tab/>
        <w:t xml:space="preserve">Sherman, A.M., </w:t>
      </w:r>
      <w:r w:rsidRPr="00D41099">
        <w:rPr>
          <w:i/>
        </w:rPr>
        <w:t>Social relations and depressive symptoms in older adults with knee osteoarthritis.</w:t>
      </w:r>
      <w:r w:rsidRPr="00D41099">
        <w:t xml:space="preserve"> Social science &amp; medicine, 2003. </w:t>
      </w:r>
      <w:r w:rsidRPr="00D41099">
        <w:rPr>
          <w:b/>
        </w:rPr>
        <w:t>56</w:t>
      </w:r>
      <w:r w:rsidRPr="00D41099">
        <w:t>(2): p. 247-257.</w:t>
      </w:r>
      <w:bookmarkEnd w:id="26"/>
    </w:p>
    <w:p w:rsidR="00D41099" w:rsidRPr="00D41099" w:rsidRDefault="00D41099" w:rsidP="00D41099">
      <w:pPr>
        <w:pStyle w:val="EndNoteBibliography"/>
        <w:ind w:left="720" w:hanging="720"/>
      </w:pPr>
      <w:bookmarkStart w:id="27" w:name="_ENREF_27"/>
      <w:r w:rsidRPr="00D41099">
        <w:t>27.</w:t>
      </w:r>
      <w:r w:rsidRPr="00D41099">
        <w:tab/>
        <w:t xml:space="preserve">Abbasnia, V.S., </w:t>
      </w:r>
      <w:r w:rsidRPr="00D41099">
        <w:rPr>
          <w:i/>
        </w:rPr>
        <w:t>The Effect of Citrus Aurantium Flowers Aqueous Extract on Sleeping Time and the Level of Anxiety in mice.</w:t>
      </w:r>
      <w:r w:rsidRPr="00D41099">
        <w:t xml:space="preserve"> Journal of Birjand University of Medical Sciences, 2016. </w:t>
      </w:r>
      <w:r w:rsidRPr="00D41099">
        <w:rPr>
          <w:b/>
        </w:rPr>
        <w:t>23</w:t>
      </w:r>
      <w:r w:rsidRPr="00D41099">
        <w:t>(4): p. 307-314.</w:t>
      </w:r>
      <w:bookmarkEnd w:id="27"/>
    </w:p>
    <w:p w:rsidR="00BF4621" w:rsidRDefault="00F755D1" w:rsidP="008D562B">
      <w:pPr>
        <w:spacing w:line="240" w:lineRule="auto"/>
      </w:pPr>
      <w:r>
        <w:fldChar w:fldCharType="end"/>
      </w:r>
    </w:p>
    <w:p w:rsidR="000A713D" w:rsidRDefault="000A713D" w:rsidP="008D562B">
      <w:pPr>
        <w:spacing w:line="240" w:lineRule="auto"/>
      </w:pPr>
    </w:p>
    <w:p w:rsidR="000A713D" w:rsidRDefault="000A713D" w:rsidP="008D562B">
      <w:pPr>
        <w:spacing w:line="240" w:lineRule="auto"/>
      </w:pPr>
    </w:p>
    <w:p w:rsidR="000A713D" w:rsidRDefault="000A713D" w:rsidP="008D562B">
      <w:pPr>
        <w:spacing w:line="240" w:lineRule="auto"/>
      </w:pPr>
    </w:p>
    <w:p w:rsidR="000A713D" w:rsidRDefault="000A713D" w:rsidP="008D562B">
      <w:pPr>
        <w:spacing w:line="240" w:lineRule="auto"/>
      </w:pPr>
    </w:p>
    <w:p w:rsidR="000A713D" w:rsidRDefault="000A713D" w:rsidP="008D562B">
      <w:pPr>
        <w:spacing w:line="240" w:lineRule="auto"/>
      </w:pPr>
    </w:p>
    <w:p w:rsidR="000A713D" w:rsidRDefault="000A713D" w:rsidP="008D562B">
      <w:pPr>
        <w:spacing w:line="240" w:lineRule="auto"/>
      </w:pPr>
    </w:p>
    <w:p w:rsidR="000A713D" w:rsidRDefault="000A713D" w:rsidP="008D562B">
      <w:pPr>
        <w:spacing w:line="240" w:lineRule="auto"/>
      </w:pPr>
    </w:p>
    <w:p w:rsidR="000A713D" w:rsidRDefault="000A713D" w:rsidP="008D562B">
      <w:pPr>
        <w:spacing w:line="240" w:lineRule="auto"/>
      </w:pPr>
    </w:p>
    <w:p w:rsidR="00994718" w:rsidRPr="000A713D" w:rsidRDefault="007F1AA6" w:rsidP="007F1AA6">
      <w:pPr>
        <w:pStyle w:val="ListParagraph"/>
        <w:keepNext/>
        <w:numPr>
          <w:ilvl w:val="0"/>
          <w:numId w:val="26"/>
        </w:numPr>
        <w:spacing w:after="60" w:line="480" w:lineRule="auto"/>
        <w:outlineLvl w:val="1"/>
        <w:rPr>
          <w:rFonts w:ascii="Times New Roman" w:eastAsia="Times New Roman" w:hAnsi="Times New Roman" w:cs="Times New Roman"/>
          <w:b/>
          <w:bCs/>
          <w:iCs/>
          <w:sz w:val="28"/>
          <w:szCs w:val="28"/>
        </w:rPr>
      </w:pPr>
      <w:bookmarkStart w:id="28" w:name="_Toc527750678"/>
      <w:r>
        <w:rPr>
          <w:rFonts w:ascii="Times New Roman" w:eastAsia="Times New Roman" w:hAnsi="Times New Roman" w:cs="Times New Roman"/>
          <w:b/>
          <w:bCs/>
          <w:iCs/>
          <w:sz w:val="28"/>
          <w:szCs w:val="28"/>
        </w:rPr>
        <w:t xml:space="preserve"> </w:t>
      </w:r>
      <w:r w:rsidR="00994718" w:rsidRPr="000A713D">
        <w:rPr>
          <w:rFonts w:ascii="Times New Roman" w:eastAsia="Times New Roman" w:hAnsi="Times New Roman" w:cs="Times New Roman"/>
          <w:b/>
          <w:bCs/>
          <w:iCs/>
          <w:sz w:val="28"/>
          <w:szCs w:val="28"/>
        </w:rPr>
        <w:t>APPENDIX</w:t>
      </w:r>
      <w:bookmarkEnd w:id="28"/>
      <w:r w:rsidR="00994718" w:rsidRPr="000A713D">
        <w:rPr>
          <w:rFonts w:ascii="Times New Roman" w:eastAsia="Times New Roman" w:hAnsi="Times New Roman" w:cs="Times New Roman"/>
          <w:b/>
          <w:bCs/>
          <w:iCs/>
          <w:sz w:val="28"/>
          <w:szCs w:val="28"/>
        </w:rPr>
        <w:t xml:space="preserve"> </w:t>
      </w:r>
    </w:p>
    <w:p w:rsidR="00F755D1" w:rsidRPr="00F33BBC" w:rsidRDefault="00F755D1" w:rsidP="008D562B">
      <w:pPr>
        <w:keepNext/>
        <w:spacing w:after="60" w:line="480" w:lineRule="auto"/>
        <w:outlineLvl w:val="1"/>
        <w:rPr>
          <w:rFonts w:ascii="Times New Roman" w:eastAsia="Times New Roman" w:hAnsi="Times New Roman" w:cs="Times New Roman"/>
          <w:b/>
          <w:bCs/>
          <w:iCs/>
          <w:sz w:val="24"/>
          <w:szCs w:val="24"/>
        </w:rPr>
      </w:pPr>
      <w:bookmarkStart w:id="29" w:name="_Toc527750679"/>
      <w:r>
        <w:rPr>
          <w:rFonts w:ascii="Times New Roman" w:eastAsia="Times New Roman" w:hAnsi="Times New Roman" w:cs="Times New Roman"/>
          <w:b/>
          <w:bCs/>
          <w:iCs/>
          <w:sz w:val="24"/>
          <w:szCs w:val="24"/>
        </w:rPr>
        <w:t>CONSENT FORM:</w:t>
      </w:r>
      <w:bookmarkEnd w:id="29"/>
    </w:p>
    <w:p w:rsidR="00F755D1" w:rsidRPr="007108F4" w:rsidRDefault="00F755D1" w:rsidP="008D562B">
      <w:pPr>
        <w:spacing w:line="480" w:lineRule="auto"/>
        <w:rPr>
          <w:rFonts w:ascii="Times New Roman" w:hAnsi="Times New Roman" w:cs="Times New Roman"/>
          <w:sz w:val="24"/>
          <w:szCs w:val="24"/>
        </w:rPr>
      </w:pPr>
      <w:r w:rsidRPr="007108F4">
        <w:rPr>
          <w:rFonts w:ascii="Times New Roman" w:hAnsi="Times New Roman" w:cs="Times New Roman"/>
          <w:sz w:val="24"/>
          <w:szCs w:val="24"/>
        </w:rPr>
        <w:t>Respected participant, the study you are going to participate is “</w:t>
      </w:r>
      <w:r>
        <w:rPr>
          <w:rFonts w:ascii="Times New Roman" w:hAnsi="Times New Roman" w:cs="Times New Roman"/>
          <w:sz w:val="24"/>
          <w:szCs w:val="24"/>
        </w:rPr>
        <w:t>female and male with and without osteoarthritis”</w:t>
      </w:r>
      <w:r w:rsidRPr="007108F4">
        <w:rPr>
          <w:rFonts w:ascii="Times New Roman" w:hAnsi="Times New Roman" w:cs="Times New Roman"/>
          <w:sz w:val="24"/>
          <w:szCs w:val="24"/>
        </w:rPr>
        <w:t xml:space="preserve"> Please give approval of your participation by filling the following form.</w:t>
      </w:r>
    </w:p>
    <w:p w:rsidR="00F755D1" w:rsidRPr="007108F4" w:rsidRDefault="00F755D1" w:rsidP="008D562B">
      <w:pPr>
        <w:numPr>
          <w:ilvl w:val="0"/>
          <w:numId w:val="8"/>
        </w:numPr>
        <w:spacing w:after="0" w:line="480" w:lineRule="auto"/>
        <w:contextualSpacing/>
        <w:rPr>
          <w:rFonts w:ascii="Times New Roman" w:hAnsi="Times New Roman" w:cs="Times New Roman"/>
          <w:sz w:val="24"/>
          <w:szCs w:val="24"/>
        </w:rPr>
      </w:pPr>
      <w:r w:rsidRPr="007108F4">
        <w:rPr>
          <w:rFonts w:ascii="Times New Roman" w:hAnsi="Times New Roman" w:cs="Times New Roman"/>
          <w:sz w:val="24"/>
          <w:szCs w:val="24"/>
        </w:rPr>
        <w:t>I confirm that I have read and understand the information for the study.</w:t>
      </w:r>
    </w:p>
    <w:p w:rsidR="00F755D1" w:rsidRPr="007108F4" w:rsidRDefault="00F755D1" w:rsidP="008D562B">
      <w:pPr>
        <w:numPr>
          <w:ilvl w:val="0"/>
          <w:numId w:val="8"/>
        </w:numPr>
        <w:spacing w:after="0" w:line="480" w:lineRule="auto"/>
        <w:contextualSpacing/>
        <w:rPr>
          <w:rFonts w:ascii="Times New Roman" w:hAnsi="Times New Roman" w:cs="Times New Roman"/>
          <w:sz w:val="24"/>
          <w:szCs w:val="24"/>
        </w:rPr>
      </w:pPr>
      <w:r w:rsidRPr="007108F4">
        <w:rPr>
          <w:rFonts w:ascii="Times New Roman" w:hAnsi="Times New Roman" w:cs="Times New Roman"/>
          <w:sz w:val="24"/>
          <w:szCs w:val="24"/>
        </w:rPr>
        <w:t xml:space="preserve">I understand that taking part is voluntary that I am free to withdraw any time, without                                                                                                                             </w:t>
      </w:r>
      <w:r>
        <w:rPr>
          <w:rFonts w:ascii="Times New Roman" w:hAnsi="Times New Roman" w:cs="Times New Roman"/>
          <w:sz w:val="24"/>
          <w:szCs w:val="24"/>
        </w:rPr>
        <w:t xml:space="preserve"> </w:t>
      </w:r>
      <w:r w:rsidRPr="007108F4">
        <w:rPr>
          <w:rFonts w:ascii="Times New Roman" w:hAnsi="Times New Roman" w:cs="Times New Roman"/>
          <w:sz w:val="24"/>
          <w:szCs w:val="24"/>
        </w:rPr>
        <w:t>giving any reason.</w:t>
      </w:r>
    </w:p>
    <w:p w:rsidR="00F755D1" w:rsidRPr="007108F4" w:rsidRDefault="00F755D1" w:rsidP="008D562B">
      <w:pPr>
        <w:numPr>
          <w:ilvl w:val="0"/>
          <w:numId w:val="8"/>
        </w:numPr>
        <w:spacing w:after="0" w:line="480" w:lineRule="auto"/>
        <w:contextualSpacing/>
        <w:rPr>
          <w:rFonts w:ascii="Times New Roman" w:hAnsi="Times New Roman" w:cs="Times New Roman"/>
          <w:sz w:val="24"/>
          <w:szCs w:val="24"/>
        </w:rPr>
      </w:pPr>
      <w:r w:rsidRPr="007108F4">
        <w:rPr>
          <w:rFonts w:ascii="Times New Roman" w:hAnsi="Times New Roman" w:cs="Times New Roman"/>
          <w:sz w:val="24"/>
          <w:szCs w:val="24"/>
        </w:rPr>
        <w:t>I agree to take part in this study and researcher having the following personal detail for the purpose of contacting me directly to arrange a research interview.</w:t>
      </w:r>
    </w:p>
    <w:p w:rsidR="00F755D1" w:rsidRPr="007108F4" w:rsidRDefault="00F755D1" w:rsidP="008D562B">
      <w:pPr>
        <w:spacing w:line="480" w:lineRule="auto"/>
        <w:contextualSpacing/>
        <w:rPr>
          <w:rFonts w:ascii="Times New Roman" w:hAnsi="Times New Roman" w:cs="Times New Roman"/>
          <w:sz w:val="24"/>
          <w:szCs w:val="24"/>
        </w:rPr>
      </w:pPr>
      <w:r w:rsidRPr="007108F4">
        <w:rPr>
          <w:rFonts w:ascii="Times New Roman" w:hAnsi="Times New Roman" w:cs="Times New Roman"/>
          <w:sz w:val="24"/>
          <w:szCs w:val="24"/>
        </w:rPr>
        <w:t>Name; _______________________________________</w:t>
      </w:r>
    </w:p>
    <w:p w:rsidR="00F755D1" w:rsidRPr="007108F4" w:rsidRDefault="00F755D1" w:rsidP="008D562B">
      <w:pPr>
        <w:spacing w:line="480" w:lineRule="auto"/>
        <w:contextualSpacing/>
        <w:rPr>
          <w:rFonts w:ascii="Times New Roman" w:hAnsi="Times New Roman" w:cs="Times New Roman"/>
          <w:sz w:val="24"/>
          <w:szCs w:val="24"/>
        </w:rPr>
      </w:pPr>
      <w:r w:rsidRPr="007108F4">
        <w:rPr>
          <w:rFonts w:ascii="Times New Roman" w:hAnsi="Times New Roman" w:cs="Times New Roman"/>
          <w:sz w:val="24"/>
          <w:szCs w:val="24"/>
        </w:rPr>
        <w:t xml:space="preserve">Gender; _______ Age; _______ Date; ______________ </w:t>
      </w:r>
    </w:p>
    <w:p w:rsidR="00F755D1" w:rsidRPr="007108F4" w:rsidRDefault="00F755D1" w:rsidP="008D562B">
      <w:pPr>
        <w:spacing w:line="480" w:lineRule="auto"/>
        <w:contextualSpacing/>
        <w:rPr>
          <w:rFonts w:ascii="Times New Roman" w:hAnsi="Times New Roman" w:cs="Times New Roman"/>
          <w:sz w:val="24"/>
          <w:szCs w:val="24"/>
        </w:rPr>
      </w:pPr>
      <w:r w:rsidRPr="007108F4">
        <w:rPr>
          <w:rFonts w:ascii="Times New Roman" w:hAnsi="Times New Roman" w:cs="Times New Roman"/>
          <w:sz w:val="24"/>
          <w:szCs w:val="24"/>
        </w:rPr>
        <w:t>Phone no; ____________________________________</w:t>
      </w:r>
    </w:p>
    <w:p w:rsidR="00F755D1" w:rsidRPr="007108F4" w:rsidRDefault="00F755D1" w:rsidP="008D562B">
      <w:pPr>
        <w:spacing w:line="480" w:lineRule="auto"/>
        <w:contextualSpacing/>
        <w:rPr>
          <w:rFonts w:ascii="Times New Roman" w:hAnsi="Times New Roman" w:cs="Times New Roman"/>
          <w:sz w:val="24"/>
          <w:szCs w:val="24"/>
        </w:rPr>
      </w:pPr>
      <w:r w:rsidRPr="007108F4">
        <w:rPr>
          <w:rFonts w:ascii="Times New Roman" w:hAnsi="Times New Roman" w:cs="Times New Roman"/>
          <w:sz w:val="24"/>
          <w:szCs w:val="24"/>
        </w:rPr>
        <w:t>Hospital name: ________________________________</w:t>
      </w:r>
    </w:p>
    <w:p w:rsidR="0082777E" w:rsidRDefault="00F755D1" w:rsidP="0082777E">
      <w:pPr>
        <w:spacing w:line="480" w:lineRule="auto"/>
        <w:contextualSpacing/>
        <w:rPr>
          <w:rFonts w:ascii="Times New Roman" w:hAnsi="Times New Roman" w:cs="Times New Roman"/>
          <w:sz w:val="24"/>
          <w:szCs w:val="24"/>
        </w:rPr>
      </w:pPr>
      <w:r w:rsidRPr="007108F4">
        <w:rPr>
          <w:rFonts w:ascii="Times New Roman" w:hAnsi="Times New Roman" w:cs="Times New Roman"/>
          <w:sz w:val="24"/>
          <w:szCs w:val="24"/>
        </w:rPr>
        <w:t>Signature; _____</w:t>
      </w:r>
      <w:r>
        <w:rPr>
          <w:rFonts w:ascii="Times New Roman" w:hAnsi="Times New Roman" w:cs="Times New Roman"/>
          <w:sz w:val="24"/>
          <w:szCs w:val="24"/>
        </w:rPr>
        <w:t>_______________________________</w:t>
      </w:r>
    </w:p>
    <w:p w:rsidR="0082777E" w:rsidRDefault="0082777E" w:rsidP="0082777E">
      <w:pPr>
        <w:spacing w:line="480" w:lineRule="auto"/>
        <w:contextualSpacing/>
        <w:rPr>
          <w:rFonts w:ascii="Times New Roman" w:hAnsi="Times New Roman" w:cs="Times New Roman"/>
          <w:sz w:val="24"/>
          <w:szCs w:val="24"/>
        </w:rPr>
      </w:pPr>
    </w:p>
    <w:p w:rsidR="00BF4621" w:rsidRDefault="00BF4621" w:rsidP="0082777E">
      <w:pPr>
        <w:jc w:val="center"/>
        <w:rPr>
          <w:rFonts w:ascii="Times New Roman" w:hAnsi="Times New Roman" w:cs="Times New Roman"/>
          <w:b/>
          <w:sz w:val="24"/>
          <w:szCs w:val="24"/>
        </w:rPr>
      </w:pPr>
    </w:p>
    <w:p w:rsidR="00BF4621" w:rsidRDefault="00BF4621" w:rsidP="0082777E">
      <w:pPr>
        <w:jc w:val="center"/>
        <w:rPr>
          <w:rFonts w:ascii="Times New Roman" w:hAnsi="Times New Roman" w:cs="Times New Roman"/>
          <w:b/>
          <w:sz w:val="24"/>
          <w:szCs w:val="24"/>
        </w:rPr>
      </w:pPr>
    </w:p>
    <w:p w:rsidR="00BF4621" w:rsidRDefault="00BF4621" w:rsidP="0082777E">
      <w:pPr>
        <w:jc w:val="center"/>
        <w:rPr>
          <w:rFonts w:ascii="Times New Roman" w:hAnsi="Times New Roman" w:cs="Times New Roman"/>
          <w:b/>
          <w:sz w:val="24"/>
          <w:szCs w:val="24"/>
        </w:rPr>
      </w:pPr>
    </w:p>
    <w:p w:rsidR="00BF4621" w:rsidRDefault="00BF4621" w:rsidP="00A0158E">
      <w:pPr>
        <w:spacing w:before="240"/>
        <w:jc w:val="center"/>
        <w:rPr>
          <w:rFonts w:ascii="Times New Roman" w:hAnsi="Times New Roman" w:cs="Times New Roman"/>
          <w:b/>
          <w:sz w:val="24"/>
          <w:szCs w:val="24"/>
        </w:rPr>
      </w:pPr>
    </w:p>
    <w:sectPr w:rsidR="00BF4621" w:rsidSect="0082777E">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D84" w:rsidRDefault="005F2D84" w:rsidP="00994718">
      <w:pPr>
        <w:spacing w:after="0" w:line="240" w:lineRule="auto"/>
      </w:pPr>
      <w:r>
        <w:separator/>
      </w:r>
    </w:p>
  </w:endnote>
  <w:endnote w:type="continuationSeparator" w:id="0">
    <w:p w:rsidR="005F2D84" w:rsidRDefault="005F2D84" w:rsidP="00994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97469"/>
      <w:docPartObj>
        <w:docPartGallery w:val="Page Numbers (Bottom of Page)"/>
        <w:docPartUnique/>
      </w:docPartObj>
    </w:sdtPr>
    <w:sdtEndPr>
      <w:rPr>
        <w:noProof/>
      </w:rPr>
    </w:sdtEndPr>
    <w:sdtContent>
      <w:p w:rsidR="00A0158E" w:rsidRDefault="00A0158E">
        <w:pPr>
          <w:pStyle w:val="Footer"/>
          <w:jc w:val="right"/>
        </w:pPr>
        <w:r>
          <w:fldChar w:fldCharType="begin"/>
        </w:r>
        <w:r>
          <w:instrText xml:space="preserve"> PAGE   \* MERGEFORMAT </w:instrText>
        </w:r>
        <w:r>
          <w:fldChar w:fldCharType="separate"/>
        </w:r>
        <w:r w:rsidR="004E19B4">
          <w:rPr>
            <w:noProof/>
          </w:rPr>
          <w:t>16</w:t>
        </w:r>
        <w:r>
          <w:rPr>
            <w:noProof/>
          </w:rPr>
          <w:fldChar w:fldCharType="end"/>
        </w:r>
      </w:p>
    </w:sdtContent>
  </w:sdt>
  <w:p w:rsidR="00A0158E" w:rsidRDefault="00A01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D84" w:rsidRDefault="005F2D84" w:rsidP="00994718">
      <w:pPr>
        <w:spacing w:after="0" w:line="240" w:lineRule="auto"/>
      </w:pPr>
      <w:r>
        <w:separator/>
      </w:r>
    </w:p>
  </w:footnote>
  <w:footnote w:type="continuationSeparator" w:id="0">
    <w:p w:rsidR="005F2D84" w:rsidRDefault="005F2D84" w:rsidP="00994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9495CFE"/>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2AE8944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625558EC"/>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238E1F28"/>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5"/>
    <w:multiLevelType w:val="hybridMultilevel"/>
    <w:tmpl w:val="46E87CCC"/>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64E161F"/>
    <w:multiLevelType w:val="hybridMultilevel"/>
    <w:tmpl w:val="8990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C524B"/>
    <w:multiLevelType w:val="hybridMultilevel"/>
    <w:tmpl w:val="8092DFF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01158"/>
    <w:multiLevelType w:val="multilevel"/>
    <w:tmpl w:val="9B988276"/>
    <w:lvl w:ilvl="0">
      <w:start w:val="3"/>
      <w:numFmt w:val="decimal"/>
      <w:lvlText w:val="%1."/>
      <w:lvlJc w:val="left"/>
      <w:pPr>
        <w:ind w:left="360" w:hanging="360"/>
      </w:pPr>
      <w:rPr>
        <w:rFonts w:hint="default"/>
        <w:b/>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5F5B50"/>
    <w:multiLevelType w:val="multilevel"/>
    <w:tmpl w:val="A16668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EF7B44"/>
    <w:multiLevelType w:val="hybridMultilevel"/>
    <w:tmpl w:val="6E3C4EC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4D26833"/>
    <w:multiLevelType w:val="multilevel"/>
    <w:tmpl w:val="5016CC1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9A7BC6"/>
    <w:multiLevelType w:val="multilevel"/>
    <w:tmpl w:val="173E255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AA376A"/>
    <w:multiLevelType w:val="hybridMultilevel"/>
    <w:tmpl w:val="4682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FA0DD6"/>
    <w:multiLevelType w:val="hybridMultilevel"/>
    <w:tmpl w:val="D4F2F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3F2F8A"/>
    <w:multiLevelType w:val="hybridMultilevel"/>
    <w:tmpl w:val="01B2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4B7145"/>
    <w:multiLevelType w:val="multilevel"/>
    <w:tmpl w:val="8626E8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691A57"/>
    <w:multiLevelType w:val="hybridMultilevel"/>
    <w:tmpl w:val="B5AE7964"/>
    <w:lvl w:ilvl="0" w:tplc="7AC8B3F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983A29"/>
    <w:multiLevelType w:val="hybridMultilevel"/>
    <w:tmpl w:val="526692F0"/>
    <w:lvl w:ilvl="0" w:tplc="82269548">
      <w:start w:val="1"/>
      <w:numFmt w:val="low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B78B3"/>
    <w:multiLevelType w:val="multilevel"/>
    <w:tmpl w:val="7BF861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0047B6"/>
    <w:multiLevelType w:val="hybridMultilevel"/>
    <w:tmpl w:val="ED3482AC"/>
    <w:lvl w:ilvl="0" w:tplc="9892A912">
      <w:start w:val="1"/>
      <w:numFmt w:val="decimal"/>
      <w:lvlText w:val="%1-"/>
      <w:lvlJc w:val="left"/>
      <w:pPr>
        <w:ind w:left="810" w:hanging="360"/>
      </w:pPr>
      <w:rPr>
        <w:rFonts w:ascii="Times New Roman" w:hAnsi="Times New Roman" w:cs="Times New Roman"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9C1D28"/>
    <w:multiLevelType w:val="multilevel"/>
    <w:tmpl w:val="7CFAEA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5505DD"/>
    <w:multiLevelType w:val="multilevel"/>
    <w:tmpl w:val="2A1252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A241009"/>
    <w:multiLevelType w:val="multilevel"/>
    <w:tmpl w:val="C8F8521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DC54E7A"/>
    <w:multiLevelType w:val="multilevel"/>
    <w:tmpl w:val="BBB6D8B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D1B1260"/>
    <w:multiLevelType w:val="hybridMultilevel"/>
    <w:tmpl w:val="60761164"/>
    <w:lvl w:ilvl="0" w:tplc="0409000F">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915641"/>
    <w:multiLevelType w:val="multilevel"/>
    <w:tmpl w:val="7B88995E"/>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EA82154"/>
    <w:multiLevelType w:val="hybridMultilevel"/>
    <w:tmpl w:val="8EA27FA2"/>
    <w:lvl w:ilvl="0" w:tplc="F72608FA">
      <w:start w:val="1"/>
      <w:numFmt w:val="bullet"/>
      <w:lvlText w:val="•"/>
      <w:lvlJc w:val="left"/>
      <w:pPr>
        <w:tabs>
          <w:tab w:val="num" w:pos="720"/>
        </w:tabs>
        <w:ind w:left="720" w:hanging="360"/>
      </w:pPr>
      <w:rPr>
        <w:rFonts w:ascii="Arial" w:hAnsi="Arial" w:hint="default"/>
      </w:rPr>
    </w:lvl>
    <w:lvl w:ilvl="1" w:tplc="9D345A64" w:tentative="1">
      <w:start w:val="1"/>
      <w:numFmt w:val="bullet"/>
      <w:lvlText w:val="•"/>
      <w:lvlJc w:val="left"/>
      <w:pPr>
        <w:tabs>
          <w:tab w:val="num" w:pos="1440"/>
        </w:tabs>
        <w:ind w:left="1440" w:hanging="360"/>
      </w:pPr>
      <w:rPr>
        <w:rFonts w:ascii="Arial" w:hAnsi="Arial" w:hint="default"/>
      </w:rPr>
    </w:lvl>
    <w:lvl w:ilvl="2" w:tplc="0ABAD702" w:tentative="1">
      <w:start w:val="1"/>
      <w:numFmt w:val="bullet"/>
      <w:lvlText w:val="•"/>
      <w:lvlJc w:val="left"/>
      <w:pPr>
        <w:tabs>
          <w:tab w:val="num" w:pos="2160"/>
        </w:tabs>
        <w:ind w:left="2160" w:hanging="360"/>
      </w:pPr>
      <w:rPr>
        <w:rFonts w:ascii="Arial" w:hAnsi="Arial" w:hint="default"/>
      </w:rPr>
    </w:lvl>
    <w:lvl w:ilvl="3" w:tplc="F0964CAE" w:tentative="1">
      <w:start w:val="1"/>
      <w:numFmt w:val="bullet"/>
      <w:lvlText w:val="•"/>
      <w:lvlJc w:val="left"/>
      <w:pPr>
        <w:tabs>
          <w:tab w:val="num" w:pos="2880"/>
        </w:tabs>
        <w:ind w:left="2880" w:hanging="360"/>
      </w:pPr>
      <w:rPr>
        <w:rFonts w:ascii="Arial" w:hAnsi="Arial" w:hint="default"/>
      </w:rPr>
    </w:lvl>
    <w:lvl w:ilvl="4" w:tplc="08DA0FC2" w:tentative="1">
      <w:start w:val="1"/>
      <w:numFmt w:val="bullet"/>
      <w:lvlText w:val="•"/>
      <w:lvlJc w:val="left"/>
      <w:pPr>
        <w:tabs>
          <w:tab w:val="num" w:pos="3600"/>
        </w:tabs>
        <w:ind w:left="3600" w:hanging="360"/>
      </w:pPr>
      <w:rPr>
        <w:rFonts w:ascii="Arial" w:hAnsi="Arial" w:hint="default"/>
      </w:rPr>
    </w:lvl>
    <w:lvl w:ilvl="5" w:tplc="CCD8F198" w:tentative="1">
      <w:start w:val="1"/>
      <w:numFmt w:val="bullet"/>
      <w:lvlText w:val="•"/>
      <w:lvlJc w:val="left"/>
      <w:pPr>
        <w:tabs>
          <w:tab w:val="num" w:pos="4320"/>
        </w:tabs>
        <w:ind w:left="4320" w:hanging="360"/>
      </w:pPr>
      <w:rPr>
        <w:rFonts w:ascii="Arial" w:hAnsi="Arial" w:hint="default"/>
      </w:rPr>
    </w:lvl>
    <w:lvl w:ilvl="6" w:tplc="E668B67E" w:tentative="1">
      <w:start w:val="1"/>
      <w:numFmt w:val="bullet"/>
      <w:lvlText w:val="•"/>
      <w:lvlJc w:val="left"/>
      <w:pPr>
        <w:tabs>
          <w:tab w:val="num" w:pos="5040"/>
        </w:tabs>
        <w:ind w:left="5040" w:hanging="360"/>
      </w:pPr>
      <w:rPr>
        <w:rFonts w:ascii="Arial" w:hAnsi="Arial" w:hint="default"/>
      </w:rPr>
    </w:lvl>
    <w:lvl w:ilvl="7" w:tplc="A6E0586C" w:tentative="1">
      <w:start w:val="1"/>
      <w:numFmt w:val="bullet"/>
      <w:lvlText w:val="•"/>
      <w:lvlJc w:val="left"/>
      <w:pPr>
        <w:tabs>
          <w:tab w:val="num" w:pos="5760"/>
        </w:tabs>
        <w:ind w:left="5760" w:hanging="360"/>
      </w:pPr>
      <w:rPr>
        <w:rFonts w:ascii="Arial" w:hAnsi="Arial" w:hint="default"/>
      </w:rPr>
    </w:lvl>
    <w:lvl w:ilvl="8" w:tplc="8856F1D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02E53BD"/>
    <w:multiLevelType w:val="hybridMultilevel"/>
    <w:tmpl w:val="8D5EE7E8"/>
    <w:lvl w:ilvl="0" w:tplc="04090011">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A2BD5"/>
    <w:multiLevelType w:val="hybridMultilevel"/>
    <w:tmpl w:val="9ED26B20"/>
    <w:lvl w:ilvl="0" w:tplc="08090001">
      <w:start w:val="1"/>
      <w:numFmt w:val="bullet"/>
      <w:lvlText w:val=""/>
      <w:lvlJc w:val="left"/>
      <w:pPr>
        <w:ind w:left="3466" w:hanging="360"/>
      </w:pPr>
      <w:rPr>
        <w:rFonts w:ascii="Symbol" w:hAnsi="Symbol" w:hint="default"/>
      </w:rPr>
    </w:lvl>
    <w:lvl w:ilvl="1" w:tplc="08090003" w:tentative="1">
      <w:start w:val="1"/>
      <w:numFmt w:val="bullet"/>
      <w:lvlText w:val="o"/>
      <w:lvlJc w:val="left"/>
      <w:pPr>
        <w:ind w:left="4186" w:hanging="360"/>
      </w:pPr>
      <w:rPr>
        <w:rFonts w:ascii="Courier New" w:hAnsi="Courier New" w:cs="Courier New" w:hint="default"/>
      </w:rPr>
    </w:lvl>
    <w:lvl w:ilvl="2" w:tplc="08090005" w:tentative="1">
      <w:start w:val="1"/>
      <w:numFmt w:val="bullet"/>
      <w:lvlText w:val=""/>
      <w:lvlJc w:val="left"/>
      <w:pPr>
        <w:ind w:left="4906" w:hanging="360"/>
      </w:pPr>
      <w:rPr>
        <w:rFonts w:ascii="Wingdings" w:hAnsi="Wingdings" w:hint="default"/>
      </w:rPr>
    </w:lvl>
    <w:lvl w:ilvl="3" w:tplc="08090001" w:tentative="1">
      <w:start w:val="1"/>
      <w:numFmt w:val="bullet"/>
      <w:lvlText w:val=""/>
      <w:lvlJc w:val="left"/>
      <w:pPr>
        <w:ind w:left="5626" w:hanging="360"/>
      </w:pPr>
      <w:rPr>
        <w:rFonts w:ascii="Symbol" w:hAnsi="Symbol" w:hint="default"/>
      </w:rPr>
    </w:lvl>
    <w:lvl w:ilvl="4" w:tplc="08090003" w:tentative="1">
      <w:start w:val="1"/>
      <w:numFmt w:val="bullet"/>
      <w:lvlText w:val="o"/>
      <w:lvlJc w:val="left"/>
      <w:pPr>
        <w:ind w:left="6346" w:hanging="360"/>
      </w:pPr>
      <w:rPr>
        <w:rFonts w:ascii="Courier New" w:hAnsi="Courier New" w:cs="Courier New" w:hint="default"/>
      </w:rPr>
    </w:lvl>
    <w:lvl w:ilvl="5" w:tplc="08090005" w:tentative="1">
      <w:start w:val="1"/>
      <w:numFmt w:val="bullet"/>
      <w:lvlText w:val=""/>
      <w:lvlJc w:val="left"/>
      <w:pPr>
        <w:ind w:left="7066" w:hanging="360"/>
      </w:pPr>
      <w:rPr>
        <w:rFonts w:ascii="Wingdings" w:hAnsi="Wingdings" w:hint="default"/>
      </w:rPr>
    </w:lvl>
    <w:lvl w:ilvl="6" w:tplc="08090001" w:tentative="1">
      <w:start w:val="1"/>
      <w:numFmt w:val="bullet"/>
      <w:lvlText w:val=""/>
      <w:lvlJc w:val="left"/>
      <w:pPr>
        <w:ind w:left="7786" w:hanging="360"/>
      </w:pPr>
      <w:rPr>
        <w:rFonts w:ascii="Symbol" w:hAnsi="Symbol" w:hint="default"/>
      </w:rPr>
    </w:lvl>
    <w:lvl w:ilvl="7" w:tplc="08090003" w:tentative="1">
      <w:start w:val="1"/>
      <w:numFmt w:val="bullet"/>
      <w:lvlText w:val="o"/>
      <w:lvlJc w:val="left"/>
      <w:pPr>
        <w:ind w:left="8506" w:hanging="360"/>
      </w:pPr>
      <w:rPr>
        <w:rFonts w:ascii="Courier New" w:hAnsi="Courier New" w:cs="Courier New" w:hint="default"/>
      </w:rPr>
    </w:lvl>
    <w:lvl w:ilvl="8" w:tplc="08090005" w:tentative="1">
      <w:start w:val="1"/>
      <w:numFmt w:val="bullet"/>
      <w:lvlText w:val=""/>
      <w:lvlJc w:val="left"/>
      <w:pPr>
        <w:ind w:left="9226" w:hanging="360"/>
      </w:pPr>
      <w:rPr>
        <w:rFonts w:ascii="Wingdings" w:hAnsi="Wingdings" w:hint="default"/>
      </w:rPr>
    </w:lvl>
  </w:abstractNum>
  <w:abstractNum w:abstractNumId="29" w15:restartNumberingAfterBreak="0">
    <w:nsid w:val="737F22A8"/>
    <w:multiLevelType w:val="hybridMultilevel"/>
    <w:tmpl w:val="02F83C0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7B0521"/>
    <w:multiLevelType w:val="hybridMultilevel"/>
    <w:tmpl w:val="807CB078"/>
    <w:lvl w:ilvl="0" w:tplc="781C689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CD4D04"/>
    <w:multiLevelType w:val="multilevel"/>
    <w:tmpl w:val="8D7674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num>
  <w:num w:numId="6">
    <w:abstractNumId w:val="13"/>
  </w:num>
  <w:num w:numId="7">
    <w:abstractNumId w:val="16"/>
  </w:num>
  <w:num w:numId="8">
    <w:abstractNumId w:val="12"/>
  </w:num>
  <w:num w:numId="9">
    <w:abstractNumId w:val="27"/>
  </w:num>
  <w:num w:numId="10">
    <w:abstractNumId w:val="23"/>
  </w:num>
  <w:num w:numId="11">
    <w:abstractNumId w:val="9"/>
  </w:num>
  <w:num w:numId="12">
    <w:abstractNumId w:val="0"/>
    <w:lvlOverride w:ilvl="0">
      <w:startOverride w:val="2"/>
    </w:lvlOverride>
    <w:lvlOverride w:ilvl="1"/>
    <w:lvlOverride w:ilvl="2"/>
    <w:lvlOverride w:ilvl="3"/>
    <w:lvlOverride w:ilvl="4"/>
    <w:lvlOverride w:ilvl="5"/>
    <w:lvlOverride w:ilvl="6"/>
    <w:lvlOverride w:ilvl="7"/>
    <w:lvlOverride w:ilvl="8"/>
  </w:num>
  <w:num w:numId="13">
    <w:abstractNumId w:val="1"/>
    <w:lvlOverride w:ilvl="0">
      <w:startOverride w:val="3"/>
    </w:lvlOverride>
    <w:lvlOverride w:ilvl="1"/>
    <w:lvlOverride w:ilvl="2"/>
    <w:lvlOverride w:ilvl="3"/>
    <w:lvlOverride w:ilvl="4"/>
    <w:lvlOverride w:ilvl="5"/>
    <w:lvlOverride w:ilvl="6"/>
    <w:lvlOverride w:ilvl="7"/>
    <w:lvlOverride w:ilvl="8"/>
  </w:num>
  <w:num w:numId="14">
    <w:abstractNumId w:val="2"/>
    <w:lvlOverride w:ilvl="0">
      <w:startOverride w:val="4"/>
    </w:lvlOverride>
    <w:lvlOverride w:ilvl="1"/>
    <w:lvlOverride w:ilvl="2"/>
    <w:lvlOverride w:ilvl="3"/>
    <w:lvlOverride w:ilvl="4"/>
    <w:lvlOverride w:ilvl="5"/>
    <w:lvlOverride w:ilvl="6"/>
    <w:lvlOverride w:ilvl="7"/>
    <w:lvlOverride w:ilvl="8"/>
  </w:num>
  <w:num w:numId="15">
    <w:abstractNumId w:val="3"/>
    <w:lvlOverride w:ilvl="0">
      <w:startOverride w:val="6"/>
    </w:lvlOverride>
    <w:lvlOverride w:ilvl="1"/>
    <w:lvlOverride w:ilvl="2"/>
    <w:lvlOverride w:ilvl="3"/>
    <w:lvlOverride w:ilvl="4"/>
    <w:lvlOverride w:ilvl="5"/>
    <w:lvlOverride w:ilvl="6"/>
    <w:lvlOverride w:ilvl="7"/>
    <w:lvlOverride w:ilvl="8"/>
  </w:num>
  <w:num w:numId="16">
    <w:abstractNumId w:val="4"/>
    <w:lvlOverride w:ilvl="0">
      <w:startOverride w:val="7"/>
    </w:lvlOverride>
    <w:lvlOverride w:ilvl="1"/>
    <w:lvlOverride w:ilvl="2"/>
    <w:lvlOverride w:ilvl="3"/>
    <w:lvlOverride w:ilvl="4"/>
    <w:lvlOverride w:ilvl="5"/>
    <w:lvlOverride w:ilvl="6"/>
    <w:lvlOverride w:ilvl="7"/>
    <w:lvlOverride w:ilvl="8"/>
  </w:num>
  <w:num w:numId="17">
    <w:abstractNumId w:val="0"/>
  </w:num>
  <w:num w:numId="18">
    <w:abstractNumId w:val="1"/>
  </w:num>
  <w:num w:numId="19">
    <w:abstractNumId w:val="2"/>
  </w:num>
  <w:num w:numId="20">
    <w:abstractNumId w:val="3"/>
  </w:num>
  <w:num w:numId="21">
    <w:abstractNumId w:val="4"/>
  </w:num>
  <w:num w:numId="22">
    <w:abstractNumId w:val="22"/>
  </w:num>
  <w:num w:numId="23">
    <w:abstractNumId w:val="7"/>
  </w:num>
  <w:num w:numId="24">
    <w:abstractNumId w:val="18"/>
  </w:num>
  <w:num w:numId="25">
    <w:abstractNumId w:val="10"/>
  </w:num>
  <w:num w:numId="26">
    <w:abstractNumId w:val="11"/>
  </w:num>
  <w:num w:numId="27">
    <w:abstractNumId w:val="20"/>
  </w:num>
  <w:num w:numId="28">
    <w:abstractNumId w:val="25"/>
  </w:num>
  <w:num w:numId="29">
    <w:abstractNumId w:val="8"/>
  </w:num>
  <w:num w:numId="30">
    <w:abstractNumId w:val="31"/>
  </w:num>
  <w:num w:numId="31">
    <w:abstractNumId w:val="26"/>
  </w:num>
  <w:num w:numId="32">
    <w:abstractNumId w:val="30"/>
  </w:num>
  <w:num w:numId="33">
    <w:abstractNumId w:val="29"/>
  </w:num>
  <w:num w:numId="34">
    <w:abstractNumId w:val="6"/>
  </w:num>
  <w:num w:numId="35">
    <w:abstractNumId w:val="15"/>
  </w:num>
  <w:num w:numId="36">
    <w:abstractNumId w:val="14"/>
  </w:num>
  <w:num w:numId="37">
    <w:abstractNumId w:val="2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a5wfrxtxft0r0ezdr45v5efzsvxresfw2z0&quot;&gt;My EndNote Library&lt;record-ids&gt;&lt;item&gt;6&lt;/item&gt;&lt;item&gt;7&lt;/item&gt;&lt;item&gt;8&lt;/item&gt;&lt;item&gt;9&lt;/item&gt;&lt;item&gt;10&lt;/item&gt;&lt;item&gt;11&lt;/item&gt;&lt;item&gt;12&lt;/item&gt;&lt;item&gt;13&lt;/item&gt;&lt;item&gt;14&lt;/item&gt;&lt;item&gt;15&lt;/item&gt;&lt;item&gt;16&lt;/item&gt;&lt;item&gt;17&lt;/item&gt;&lt;item&gt;19&lt;/item&gt;&lt;item&gt;20&lt;/item&gt;&lt;item&gt;27&lt;/item&gt;&lt;item&gt;28&lt;/item&gt;&lt;item&gt;29&lt;/item&gt;&lt;item&gt;30&lt;/item&gt;&lt;item&gt;31&lt;/item&gt;&lt;item&gt;32&lt;/item&gt;&lt;item&gt;33&lt;/item&gt;&lt;item&gt;34&lt;/item&gt;&lt;item&gt;35&lt;/item&gt;&lt;item&gt;36&lt;/item&gt;&lt;item&gt;57&lt;/item&gt;&lt;item&gt;59&lt;/item&gt;&lt;item&gt;60&lt;/item&gt;&lt;item&gt;61&lt;/item&gt;&lt;item&gt;62&lt;/item&gt;&lt;/record-ids&gt;&lt;/item&gt;&lt;/Libraries&gt;"/>
  </w:docVars>
  <w:rsids>
    <w:rsidRoot w:val="00F755D1"/>
    <w:rsid w:val="000072C3"/>
    <w:rsid w:val="000565B0"/>
    <w:rsid w:val="0007702C"/>
    <w:rsid w:val="00082CF1"/>
    <w:rsid w:val="00086344"/>
    <w:rsid w:val="000A713D"/>
    <w:rsid w:val="000B4616"/>
    <w:rsid w:val="000E298D"/>
    <w:rsid w:val="00106448"/>
    <w:rsid w:val="00127B42"/>
    <w:rsid w:val="00142C39"/>
    <w:rsid w:val="00177370"/>
    <w:rsid w:val="00196B97"/>
    <w:rsid w:val="001A0457"/>
    <w:rsid w:val="001E6F1C"/>
    <w:rsid w:val="001F7391"/>
    <w:rsid w:val="002076C1"/>
    <w:rsid w:val="0021468E"/>
    <w:rsid w:val="00227FA5"/>
    <w:rsid w:val="00237FD2"/>
    <w:rsid w:val="002562C2"/>
    <w:rsid w:val="0029437A"/>
    <w:rsid w:val="00297FC9"/>
    <w:rsid w:val="002A5664"/>
    <w:rsid w:val="002B1B37"/>
    <w:rsid w:val="002C0F0A"/>
    <w:rsid w:val="002C1483"/>
    <w:rsid w:val="002E14CE"/>
    <w:rsid w:val="002E7ED9"/>
    <w:rsid w:val="002F7537"/>
    <w:rsid w:val="00310620"/>
    <w:rsid w:val="00320FF7"/>
    <w:rsid w:val="0033607E"/>
    <w:rsid w:val="00336B69"/>
    <w:rsid w:val="0034077E"/>
    <w:rsid w:val="00386CE5"/>
    <w:rsid w:val="003921BF"/>
    <w:rsid w:val="003C11D8"/>
    <w:rsid w:val="003C3B50"/>
    <w:rsid w:val="003D05E0"/>
    <w:rsid w:val="003D5AD0"/>
    <w:rsid w:val="003F022D"/>
    <w:rsid w:val="0041731B"/>
    <w:rsid w:val="00417D97"/>
    <w:rsid w:val="00426003"/>
    <w:rsid w:val="00435EAF"/>
    <w:rsid w:val="00452625"/>
    <w:rsid w:val="004763F3"/>
    <w:rsid w:val="00493DB5"/>
    <w:rsid w:val="004A291C"/>
    <w:rsid w:val="004A6647"/>
    <w:rsid w:val="004C7A7A"/>
    <w:rsid w:val="004E19B4"/>
    <w:rsid w:val="004E6DAA"/>
    <w:rsid w:val="004F213D"/>
    <w:rsid w:val="004F3EDC"/>
    <w:rsid w:val="004F4152"/>
    <w:rsid w:val="005015FF"/>
    <w:rsid w:val="00502E49"/>
    <w:rsid w:val="00523A95"/>
    <w:rsid w:val="0052748C"/>
    <w:rsid w:val="00554769"/>
    <w:rsid w:val="005C71D6"/>
    <w:rsid w:val="005E5C34"/>
    <w:rsid w:val="005E6828"/>
    <w:rsid w:val="005F2D84"/>
    <w:rsid w:val="006056C4"/>
    <w:rsid w:val="00611A23"/>
    <w:rsid w:val="006133AE"/>
    <w:rsid w:val="006247A6"/>
    <w:rsid w:val="006655C3"/>
    <w:rsid w:val="006A33B8"/>
    <w:rsid w:val="006D1E63"/>
    <w:rsid w:val="006D78FE"/>
    <w:rsid w:val="006F0EED"/>
    <w:rsid w:val="006F4F68"/>
    <w:rsid w:val="00732867"/>
    <w:rsid w:val="00734A62"/>
    <w:rsid w:val="007363AF"/>
    <w:rsid w:val="0074342F"/>
    <w:rsid w:val="007453E1"/>
    <w:rsid w:val="00760576"/>
    <w:rsid w:val="00772EB3"/>
    <w:rsid w:val="00775F2B"/>
    <w:rsid w:val="007936E4"/>
    <w:rsid w:val="007A4610"/>
    <w:rsid w:val="007C28E0"/>
    <w:rsid w:val="007D0815"/>
    <w:rsid w:val="007D23D0"/>
    <w:rsid w:val="007E1C53"/>
    <w:rsid w:val="007F0353"/>
    <w:rsid w:val="007F1AA6"/>
    <w:rsid w:val="007F2812"/>
    <w:rsid w:val="00806075"/>
    <w:rsid w:val="00822053"/>
    <w:rsid w:val="0082418C"/>
    <w:rsid w:val="00825604"/>
    <w:rsid w:val="0082777E"/>
    <w:rsid w:val="00834F6E"/>
    <w:rsid w:val="0084461A"/>
    <w:rsid w:val="00846C7F"/>
    <w:rsid w:val="00855583"/>
    <w:rsid w:val="00860B29"/>
    <w:rsid w:val="00865672"/>
    <w:rsid w:val="008835F0"/>
    <w:rsid w:val="00887F5E"/>
    <w:rsid w:val="008916BC"/>
    <w:rsid w:val="008A3F93"/>
    <w:rsid w:val="008B0C65"/>
    <w:rsid w:val="008C0828"/>
    <w:rsid w:val="008D3C1B"/>
    <w:rsid w:val="008D4DE5"/>
    <w:rsid w:val="008D51F7"/>
    <w:rsid w:val="008D562B"/>
    <w:rsid w:val="008E1BF5"/>
    <w:rsid w:val="008F52B4"/>
    <w:rsid w:val="009173CE"/>
    <w:rsid w:val="009209E7"/>
    <w:rsid w:val="00931A1E"/>
    <w:rsid w:val="00964C2F"/>
    <w:rsid w:val="009678A4"/>
    <w:rsid w:val="00994718"/>
    <w:rsid w:val="009C3D4C"/>
    <w:rsid w:val="009E0615"/>
    <w:rsid w:val="009F1524"/>
    <w:rsid w:val="00A0158E"/>
    <w:rsid w:val="00A61C77"/>
    <w:rsid w:val="00A73414"/>
    <w:rsid w:val="00A82D1C"/>
    <w:rsid w:val="00A87BF0"/>
    <w:rsid w:val="00AA2402"/>
    <w:rsid w:val="00AA52DA"/>
    <w:rsid w:val="00AA5F14"/>
    <w:rsid w:val="00AA6AB4"/>
    <w:rsid w:val="00AB0E9F"/>
    <w:rsid w:val="00AD3813"/>
    <w:rsid w:val="00AE3F72"/>
    <w:rsid w:val="00B02CF6"/>
    <w:rsid w:val="00B300B9"/>
    <w:rsid w:val="00B316EF"/>
    <w:rsid w:val="00B32282"/>
    <w:rsid w:val="00B57F11"/>
    <w:rsid w:val="00B7308C"/>
    <w:rsid w:val="00B74778"/>
    <w:rsid w:val="00B82C1B"/>
    <w:rsid w:val="00BA7776"/>
    <w:rsid w:val="00BC7BD4"/>
    <w:rsid w:val="00BD23E2"/>
    <w:rsid w:val="00BE415B"/>
    <w:rsid w:val="00BF4621"/>
    <w:rsid w:val="00BF7A9C"/>
    <w:rsid w:val="00C00479"/>
    <w:rsid w:val="00C12DEB"/>
    <w:rsid w:val="00C42557"/>
    <w:rsid w:val="00C42DA3"/>
    <w:rsid w:val="00C5134A"/>
    <w:rsid w:val="00C66672"/>
    <w:rsid w:val="00C77403"/>
    <w:rsid w:val="00CA3783"/>
    <w:rsid w:val="00CC0F97"/>
    <w:rsid w:val="00CD2028"/>
    <w:rsid w:val="00CF5714"/>
    <w:rsid w:val="00D01245"/>
    <w:rsid w:val="00D22524"/>
    <w:rsid w:val="00D31F07"/>
    <w:rsid w:val="00D334FF"/>
    <w:rsid w:val="00D41099"/>
    <w:rsid w:val="00D5671A"/>
    <w:rsid w:val="00D60D28"/>
    <w:rsid w:val="00D74E24"/>
    <w:rsid w:val="00D75452"/>
    <w:rsid w:val="00D804FB"/>
    <w:rsid w:val="00D86484"/>
    <w:rsid w:val="00DB75EB"/>
    <w:rsid w:val="00DC05E4"/>
    <w:rsid w:val="00DC1D2E"/>
    <w:rsid w:val="00E03795"/>
    <w:rsid w:val="00E24D5C"/>
    <w:rsid w:val="00E26D3D"/>
    <w:rsid w:val="00E344E3"/>
    <w:rsid w:val="00E401B1"/>
    <w:rsid w:val="00E51237"/>
    <w:rsid w:val="00E5421C"/>
    <w:rsid w:val="00E6089F"/>
    <w:rsid w:val="00E648C3"/>
    <w:rsid w:val="00E64C1B"/>
    <w:rsid w:val="00E703DB"/>
    <w:rsid w:val="00E7082E"/>
    <w:rsid w:val="00E719A1"/>
    <w:rsid w:val="00E71C04"/>
    <w:rsid w:val="00EC00CC"/>
    <w:rsid w:val="00EC361E"/>
    <w:rsid w:val="00EC63A7"/>
    <w:rsid w:val="00EC704A"/>
    <w:rsid w:val="00ED5214"/>
    <w:rsid w:val="00EF43B7"/>
    <w:rsid w:val="00F16CCC"/>
    <w:rsid w:val="00F34E50"/>
    <w:rsid w:val="00F50F02"/>
    <w:rsid w:val="00F717BE"/>
    <w:rsid w:val="00F755D1"/>
    <w:rsid w:val="00F978D6"/>
    <w:rsid w:val="00FA0CF7"/>
    <w:rsid w:val="00FA473E"/>
    <w:rsid w:val="00FB5FD7"/>
    <w:rsid w:val="00FB76B2"/>
    <w:rsid w:val="00FF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EAED"/>
  <w15:docId w15:val="{9B1DA6F8-024E-DE4E-84EB-C94736D3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5D1"/>
    <w:rPr>
      <w:rFonts w:eastAsiaTheme="minorEastAsia"/>
    </w:rPr>
  </w:style>
  <w:style w:type="paragraph" w:styleId="Heading1">
    <w:name w:val="heading 1"/>
    <w:basedOn w:val="Normal"/>
    <w:next w:val="Normal"/>
    <w:link w:val="Heading1Char"/>
    <w:uiPriority w:val="9"/>
    <w:qFormat/>
    <w:rsid w:val="00F755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5D1"/>
    <w:pPr>
      <w:ind w:left="720"/>
      <w:contextualSpacing/>
    </w:pPr>
  </w:style>
  <w:style w:type="paragraph" w:styleId="NoSpacing">
    <w:name w:val="No Spacing"/>
    <w:uiPriority w:val="1"/>
    <w:qFormat/>
    <w:rsid w:val="00F755D1"/>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755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acterStyle1">
    <w:name w:val="Character Style 1"/>
    <w:uiPriority w:val="99"/>
    <w:rsid w:val="00F755D1"/>
    <w:rPr>
      <w:color w:val="000000"/>
      <w:sz w:val="24"/>
      <w:szCs w:val="24"/>
    </w:rPr>
  </w:style>
  <w:style w:type="character" w:customStyle="1" w:styleId="Heading1Char">
    <w:name w:val="Heading 1 Char"/>
    <w:basedOn w:val="DefaultParagraphFont"/>
    <w:link w:val="Heading1"/>
    <w:uiPriority w:val="9"/>
    <w:rsid w:val="00F755D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755D1"/>
    <w:pPr>
      <w:outlineLvl w:val="9"/>
    </w:pPr>
    <w:rPr>
      <w:rFonts w:ascii="Times New Roman" w:hAnsi="Times New Roman"/>
      <w:color w:val="auto"/>
    </w:rPr>
  </w:style>
  <w:style w:type="paragraph" w:styleId="BalloonText">
    <w:name w:val="Balloon Text"/>
    <w:basedOn w:val="Normal"/>
    <w:link w:val="BalloonTextChar"/>
    <w:uiPriority w:val="99"/>
    <w:semiHidden/>
    <w:unhideWhenUsed/>
    <w:rsid w:val="00F75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5D1"/>
    <w:rPr>
      <w:rFonts w:ascii="Tahoma" w:eastAsiaTheme="minorEastAsia" w:hAnsi="Tahoma" w:cs="Tahoma"/>
      <w:sz w:val="16"/>
      <w:szCs w:val="16"/>
    </w:rPr>
  </w:style>
  <w:style w:type="character" w:customStyle="1" w:styleId="highlight">
    <w:name w:val="highlight"/>
    <w:basedOn w:val="DefaultParagraphFont"/>
    <w:rsid w:val="00F755D1"/>
  </w:style>
  <w:style w:type="paragraph" w:customStyle="1" w:styleId="EndNoteBibliographyTitle">
    <w:name w:val="EndNote Bibliography Title"/>
    <w:basedOn w:val="Normal"/>
    <w:link w:val="EndNoteBibliographyTitleChar"/>
    <w:rsid w:val="00F755D1"/>
    <w:pPr>
      <w:spacing w:after="0"/>
      <w:jc w:val="center"/>
    </w:pPr>
    <w:rPr>
      <w:rFonts w:ascii="Calibri" w:eastAsiaTheme="minorHAnsi" w:hAnsi="Calibri"/>
      <w:noProof/>
    </w:rPr>
  </w:style>
  <w:style w:type="character" w:customStyle="1" w:styleId="EndNoteBibliographyTitleChar">
    <w:name w:val="EndNote Bibliography Title Char"/>
    <w:basedOn w:val="DefaultParagraphFont"/>
    <w:link w:val="EndNoteBibliographyTitle"/>
    <w:rsid w:val="00F755D1"/>
    <w:rPr>
      <w:rFonts w:ascii="Calibri" w:hAnsi="Calibri"/>
      <w:noProof/>
    </w:rPr>
  </w:style>
  <w:style w:type="paragraph" w:customStyle="1" w:styleId="EndNoteBibliography">
    <w:name w:val="EndNote Bibliography"/>
    <w:basedOn w:val="Normal"/>
    <w:link w:val="EndNoteBibliographyChar"/>
    <w:rsid w:val="00F755D1"/>
    <w:pPr>
      <w:spacing w:line="240" w:lineRule="auto"/>
    </w:pPr>
    <w:rPr>
      <w:rFonts w:ascii="Calibri" w:eastAsiaTheme="minorHAnsi" w:hAnsi="Calibri"/>
      <w:noProof/>
    </w:rPr>
  </w:style>
  <w:style w:type="character" w:customStyle="1" w:styleId="EndNoteBibliographyChar">
    <w:name w:val="EndNote Bibliography Char"/>
    <w:basedOn w:val="DefaultParagraphFont"/>
    <w:link w:val="EndNoteBibliography"/>
    <w:rsid w:val="00F755D1"/>
    <w:rPr>
      <w:rFonts w:ascii="Calibri" w:hAnsi="Calibri"/>
      <w:noProof/>
    </w:rPr>
  </w:style>
  <w:style w:type="character" w:styleId="Hyperlink">
    <w:name w:val="Hyperlink"/>
    <w:basedOn w:val="DefaultParagraphFont"/>
    <w:uiPriority w:val="99"/>
    <w:unhideWhenUsed/>
    <w:rsid w:val="00F755D1"/>
    <w:rPr>
      <w:color w:val="0000FF" w:themeColor="hyperlink"/>
      <w:u w:val="single"/>
    </w:rPr>
  </w:style>
  <w:style w:type="character" w:customStyle="1" w:styleId="authorsname">
    <w:name w:val="authors__name"/>
    <w:basedOn w:val="DefaultParagraphFont"/>
    <w:rsid w:val="00F755D1"/>
  </w:style>
  <w:style w:type="character" w:customStyle="1" w:styleId="authorname">
    <w:name w:val="authorname"/>
    <w:basedOn w:val="DefaultParagraphFont"/>
    <w:rsid w:val="00F755D1"/>
  </w:style>
  <w:style w:type="character" w:customStyle="1" w:styleId="abstract--author-name">
    <w:name w:val="abstract--author-name"/>
    <w:basedOn w:val="DefaultParagraphFont"/>
    <w:rsid w:val="00F755D1"/>
  </w:style>
  <w:style w:type="paragraph" w:styleId="Header">
    <w:name w:val="header"/>
    <w:basedOn w:val="Normal"/>
    <w:link w:val="HeaderChar"/>
    <w:uiPriority w:val="99"/>
    <w:unhideWhenUsed/>
    <w:rsid w:val="00F755D1"/>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F755D1"/>
  </w:style>
  <w:style w:type="paragraph" w:styleId="Footer">
    <w:name w:val="footer"/>
    <w:basedOn w:val="Normal"/>
    <w:link w:val="FooterChar"/>
    <w:uiPriority w:val="99"/>
    <w:unhideWhenUsed/>
    <w:rsid w:val="00F755D1"/>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F755D1"/>
  </w:style>
  <w:style w:type="paragraph" w:styleId="Caption">
    <w:name w:val="caption"/>
    <w:basedOn w:val="Normal"/>
    <w:next w:val="Normal"/>
    <w:uiPriority w:val="35"/>
    <w:semiHidden/>
    <w:unhideWhenUsed/>
    <w:qFormat/>
    <w:rsid w:val="008D51F7"/>
    <w:pPr>
      <w:spacing w:line="240" w:lineRule="auto"/>
    </w:pPr>
    <w:rPr>
      <w:rFonts w:ascii="Calibri" w:eastAsia="Calibri" w:hAnsi="Calibri" w:cs="Calibri"/>
      <w:b/>
      <w:bCs/>
      <w:color w:val="4F81BD" w:themeColor="accent1"/>
      <w:sz w:val="18"/>
      <w:szCs w:val="18"/>
    </w:rPr>
  </w:style>
  <w:style w:type="paragraph" w:styleId="TOC2">
    <w:name w:val="toc 2"/>
    <w:basedOn w:val="Normal"/>
    <w:next w:val="Normal"/>
    <w:autoRedefine/>
    <w:uiPriority w:val="39"/>
    <w:unhideWhenUsed/>
    <w:qFormat/>
    <w:rsid w:val="00D804FB"/>
    <w:pPr>
      <w:spacing w:after="100"/>
      <w:ind w:left="220"/>
    </w:pPr>
  </w:style>
  <w:style w:type="paragraph" w:styleId="TOC1">
    <w:name w:val="toc 1"/>
    <w:basedOn w:val="Normal"/>
    <w:next w:val="Normal"/>
    <w:autoRedefine/>
    <w:uiPriority w:val="39"/>
    <w:semiHidden/>
    <w:unhideWhenUsed/>
    <w:qFormat/>
    <w:rsid w:val="00106448"/>
    <w:pPr>
      <w:spacing w:after="100"/>
    </w:pPr>
    <w:rPr>
      <w:lang w:eastAsia="ja-JP"/>
    </w:rPr>
  </w:style>
  <w:style w:type="paragraph" w:styleId="TOC3">
    <w:name w:val="toc 3"/>
    <w:basedOn w:val="Normal"/>
    <w:next w:val="Normal"/>
    <w:autoRedefine/>
    <w:uiPriority w:val="39"/>
    <w:semiHidden/>
    <w:unhideWhenUsed/>
    <w:qFormat/>
    <w:rsid w:val="00106448"/>
    <w:pPr>
      <w:spacing w:after="100"/>
      <w:ind w:left="440"/>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684786">
      <w:bodyDiv w:val="1"/>
      <w:marLeft w:val="0"/>
      <w:marRight w:val="0"/>
      <w:marTop w:val="0"/>
      <w:marBottom w:val="0"/>
      <w:divBdr>
        <w:top w:val="none" w:sz="0" w:space="0" w:color="auto"/>
        <w:left w:val="none" w:sz="0" w:space="0" w:color="auto"/>
        <w:bottom w:val="none" w:sz="0" w:space="0" w:color="auto"/>
        <w:right w:val="none" w:sz="0" w:space="0" w:color="auto"/>
      </w:divBdr>
      <w:divsChild>
        <w:div w:id="1989093904">
          <w:marLeft w:val="547"/>
          <w:marRight w:val="0"/>
          <w:marTop w:val="154"/>
          <w:marBottom w:val="0"/>
          <w:divBdr>
            <w:top w:val="none" w:sz="0" w:space="0" w:color="auto"/>
            <w:left w:val="none" w:sz="0" w:space="0" w:color="auto"/>
            <w:bottom w:val="none" w:sz="0" w:space="0" w:color="auto"/>
            <w:right w:val="none" w:sz="0" w:space="0" w:color="auto"/>
          </w:divBdr>
        </w:div>
        <w:div w:id="1579097063">
          <w:marLeft w:val="547"/>
          <w:marRight w:val="0"/>
          <w:marTop w:val="154"/>
          <w:marBottom w:val="0"/>
          <w:divBdr>
            <w:top w:val="none" w:sz="0" w:space="0" w:color="auto"/>
            <w:left w:val="none" w:sz="0" w:space="0" w:color="auto"/>
            <w:bottom w:val="none" w:sz="0" w:space="0" w:color="auto"/>
            <w:right w:val="none" w:sz="0" w:space="0" w:color="auto"/>
          </w:divBdr>
        </w:div>
        <w:div w:id="1545942430">
          <w:marLeft w:val="547"/>
          <w:marRight w:val="0"/>
          <w:marTop w:val="154"/>
          <w:marBottom w:val="0"/>
          <w:divBdr>
            <w:top w:val="none" w:sz="0" w:space="0" w:color="auto"/>
            <w:left w:val="none" w:sz="0" w:space="0" w:color="auto"/>
            <w:bottom w:val="none" w:sz="0" w:space="0" w:color="auto"/>
            <w:right w:val="none" w:sz="0" w:space="0" w:color="auto"/>
          </w:divBdr>
        </w:div>
      </w:divsChild>
    </w:div>
    <w:div w:id="14849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aeedpk2003@yahoo.com"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s://www.ncbi.nlm.nih.gov/pubmed/?term=Farr%20II%20J%5BAuthor%5D&amp;cauthor=true&amp;cauthor_uid=2428598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AF687-2E3A-CA41-8656-1D07B4415B0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19</Pages>
  <Words>7224</Words>
  <Characters>41180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dc:creator>
  <cp:lastModifiedBy>drsaeedpk2003@yahoo.com</cp:lastModifiedBy>
  <cp:revision>123</cp:revision>
  <cp:lastPrinted>2018-10-26T19:44:00Z</cp:lastPrinted>
  <dcterms:created xsi:type="dcterms:W3CDTF">2019-08-15T13:23:00Z</dcterms:created>
  <dcterms:modified xsi:type="dcterms:W3CDTF">2019-08-23T09:41:00Z</dcterms:modified>
</cp:coreProperties>
</file>