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corrections made on the</w:t>
      </w:r>
      <w:r>
        <w:rPr>
          <w:rFonts w:ascii="Times New Roman" w:hAnsi="Times New Roman" w:cs="Times New Roman"/>
          <w:b/>
          <w:sz w:val="24"/>
          <w:szCs w:val="24"/>
        </w:rPr>
        <w:t xml:space="preserve"> Peritonitis in Children: Experience in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Tertiary Hospital in Enugu, Nigeria</w:t>
      </w:r>
      <w:r>
        <w:rPr>
          <w:rFonts w:ascii="Times New Roman" w:hAnsi="Times New Roman" w:cs="Times New Roman"/>
          <w:sz w:val="24"/>
          <w:szCs w:val="24"/>
        </w:rPr>
        <w:t xml:space="preserve"> (manuscript ID 270)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 1</w:t>
      </w:r>
      <w:r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 response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Old 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Old references are replaced with more recent references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Concluding part of the introduction      The goal of the study is stated 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Results of follow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This added in the result section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Change of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Tertiary hospital is added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More information is provided in the conclusion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 2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the patients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The age groups are shown in Table 1.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corrections are made in the manuscript and are underlined. Thank you.</w:t>
      </w:r>
    </w:p>
    <w:p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4E"/>
    <w:rsid w:val="00096F4E"/>
    <w:rsid w:val="004144B9"/>
    <w:rsid w:val="005F5FA5"/>
    <w:rsid w:val="755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574</Characters>
  <Lines>4</Lines>
  <Paragraphs>1</Paragraphs>
  <TotalTime>43</TotalTime>
  <ScaleCrop>false</ScaleCrop>
  <LinksUpToDate>false</LinksUpToDate>
  <CharactersWithSpaces>673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2020-07-08T20:30:00Z</dcterms:created>
  <dc:creator>MY PC</dc:creator>
  <cp:lastModifiedBy>lala</cp:lastModifiedBy>
  <dcterms:modified xsi:type="dcterms:W3CDTF">2020-07-09T01:06:09Z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