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36D" w:rsidRPr="008B74C7" w:rsidRDefault="008D336D" w:rsidP="008D336D">
      <w:pPr>
        <w:pStyle w:val="Caption"/>
        <w:rPr>
          <w:rFonts w:ascii="Arial Narrow" w:hAnsi="Arial Narrow" w:cs="Times New Roman"/>
          <w:b/>
          <w:i w:val="0"/>
          <w:color w:val="auto"/>
          <w:sz w:val="24"/>
          <w:szCs w:val="24"/>
        </w:rPr>
      </w:pPr>
      <w:r w:rsidRPr="008B74C7">
        <w:rPr>
          <w:b/>
          <w:i w:val="0"/>
          <w:color w:val="auto"/>
          <w:sz w:val="24"/>
          <w:szCs w:val="24"/>
        </w:rPr>
        <w:t xml:space="preserve">Table </w:t>
      </w:r>
      <w:r>
        <w:rPr>
          <w:b/>
          <w:i w:val="0"/>
          <w:color w:val="auto"/>
          <w:sz w:val="24"/>
          <w:szCs w:val="24"/>
        </w:rPr>
        <w:t>2</w:t>
      </w:r>
      <w:r w:rsidRPr="008B74C7">
        <w:rPr>
          <w:b/>
          <w:i w:val="0"/>
          <w:color w:val="auto"/>
          <w:sz w:val="24"/>
          <w:szCs w:val="24"/>
        </w:rPr>
        <w:t>: Correlations between serum potassium and clinical parameters</w:t>
      </w:r>
    </w:p>
    <w:tbl>
      <w:tblPr>
        <w:tblW w:w="9270" w:type="dxa"/>
        <w:tblInd w:w="-10" w:type="dxa"/>
        <w:tblLook w:val="04A0" w:firstRow="1" w:lastRow="0" w:firstColumn="1" w:lastColumn="0" w:noHBand="0" w:noVBand="1"/>
      </w:tblPr>
      <w:tblGrid>
        <w:gridCol w:w="2320"/>
        <w:gridCol w:w="2450"/>
        <w:gridCol w:w="2070"/>
        <w:gridCol w:w="2430"/>
      </w:tblGrid>
      <w:tr w:rsidR="008D336D" w:rsidTr="00944190">
        <w:trPr>
          <w:trHeight w:val="73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D336D" w:rsidRPr="008B74C7" w:rsidRDefault="008D336D" w:rsidP="009441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B74C7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336D" w:rsidRPr="008B74C7" w:rsidRDefault="008D336D" w:rsidP="009441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B74C7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36D" w:rsidRPr="009212B7" w:rsidRDefault="008D336D" w:rsidP="00944190">
            <w:pPr>
              <w:spacing w:after="0" w:line="276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n-US"/>
              </w:rPr>
              <w:t>K</w:t>
            </w:r>
            <w:r w:rsidRPr="001B1E9D">
              <w:rPr>
                <w:rFonts w:eastAsia="Times New Roman" w:cs="Arial"/>
                <w:b/>
                <w:color w:val="000000"/>
                <w:sz w:val="24"/>
                <w:szCs w:val="24"/>
                <w:vertAlign w:val="superscript"/>
                <w:lang w:val="en-US"/>
              </w:rPr>
              <w:t>+</w:t>
            </w:r>
            <w:r w:rsidRPr="009212B7">
              <w:rPr>
                <w:rFonts w:eastAsia="Times New Roman" w:cs="Arial"/>
                <w:b/>
                <w:color w:val="000000"/>
                <w:sz w:val="24"/>
                <w:szCs w:val="24"/>
                <w:lang w:val="en-US"/>
              </w:rPr>
              <w:t xml:space="preserve"> levels at admission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n-US"/>
              </w:rPr>
              <w:t xml:space="preserve"> (n=124)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36D" w:rsidRPr="009212B7" w:rsidRDefault="008D336D" w:rsidP="00944190">
            <w:pPr>
              <w:spacing w:after="0" w:line="276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n-US"/>
              </w:rPr>
              <w:t>K</w:t>
            </w:r>
            <w:r w:rsidRPr="001B1E9D">
              <w:rPr>
                <w:rFonts w:eastAsia="Times New Roman" w:cs="Arial"/>
                <w:b/>
                <w:color w:val="000000"/>
                <w:sz w:val="24"/>
                <w:szCs w:val="24"/>
                <w:vertAlign w:val="superscript"/>
                <w:lang w:val="en-US"/>
              </w:rPr>
              <w:t>+</w:t>
            </w:r>
            <w:r w:rsidRPr="009212B7">
              <w:rPr>
                <w:rFonts w:eastAsia="Times New Roman" w:cs="Arial"/>
                <w:b/>
                <w:color w:val="000000"/>
                <w:sz w:val="24"/>
                <w:szCs w:val="24"/>
                <w:lang w:val="en-US"/>
              </w:rPr>
              <w:t xml:space="preserve">  levels 48hrs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n-US"/>
              </w:rPr>
              <w:t xml:space="preserve"> post admission (n=88)</w:t>
            </w:r>
          </w:p>
        </w:tc>
      </w:tr>
      <w:tr w:rsidR="008D336D" w:rsidTr="00944190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336D" w:rsidRPr="008B74C7" w:rsidRDefault="008D336D" w:rsidP="0094419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8B74C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Age</w:t>
            </w:r>
          </w:p>
        </w:tc>
        <w:tc>
          <w:tcPr>
            <w:tcW w:w="245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D336D" w:rsidRPr="008B74C7" w:rsidRDefault="008D336D" w:rsidP="0094419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8B74C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Pearson Correlation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D336D" w:rsidRPr="008B74C7" w:rsidRDefault="008D336D" w:rsidP="009441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8B74C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-0.144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336D" w:rsidRPr="008B74C7" w:rsidRDefault="008D336D" w:rsidP="009441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8B74C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-0.097</w:t>
            </w:r>
          </w:p>
        </w:tc>
      </w:tr>
      <w:tr w:rsidR="008D336D" w:rsidTr="00944190">
        <w:trPr>
          <w:trHeight w:val="300"/>
        </w:trPr>
        <w:tc>
          <w:tcPr>
            <w:tcW w:w="2320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D336D" w:rsidRPr="008B74C7" w:rsidRDefault="008D336D" w:rsidP="0094419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D336D" w:rsidRPr="008B74C7" w:rsidRDefault="008D336D" w:rsidP="0094419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8B74C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Sig. (2-tailed)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D336D" w:rsidRPr="008B74C7" w:rsidRDefault="008D336D" w:rsidP="009441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8B74C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0.134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336D" w:rsidRPr="008B74C7" w:rsidRDefault="008D336D" w:rsidP="009441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8B74C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0.393</w:t>
            </w:r>
          </w:p>
        </w:tc>
      </w:tr>
      <w:tr w:rsidR="008D336D" w:rsidTr="00944190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336D" w:rsidRPr="008B74C7" w:rsidRDefault="008D336D" w:rsidP="0094419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8B74C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Time from injury to presentation (</w:t>
            </w:r>
            <w:proofErr w:type="spellStart"/>
            <w:r w:rsidRPr="008B74C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hrs</w:t>
            </w:r>
            <w:proofErr w:type="spellEnd"/>
            <w:r w:rsidRPr="008B74C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45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D336D" w:rsidRPr="008B74C7" w:rsidRDefault="008D336D" w:rsidP="0094419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8B74C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Pearson Correlation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D336D" w:rsidRPr="008B74C7" w:rsidRDefault="008D336D" w:rsidP="009441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8B74C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0.107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336D" w:rsidRPr="008B74C7" w:rsidRDefault="008D336D" w:rsidP="009441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8B74C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-0.088</w:t>
            </w:r>
          </w:p>
        </w:tc>
      </w:tr>
      <w:tr w:rsidR="008D336D" w:rsidTr="00944190">
        <w:trPr>
          <w:trHeight w:val="300"/>
        </w:trPr>
        <w:tc>
          <w:tcPr>
            <w:tcW w:w="2320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D336D" w:rsidRPr="008B74C7" w:rsidRDefault="008D336D" w:rsidP="0094419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D336D" w:rsidRPr="008B74C7" w:rsidRDefault="008D336D" w:rsidP="0094419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8B74C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Sig. (2-tailed)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D336D" w:rsidRPr="008B74C7" w:rsidRDefault="008D336D" w:rsidP="009441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8B74C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0.243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336D" w:rsidRPr="008B74C7" w:rsidRDefault="008D336D" w:rsidP="009441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8B74C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0.420</w:t>
            </w:r>
          </w:p>
        </w:tc>
      </w:tr>
      <w:tr w:rsidR="008D336D" w:rsidTr="00944190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336D" w:rsidRPr="008B74C7" w:rsidRDefault="008D336D" w:rsidP="008D336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8B74C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 xml:space="preserve">Pre-hospital use of 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 xml:space="preserve">Normal saline </w:t>
            </w:r>
            <w:bookmarkStart w:id="0" w:name="_GoBack"/>
            <w:bookmarkEnd w:id="0"/>
          </w:p>
        </w:tc>
        <w:tc>
          <w:tcPr>
            <w:tcW w:w="245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D336D" w:rsidRPr="008B74C7" w:rsidRDefault="008D336D" w:rsidP="0094419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8B74C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Pearson Correlation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D336D" w:rsidRPr="008B74C7" w:rsidRDefault="008D336D" w:rsidP="009441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8B74C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0.024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336D" w:rsidRPr="008B74C7" w:rsidRDefault="008D336D" w:rsidP="009441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8B74C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-0.007</w:t>
            </w:r>
          </w:p>
        </w:tc>
      </w:tr>
      <w:tr w:rsidR="008D336D" w:rsidTr="00944190">
        <w:trPr>
          <w:trHeight w:val="300"/>
        </w:trPr>
        <w:tc>
          <w:tcPr>
            <w:tcW w:w="2320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D336D" w:rsidRPr="008B74C7" w:rsidRDefault="008D336D" w:rsidP="0094419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D336D" w:rsidRPr="008B74C7" w:rsidRDefault="008D336D" w:rsidP="0094419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8B74C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Sig. (2-tailed)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D336D" w:rsidRPr="008B74C7" w:rsidRDefault="008D336D" w:rsidP="009441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8B74C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0.792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336D" w:rsidRPr="008B74C7" w:rsidRDefault="008D336D" w:rsidP="009441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8B74C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0.950</w:t>
            </w:r>
          </w:p>
        </w:tc>
      </w:tr>
      <w:tr w:rsidR="008D336D" w:rsidTr="00944190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336D" w:rsidRPr="008B74C7" w:rsidRDefault="008D336D" w:rsidP="0094419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8B74C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Pre-hospital use of Mannitol</w:t>
            </w:r>
          </w:p>
        </w:tc>
        <w:tc>
          <w:tcPr>
            <w:tcW w:w="245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D336D" w:rsidRPr="008B74C7" w:rsidRDefault="008D336D" w:rsidP="0094419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8B74C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Pearson Correlation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D336D" w:rsidRPr="008B74C7" w:rsidRDefault="008D336D" w:rsidP="009441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8B74C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-0.005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336D" w:rsidRPr="008B74C7" w:rsidRDefault="008D336D" w:rsidP="009441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8B74C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0.156</w:t>
            </w:r>
          </w:p>
        </w:tc>
      </w:tr>
      <w:tr w:rsidR="008D336D" w:rsidTr="00944190">
        <w:trPr>
          <w:trHeight w:val="300"/>
        </w:trPr>
        <w:tc>
          <w:tcPr>
            <w:tcW w:w="2320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D336D" w:rsidRPr="008B74C7" w:rsidRDefault="008D336D" w:rsidP="0094419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D336D" w:rsidRPr="008B74C7" w:rsidRDefault="008D336D" w:rsidP="0094419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8B74C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Sig. (2-tailed)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D336D" w:rsidRPr="008B74C7" w:rsidRDefault="008D336D" w:rsidP="009441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8B74C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0.960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336D" w:rsidRPr="008B74C7" w:rsidRDefault="008D336D" w:rsidP="009441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8B74C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0.147</w:t>
            </w:r>
          </w:p>
        </w:tc>
      </w:tr>
      <w:tr w:rsidR="008D336D" w:rsidTr="00944190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336D" w:rsidRPr="008B74C7" w:rsidRDefault="008D336D" w:rsidP="0094419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8B74C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Mechanism of injury</w:t>
            </w:r>
          </w:p>
        </w:tc>
        <w:tc>
          <w:tcPr>
            <w:tcW w:w="245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D336D" w:rsidRPr="008B74C7" w:rsidRDefault="008D336D" w:rsidP="0094419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8B74C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Pearson Correlation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D336D" w:rsidRPr="008B74C7" w:rsidRDefault="008D336D" w:rsidP="009441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8B74C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0.059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336D" w:rsidRPr="008B74C7" w:rsidRDefault="008D336D" w:rsidP="009441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8B74C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-0.128</w:t>
            </w:r>
          </w:p>
        </w:tc>
      </w:tr>
      <w:tr w:rsidR="008D336D" w:rsidTr="00944190">
        <w:trPr>
          <w:trHeight w:val="300"/>
        </w:trPr>
        <w:tc>
          <w:tcPr>
            <w:tcW w:w="2320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D336D" w:rsidRPr="008B74C7" w:rsidRDefault="008D336D" w:rsidP="0094419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D336D" w:rsidRPr="008B74C7" w:rsidRDefault="008D336D" w:rsidP="0094419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8B74C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Sig. (2-tailed)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D336D" w:rsidRPr="008B74C7" w:rsidRDefault="008D336D" w:rsidP="009441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8B74C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0.516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336D" w:rsidRPr="008B74C7" w:rsidRDefault="008D336D" w:rsidP="009441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8B74C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0.234</w:t>
            </w:r>
          </w:p>
        </w:tc>
      </w:tr>
      <w:tr w:rsidR="008D336D" w:rsidTr="00944190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336D" w:rsidRPr="008B74C7" w:rsidRDefault="008D336D" w:rsidP="0094419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8B74C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Systolic BP</w:t>
            </w:r>
          </w:p>
        </w:tc>
        <w:tc>
          <w:tcPr>
            <w:tcW w:w="245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D336D" w:rsidRPr="008B74C7" w:rsidRDefault="008D336D" w:rsidP="0094419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8B74C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Pearson Correlation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D336D" w:rsidRPr="008B74C7" w:rsidRDefault="008D336D" w:rsidP="009441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8B74C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-0.140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336D" w:rsidRPr="008B74C7" w:rsidRDefault="008D336D" w:rsidP="009441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8B74C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-0.185</w:t>
            </w:r>
          </w:p>
        </w:tc>
      </w:tr>
      <w:tr w:rsidR="008D336D" w:rsidTr="00944190">
        <w:trPr>
          <w:trHeight w:val="300"/>
        </w:trPr>
        <w:tc>
          <w:tcPr>
            <w:tcW w:w="2320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D336D" w:rsidRPr="008B74C7" w:rsidRDefault="008D336D" w:rsidP="0094419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D336D" w:rsidRPr="008B74C7" w:rsidRDefault="008D336D" w:rsidP="0094419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8B74C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Sig. (2-tailed)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D336D" w:rsidRPr="008B74C7" w:rsidRDefault="008D336D" w:rsidP="009441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8B74C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0.121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336D" w:rsidRPr="008B74C7" w:rsidRDefault="008D336D" w:rsidP="009441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8B74C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0.085</w:t>
            </w:r>
          </w:p>
        </w:tc>
      </w:tr>
      <w:tr w:rsidR="008D336D" w:rsidTr="00944190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336D" w:rsidRPr="008B74C7" w:rsidRDefault="008D336D" w:rsidP="0094419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8B74C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Diastolic BP</w:t>
            </w:r>
          </w:p>
        </w:tc>
        <w:tc>
          <w:tcPr>
            <w:tcW w:w="245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D336D" w:rsidRPr="008B74C7" w:rsidRDefault="008D336D" w:rsidP="0094419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8B74C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Pearson Correlation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D336D" w:rsidRPr="008B74C7" w:rsidRDefault="008D336D" w:rsidP="009441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8B74C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-0.106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336D" w:rsidRPr="008B74C7" w:rsidRDefault="008D336D" w:rsidP="009441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8B74C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-0.023</w:t>
            </w:r>
          </w:p>
        </w:tc>
      </w:tr>
      <w:tr w:rsidR="008D336D" w:rsidTr="00944190">
        <w:trPr>
          <w:trHeight w:val="300"/>
        </w:trPr>
        <w:tc>
          <w:tcPr>
            <w:tcW w:w="2320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D336D" w:rsidRPr="008B74C7" w:rsidRDefault="008D336D" w:rsidP="0094419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D336D" w:rsidRPr="008B74C7" w:rsidRDefault="008D336D" w:rsidP="0094419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8B74C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Sig. (2-tailed)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D336D" w:rsidRPr="008B74C7" w:rsidRDefault="008D336D" w:rsidP="009441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8B74C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0.240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336D" w:rsidRPr="008B74C7" w:rsidRDefault="008D336D" w:rsidP="009441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8B74C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0.831</w:t>
            </w:r>
          </w:p>
        </w:tc>
      </w:tr>
      <w:tr w:rsidR="008D336D" w:rsidTr="00944190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336D" w:rsidRPr="008B74C7" w:rsidRDefault="008D336D" w:rsidP="0094419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8B74C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Heart rate</w:t>
            </w:r>
          </w:p>
        </w:tc>
        <w:tc>
          <w:tcPr>
            <w:tcW w:w="245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D336D" w:rsidRPr="008B74C7" w:rsidRDefault="008D336D" w:rsidP="0094419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8B74C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Pearson Correlation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D336D" w:rsidRPr="008B74C7" w:rsidRDefault="008D336D" w:rsidP="00944190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00000"/>
                <w:sz w:val="24"/>
                <w:szCs w:val="24"/>
                <w:lang w:val="en-US"/>
              </w:rPr>
            </w:pPr>
            <w:r w:rsidRPr="008B74C7">
              <w:rPr>
                <w:rFonts w:eastAsia="Times New Roman" w:cs="Arial"/>
                <w:b/>
                <w:i/>
                <w:color w:val="000000"/>
                <w:sz w:val="24"/>
                <w:szCs w:val="24"/>
                <w:lang w:val="en-US"/>
              </w:rPr>
              <w:t>0.327</w:t>
            </w:r>
            <w:r w:rsidRPr="008B74C7">
              <w:rPr>
                <w:rFonts w:eastAsia="Times New Roman" w:cs="Arial"/>
                <w:b/>
                <w:i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336D" w:rsidRPr="008B74C7" w:rsidRDefault="008D336D" w:rsidP="009441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8B74C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-0.058</w:t>
            </w:r>
          </w:p>
        </w:tc>
      </w:tr>
      <w:tr w:rsidR="008D336D" w:rsidTr="00944190">
        <w:trPr>
          <w:trHeight w:val="300"/>
        </w:trPr>
        <w:tc>
          <w:tcPr>
            <w:tcW w:w="2320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D336D" w:rsidRPr="008B74C7" w:rsidRDefault="008D336D" w:rsidP="0094419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D336D" w:rsidRPr="008B74C7" w:rsidRDefault="008D336D" w:rsidP="0094419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8B74C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Sig. (2-tailed)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D336D" w:rsidRPr="008B74C7" w:rsidRDefault="008D336D" w:rsidP="00944190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00000"/>
                <w:sz w:val="24"/>
                <w:szCs w:val="24"/>
                <w:lang w:val="en-US"/>
              </w:rPr>
            </w:pPr>
            <w:r w:rsidRPr="008B74C7">
              <w:rPr>
                <w:rFonts w:eastAsia="Times New Roman" w:cs="Arial"/>
                <w:b/>
                <w:i/>
                <w:color w:val="000000"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336D" w:rsidRPr="008B74C7" w:rsidRDefault="008D336D" w:rsidP="009441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8B74C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0.601</w:t>
            </w:r>
          </w:p>
        </w:tc>
      </w:tr>
      <w:tr w:rsidR="008D336D" w:rsidTr="00944190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336D" w:rsidRPr="008B74C7" w:rsidRDefault="008D336D" w:rsidP="0094419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8B74C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Respiratory rate</w:t>
            </w:r>
          </w:p>
        </w:tc>
        <w:tc>
          <w:tcPr>
            <w:tcW w:w="245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D336D" w:rsidRPr="008B74C7" w:rsidRDefault="008D336D" w:rsidP="0094419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8B74C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Pearson Correlation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D336D" w:rsidRPr="008B74C7" w:rsidRDefault="008D336D" w:rsidP="009441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8B74C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0.105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336D" w:rsidRPr="008B74C7" w:rsidRDefault="008D336D" w:rsidP="009441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8B74C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0.096</w:t>
            </w:r>
          </w:p>
        </w:tc>
      </w:tr>
      <w:tr w:rsidR="008D336D" w:rsidTr="00944190">
        <w:trPr>
          <w:trHeight w:val="300"/>
        </w:trPr>
        <w:tc>
          <w:tcPr>
            <w:tcW w:w="2320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D336D" w:rsidRPr="008B74C7" w:rsidRDefault="008D336D" w:rsidP="0094419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D336D" w:rsidRPr="008B74C7" w:rsidRDefault="008D336D" w:rsidP="0094419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8B74C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Sig. (2-tailed)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D336D" w:rsidRPr="008B74C7" w:rsidRDefault="008D336D" w:rsidP="009441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8B74C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0.288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336D" w:rsidRPr="008B74C7" w:rsidRDefault="008D336D" w:rsidP="009441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8B74C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0.409</w:t>
            </w:r>
          </w:p>
        </w:tc>
      </w:tr>
      <w:tr w:rsidR="008D336D" w:rsidTr="00944190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336D" w:rsidRPr="008B74C7" w:rsidRDefault="008D336D" w:rsidP="0094419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8B74C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Temperature</w:t>
            </w:r>
          </w:p>
        </w:tc>
        <w:tc>
          <w:tcPr>
            <w:tcW w:w="245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D336D" w:rsidRPr="008B74C7" w:rsidRDefault="008D336D" w:rsidP="0094419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8B74C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Pearson Correlation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D336D" w:rsidRPr="008B74C7" w:rsidRDefault="008D336D" w:rsidP="009441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8B74C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0.006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336D" w:rsidRPr="008B74C7" w:rsidRDefault="008D336D" w:rsidP="009441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8B74C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-0.076</w:t>
            </w:r>
          </w:p>
        </w:tc>
      </w:tr>
      <w:tr w:rsidR="008D336D" w:rsidTr="00944190">
        <w:trPr>
          <w:trHeight w:val="300"/>
        </w:trPr>
        <w:tc>
          <w:tcPr>
            <w:tcW w:w="2320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D336D" w:rsidRPr="008B74C7" w:rsidRDefault="008D336D" w:rsidP="0094419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D336D" w:rsidRPr="008B74C7" w:rsidRDefault="008D336D" w:rsidP="0094419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8B74C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Sig. (2-tailed)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D336D" w:rsidRPr="008B74C7" w:rsidRDefault="008D336D" w:rsidP="009441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8B74C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0.956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336D" w:rsidRPr="008B74C7" w:rsidRDefault="008D336D" w:rsidP="009441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8B74C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0.521</w:t>
            </w:r>
          </w:p>
        </w:tc>
      </w:tr>
      <w:tr w:rsidR="008D336D" w:rsidTr="00944190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336D" w:rsidRPr="008B74C7" w:rsidRDefault="008D336D" w:rsidP="0094419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8B74C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Pupil examination</w:t>
            </w:r>
          </w:p>
        </w:tc>
        <w:tc>
          <w:tcPr>
            <w:tcW w:w="245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D336D" w:rsidRPr="008B74C7" w:rsidRDefault="008D336D" w:rsidP="0094419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8B74C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Pearson Correlation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D336D" w:rsidRPr="008B74C7" w:rsidRDefault="008D336D" w:rsidP="009441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8B74C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-0.078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D336D" w:rsidRPr="008B74C7" w:rsidRDefault="008D336D" w:rsidP="009441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8B74C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-0.049</w:t>
            </w:r>
          </w:p>
        </w:tc>
      </w:tr>
      <w:tr w:rsidR="008D336D" w:rsidTr="00944190">
        <w:trPr>
          <w:trHeight w:val="300"/>
        </w:trPr>
        <w:tc>
          <w:tcPr>
            <w:tcW w:w="23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336D" w:rsidRPr="008B74C7" w:rsidRDefault="008D336D" w:rsidP="0094419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D336D" w:rsidRPr="008B74C7" w:rsidRDefault="008D336D" w:rsidP="0094419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8B74C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Sig. (2-tailed)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D336D" w:rsidRPr="008B74C7" w:rsidRDefault="008D336D" w:rsidP="009441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8B74C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0.388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D336D" w:rsidRPr="008B74C7" w:rsidRDefault="008D336D" w:rsidP="009441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8B74C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0.648</w:t>
            </w:r>
          </w:p>
        </w:tc>
      </w:tr>
      <w:tr w:rsidR="008D336D" w:rsidTr="00944190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336D" w:rsidRPr="008B74C7" w:rsidRDefault="008D336D" w:rsidP="0094419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8B74C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Total GCS Score</w:t>
            </w:r>
          </w:p>
        </w:tc>
        <w:tc>
          <w:tcPr>
            <w:tcW w:w="245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D336D" w:rsidRPr="008B74C7" w:rsidRDefault="008D336D" w:rsidP="0094419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8B74C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Pearson Correlation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D336D" w:rsidRPr="008B74C7" w:rsidRDefault="008D336D" w:rsidP="009441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8B74C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0.068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D336D" w:rsidRPr="008B74C7" w:rsidRDefault="008D336D" w:rsidP="009441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8B74C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0.155</w:t>
            </w:r>
          </w:p>
        </w:tc>
      </w:tr>
      <w:tr w:rsidR="008D336D" w:rsidTr="00944190">
        <w:trPr>
          <w:trHeight w:val="300"/>
        </w:trPr>
        <w:tc>
          <w:tcPr>
            <w:tcW w:w="23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336D" w:rsidRPr="008B74C7" w:rsidRDefault="008D336D" w:rsidP="0094419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D336D" w:rsidRPr="008B74C7" w:rsidRDefault="008D336D" w:rsidP="0094419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8B74C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Sig. (2-tailed)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D336D" w:rsidRPr="008B74C7" w:rsidRDefault="008D336D" w:rsidP="009441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8B74C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0.453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D336D" w:rsidRPr="008B74C7" w:rsidRDefault="008D336D" w:rsidP="009441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8B74C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0.149</w:t>
            </w:r>
          </w:p>
        </w:tc>
      </w:tr>
      <w:tr w:rsidR="008D336D" w:rsidTr="00944190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336D" w:rsidRPr="008B74C7" w:rsidRDefault="008D336D" w:rsidP="0094419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8B74C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 xml:space="preserve">Injury Severity Score 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(</w:t>
            </w:r>
            <w:r w:rsidRPr="008B74C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ISS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)</w:t>
            </w:r>
            <w:r w:rsidRPr="008B74C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 xml:space="preserve"> Score</w:t>
            </w:r>
          </w:p>
        </w:tc>
        <w:tc>
          <w:tcPr>
            <w:tcW w:w="2450" w:type="dxa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8D336D" w:rsidRPr="008B74C7" w:rsidRDefault="008D336D" w:rsidP="0094419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8B74C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Pearson Correlation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D336D" w:rsidRPr="008B74C7" w:rsidRDefault="008D336D" w:rsidP="009441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8B74C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-0.101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D336D" w:rsidRPr="008B74C7" w:rsidRDefault="008D336D" w:rsidP="009441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8B74C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-0.045</w:t>
            </w:r>
          </w:p>
        </w:tc>
      </w:tr>
      <w:tr w:rsidR="008D336D" w:rsidTr="00944190">
        <w:trPr>
          <w:trHeight w:val="300"/>
        </w:trPr>
        <w:tc>
          <w:tcPr>
            <w:tcW w:w="23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336D" w:rsidRPr="008B74C7" w:rsidRDefault="008D336D" w:rsidP="0094419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D336D" w:rsidRPr="008B74C7" w:rsidRDefault="008D336D" w:rsidP="0094419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8B74C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Sig. (2-tailed)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D336D" w:rsidRPr="008B74C7" w:rsidRDefault="008D336D" w:rsidP="009441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8B74C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0.264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D336D" w:rsidRPr="008B74C7" w:rsidRDefault="008D336D" w:rsidP="009441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8B74C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0.678</w:t>
            </w:r>
          </w:p>
        </w:tc>
      </w:tr>
    </w:tbl>
    <w:p w:rsidR="00E011B9" w:rsidRDefault="008D336D"/>
    <w:sectPr w:rsidR="00E01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6D"/>
    <w:rsid w:val="00324D48"/>
    <w:rsid w:val="004B7CF1"/>
    <w:rsid w:val="005A2512"/>
    <w:rsid w:val="008D336D"/>
    <w:rsid w:val="009F755C"/>
    <w:rsid w:val="00C2698A"/>
    <w:rsid w:val="00EA4708"/>
    <w:rsid w:val="00F8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446E8C-844E-4370-8997-91C6A63F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36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D336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Maseghe</dc:creator>
  <cp:keywords/>
  <dc:description/>
  <cp:lastModifiedBy>Dr Maseghe</cp:lastModifiedBy>
  <cp:revision>1</cp:revision>
  <dcterms:created xsi:type="dcterms:W3CDTF">2020-05-31T05:17:00Z</dcterms:created>
  <dcterms:modified xsi:type="dcterms:W3CDTF">2020-05-31T05:18:00Z</dcterms:modified>
</cp:coreProperties>
</file>