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59" w:rsidRDefault="0060454E">
      <w:pPr>
        <w:rPr>
          <w:rFonts w:hint="eastAsia"/>
        </w:rPr>
      </w:pPr>
      <w:bookmarkStart w:id="0" w:name="_GoBack"/>
      <w:bookmarkEnd w:id="0"/>
      <w:r w:rsidRPr="0060454E">
        <w:t>Table 1 Follow-up Results of the Six Patients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2410"/>
        <w:gridCol w:w="1134"/>
      </w:tblGrid>
      <w:tr w:rsidR="0060454E" w:rsidRPr="0060454E" w:rsidTr="0060454E">
        <w:trPr>
          <w:trHeight w:val="32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454E" w:rsidRPr="0060454E" w:rsidRDefault="0060454E" w:rsidP="00BF3B79">
            <w:pPr>
              <w:widowControl/>
              <w:spacing w:line="360" w:lineRule="auto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Stages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454E" w:rsidRPr="0060454E" w:rsidRDefault="0060454E" w:rsidP="00BF3B79">
            <w:pPr>
              <w:widowControl/>
              <w:spacing w:line="360" w:lineRule="auto"/>
              <w:rPr>
                <w:rFonts w:eastAsia="等线"/>
                <w:b/>
                <w:kern w:val="0"/>
                <w:szCs w:val="21"/>
              </w:rPr>
            </w:pPr>
            <w:r w:rsidRPr="0060454E">
              <w:rPr>
                <w:rFonts w:eastAsia="等线"/>
                <w:b/>
                <w:kern w:val="0"/>
                <w:szCs w:val="21"/>
              </w:rPr>
              <w:t>Cyst Reduction Rate (%)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454E" w:rsidRPr="0060454E" w:rsidRDefault="0060454E" w:rsidP="00BF3B79">
            <w:pPr>
              <w:widowControl/>
              <w:spacing w:line="360" w:lineRule="auto"/>
              <w:rPr>
                <w:rFonts w:eastAsia="等线"/>
                <w:b/>
                <w:szCs w:val="21"/>
              </w:rPr>
            </w:pPr>
            <w:r w:rsidRPr="0060454E">
              <w:rPr>
                <w:rFonts w:eastAsia="等线"/>
                <w:b/>
                <w:szCs w:val="21"/>
              </w:rPr>
              <w:t>Growth (Height) of the Second Molar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454E" w:rsidRPr="0060454E" w:rsidRDefault="0060454E" w:rsidP="00BF3B79">
            <w:pPr>
              <w:spacing w:line="360" w:lineRule="auto"/>
              <w:rPr>
                <w:b/>
                <w:szCs w:val="21"/>
              </w:rPr>
            </w:pPr>
            <w:r w:rsidRPr="0060454E">
              <w:rPr>
                <w:b/>
                <w:szCs w:val="21"/>
              </w:rPr>
              <w:t xml:space="preserve">Attached </w:t>
            </w:r>
            <w:r w:rsidRPr="0060454E">
              <w:rPr>
                <w:b/>
                <w:szCs w:val="21"/>
              </w:rPr>
              <w:t>Figure</w:t>
            </w:r>
          </w:p>
        </w:tc>
      </w:tr>
      <w:tr w:rsidR="0060454E" w:rsidRPr="0060454E" w:rsidTr="00BF3B79">
        <w:trPr>
          <w:trHeight w:val="322"/>
        </w:trPr>
        <w:tc>
          <w:tcPr>
            <w:tcW w:w="8080" w:type="dxa"/>
            <w:gridSpan w:val="4"/>
            <w:tcBorders>
              <w:top w:val="single" w:sz="4" w:space="0" w:color="auto"/>
            </w:tcBorders>
          </w:tcPr>
          <w:p w:rsidR="0060454E" w:rsidRPr="0060454E" w:rsidRDefault="0060454E" w:rsidP="00BF3B79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kern w:val="0"/>
                <w:szCs w:val="21"/>
              </w:rPr>
              <w:t>After fenestration</w:t>
            </w:r>
          </w:p>
        </w:tc>
      </w:tr>
      <w:tr w:rsidR="0060454E" w:rsidRPr="0060454E" w:rsidTr="0060454E">
        <w:trPr>
          <w:trHeight w:val="644"/>
        </w:trPr>
        <w:tc>
          <w:tcPr>
            <w:tcW w:w="2835" w:type="dxa"/>
          </w:tcPr>
          <w:p w:rsidR="0060454E" w:rsidRPr="0060454E" w:rsidRDefault="0060454E" w:rsidP="0060454E">
            <w:pPr>
              <w:widowControl/>
              <w:spacing w:line="360" w:lineRule="auto"/>
              <w:ind w:firstLineChars="100" w:firstLine="210"/>
              <w:rPr>
                <w:kern w:val="0"/>
                <w:szCs w:val="21"/>
              </w:rPr>
            </w:pPr>
            <w:bookmarkStart w:id="1" w:name="OLE_LINK43"/>
            <w:bookmarkStart w:id="2" w:name="OLE_LINK44"/>
            <w:bookmarkStart w:id="3" w:name="OLE_LINK39"/>
            <w:bookmarkStart w:id="4" w:name="OLE_LINK40"/>
            <w:r w:rsidRPr="0060454E">
              <w:rPr>
                <w:szCs w:val="21"/>
              </w:rPr>
              <w:t>2 months</w:t>
            </w:r>
            <w:bookmarkEnd w:id="1"/>
            <w:bookmarkEnd w:id="2"/>
          </w:p>
          <w:bookmarkEnd w:id="3"/>
          <w:bookmarkEnd w:id="4"/>
          <w:p w:rsidR="0060454E" w:rsidRPr="0060454E" w:rsidRDefault="0060454E" w:rsidP="0060454E">
            <w:pPr>
              <w:widowControl/>
              <w:spacing w:line="360" w:lineRule="auto"/>
              <w:ind w:firstLineChars="100" w:firstLine="210"/>
              <w:rPr>
                <w:kern w:val="0"/>
                <w:szCs w:val="21"/>
              </w:rPr>
            </w:pPr>
            <w:r w:rsidRPr="0060454E">
              <w:rPr>
                <w:szCs w:val="21"/>
              </w:rPr>
              <w:t>4 months</w:t>
            </w:r>
          </w:p>
          <w:p w:rsidR="0060454E" w:rsidRPr="0060454E" w:rsidRDefault="0060454E" w:rsidP="0060454E">
            <w:pPr>
              <w:widowControl/>
              <w:spacing w:line="360" w:lineRule="auto"/>
              <w:ind w:firstLineChars="100" w:firstLine="210"/>
              <w:rPr>
                <w:kern w:val="0"/>
                <w:szCs w:val="21"/>
              </w:rPr>
            </w:pPr>
            <w:r w:rsidRPr="0060454E">
              <w:rPr>
                <w:szCs w:val="21"/>
              </w:rPr>
              <w:t>8 months</w:t>
            </w:r>
          </w:p>
        </w:tc>
        <w:tc>
          <w:tcPr>
            <w:tcW w:w="1701" w:type="dxa"/>
          </w:tcPr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18.23</w:t>
            </w:r>
          </w:p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35.44</w:t>
            </w:r>
          </w:p>
          <w:p w:rsidR="0060454E" w:rsidRPr="0060454E" w:rsidRDefault="0060454E" w:rsidP="00BF3B79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szCs w:val="21"/>
              </w:rPr>
              <w:t>48.25</w:t>
            </w:r>
          </w:p>
        </w:tc>
        <w:tc>
          <w:tcPr>
            <w:tcW w:w="2410" w:type="dxa"/>
          </w:tcPr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2.12</w:t>
            </w:r>
          </w:p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4.32</w:t>
            </w:r>
          </w:p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6.24</w:t>
            </w:r>
          </w:p>
        </w:tc>
        <w:tc>
          <w:tcPr>
            <w:tcW w:w="1134" w:type="dxa"/>
          </w:tcPr>
          <w:p w:rsidR="0060454E" w:rsidRPr="0060454E" w:rsidRDefault="0060454E" w:rsidP="00BF3B79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kern w:val="0"/>
                <w:szCs w:val="21"/>
              </w:rPr>
              <w:t>5</w:t>
            </w:r>
          </w:p>
          <w:p w:rsidR="0060454E" w:rsidRPr="0060454E" w:rsidRDefault="0060454E" w:rsidP="00BF3B79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kern w:val="0"/>
                <w:szCs w:val="21"/>
              </w:rPr>
              <w:t>5</w:t>
            </w:r>
          </w:p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kern w:val="0"/>
                <w:szCs w:val="21"/>
              </w:rPr>
              <w:t>5</w:t>
            </w:r>
          </w:p>
        </w:tc>
      </w:tr>
      <w:tr w:rsidR="0060454E" w:rsidRPr="0060454E" w:rsidTr="00BF3B79">
        <w:trPr>
          <w:trHeight w:val="322"/>
        </w:trPr>
        <w:tc>
          <w:tcPr>
            <w:tcW w:w="8080" w:type="dxa"/>
            <w:gridSpan w:val="4"/>
          </w:tcPr>
          <w:p w:rsidR="0060454E" w:rsidRPr="0060454E" w:rsidRDefault="0060454E" w:rsidP="00BF3B79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kern w:val="0"/>
                <w:szCs w:val="21"/>
              </w:rPr>
              <w:t>After tumor was removed</w:t>
            </w:r>
          </w:p>
        </w:tc>
      </w:tr>
      <w:tr w:rsidR="0060454E" w:rsidRPr="0060454E" w:rsidTr="0060454E">
        <w:trPr>
          <w:trHeight w:val="552"/>
        </w:trPr>
        <w:tc>
          <w:tcPr>
            <w:tcW w:w="2835" w:type="dxa"/>
          </w:tcPr>
          <w:p w:rsidR="0060454E" w:rsidRPr="0060454E" w:rsidRDefault="0060454E" w:rsidP="00BF3B79">
            <w:pPr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2 months</w:t>
            </w:r>
          </w:p>
          <w:p w:rsidR="0060454E" w:rsidRPr="0060454E" w:rsidRDefault="0060454E" w:rsidP="00BF3B79">
            <w:pPr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4 months</w:t>
            </w:r>
          </w:p>
          <w:p w:rsidR="0060454E" w:rsidRPr="0060454E" w:rsidRDefault="0060454E" w:rsidP="0060454E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szCs w:val="21"/>
              </w:rPr>
              <w:t>6 months</w:t>
            </w:r>
          </w:p>
        </w:tc>
        <w:tc>
          <w:tcPr>
            <w:tcW w:w="1701" w:type="dxa"/>
          </w:tcPr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61.62</w:t>
            </w:r>
          </w:p>
          <w:p w:rsidR="0060454E" w:rsidRPr="0060454E" w:rsidRDefault="0060454E" w:rsidP="00BF3B79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szCs w:val="21"/>
              </w:rPr>
              <w:t>85.27</w:t>
            </w:r>
          </w:p>
          <w:p w:rsidR="0060454E" w:rsidRPr="0060454E" w:rsidRDefault="0060454E" w:rsidP="00BF3B79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410" w:type="dxa"/>
          </w:tcPr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9.35</w:t>
            </w:r>
          </w:p>
          <w:p w:rsidR="0060454E" w:rsidRPr="0060454E" w:rsidRDefault="0060454E" w:rsidP="00BF3B79">
            <w:pPr>
              <w:widowControl/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11.26</w:t>
            </w:r>
          </w:p>
          <w:p w:rsidR="0060454E" w:rsidRPr="0060454E" w:rsidRDefault="0060454E" w:rsidP="00BF3B79">
            <w:pPr>
              <w:spacing w:line="360" w:lineRule="auto"/>
              <w:rPr>
                <w:szCs w:val="21"/>
              </w:rPr>
            </w:pPr>
            <w:r w:rsidRPr="0060454E">
              <w:rPr>
                <w:szCs w:val="21"/>
              </w:rPr>
              <w:t>14.93</w:t>
            </w:r>
          </w:p>
        </w:tc>
        <w:tc>
          <w:tcPr>
            <w:tcW w:w="1134" w:type="dxa"/>
          </w:tcPr>
          <w:p w:rsidR="0060454E" w:rsidRPr="0060454E" w:rsidRDefault="0060454E" w:rsidP="0060454E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kern w:val="0"/>
                <w:szCs w:val="21"/>
              </w:rPr>
              <w:t>6</w:t>
            </w:r>
          </w:p>
          <w:p w:rsidR="0060454E" w:rsidRPr="0060454E" w:rsidRDefault="0060454E" w:rsidP="0060454E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kern w:val="0"/>
                <w:szCs w:val="21"/>
              </w:rPr>
              <w:t>6</w:t>
            </w:r>
          </w:p>
          <w:p w:rsidR="0060454E" w:rsidRPr="0060454E" w:rsidRDefault="0060454E" w:rsidP="0060454E">
            <w:pPr>
              <w:spacing w:line="360" w:lineRule="auto"/>
              <w:rPr>
                <w:kern w:val="0"/>
                <w:szCs w:val="21"/>
              </w:rPr>
            </w:pPr>
            <w:r w:rsidRPr="0060454E">
              <w:rPr>
                <w:kern w:val="0"/>
                <w:szCs w:val="21"/>
              </w:rPr>
              <w:t>6</w:t>
            </w:r>
          </w:p>
        </w:tc>
      </w:tr>
      <w:tr w:rsidR="0060454E" w:rsidRPr="0060454E" w:rsidTr="0060454E">
        <w:trPr>
          <w:trHeight w:val="80"/>
        </w:trPr>
        <w:tc>
          <w:tcPr>
            <w:tcW w:w="2835" w:type="dxa"/>
            <w:tcBorders>
              <w:bottom w:val="single" w:sz="4" w:space="0" w:color="auto"/>
            </w:tcBorders>
          </w:tcPr>
          <w:p w:rsidR="0060454E" w:rsidRPr="0060454E" w:rsidRDefault="0060454E" w:rsidP="00BF3B79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60454E">
              <w:rPr>
                <w:szCs w:val="21"/>
              </w:rPr>
              <w:t xml:space="preserve">After </w:t>
            </w:r>
            <w:bookmarkStart w:id="5" w:name="_Hlk519413861"/>
            <w:r w:rsidRPr="0060454E">
              <w:rPr>
                <w:szCs w:val="21"/>
              </w:rPr>
              <w:t>orthodontic treatment</w:t>
            </w:r>
            <w:bookmarkEnd w:id="5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54E" w:rsidRPr="0060454E" w:rsidRDefault="0060454E" w:rsidP="00BF3B79">
            <w:pPr>
              <w:spacing w:line="360" w:lineRule="auto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454E" w:rsidRPr="0060454E" w:rsidRDefault="0060454E" w:rsidP="00BF3B79">
            <w:pPr>
              <w:spacing w:line="360" w:lineRule="auto"/>
              <w:rPr>
                <w:szCs w:val="21"/>
              </w:rPr>
            </w:pPr>
            <w:r w:rsidRPr="0060454E">
              <w:rPr>
                <w:kern w:val="0"/>
                <w:szCs w:val="21"/>
              </w:rPr>
              <w:t>17.69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54E" w:rsidRPr="0060454E" w:rsidRDefault="0060454E" w:rsidP="0060454E">
            <w:pPr>
              <w:spacing w:line="360" w:lineRule="auto"/>
              <w:rPr>
                <w:kern w:val="0"/>
                <w:szCs w:val="21"/>
              </w:rPr>
            </w:pPr>
            <w:r w:rsidRPr="0060454E">
              <w:rPr>
                <w:kern w:val="0"/>
                <w:szCs w:val="21"/>
              </w:rPr>
              <w:t>7</w:t>
            </w:r>
          </w:p>
        </w:tc>
      </w:tr>
    </w:tbl>
    <w:p w:rsidR="0060454E" w:rsidRDefault="0060454E"/>
    <w:sectPr w:rsidR="0060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7C" w:rsidRDefault="0055527C" w:rsidP="0060454E">
      <w:r>
        <w:separator/>
      </w:r>
    </w:p>
  </w:endnote>
  <w:endnote w:type="continuationSeparator" w:id="0">
    <w:p w:rsidR="0055527C" w:rsidRDefault="0055527C" w:rsidP="0060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7C" w:rsidRDefault="0055527C" w:rsidP="0060454E">
      <w:r>
        <w:separator/>
      </w:r>
    </w:p>
  </w:footnote>
  <w:footnote w:type="continuationSeparator" w:id="0">
    <w:p w:rsidR="0055527C" w:rsidRDefault="0055527C" w:rsidP="0060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22"/>
    <w:rsid w:val="0055527C"/>
    <w:rsid w:val="005A7B59"/>
    <w:rsid w:val="0060454E"/>
    <w:rsid w:val="00A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5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yxl</dc:creator>
  <cp:keywords/>
  <dc:description/>
  <cp:lastModifiedBy>yxl</cp:lastModifiedBy>
  <cp:revision>2</cp:revision>
  <dcterms:created xsi:type="dcterms:W3CDTF">2018-08-27T05:51:00Z</dcterms:created>
  <dcterms:modified xsi:type="dcterms:W3CDTF">2018-08-27T05:56:00Z</dcterms:modified>
</cp:coreProperties>
</file>