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B681" w14:textId="77777777" w:rsidR="0003624E" w:rsidRDefault="001C19E1">
      <w:pPr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Dear Editor:</w:t>
      </w:r>
    </w:p>
    <w:p w14:paraId="7026170D" w14:textId="77777777" w:rsidR="0003624E" w:rsidRDefault="001C19E1">
      <w:pPr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W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e would like to thank Jouranl of </w:t>
      </w:r>
      <w:r>
        <w:rPr>
          <w:rFonts w:ascii="Times New Roman" w:eastAsia="Helvetica" w:hAnsi="Times New Roman" w:cs="Times New Roman"/>
          <w:color w:val="000000"/>
          <w:sz w:val="24"/>
        </w:rPr>
        <w:t>Aging Pathobiology and Therapeutics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for giving us the opportunity to revise our manuscript.</w:t>
      </w:r>
    </w:p>
    <w:p w14:paraId="004F43AA" w14:textId="77777777" w:rsidR="0003624E" w:rsidRDefault="001C19E1">
      <w:pPr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W</w:t>
      </w:r>
      <w:r>
        <w:rPr>
          <w:rFonts w:ascii="Times New Roman" w:eastAsia="SimSun" w:hAnsi="Times New Roman" w:cs="Times New Roman"/>
          <w:color w:val="000000"/>
          <w:sz w:val="24"/>
        </w:rPr>
        <w:t>e  thank the reviewers for their careful read and thouhtful comments on previous draft.</w:t>
      </w:r>
      <w:r>
        <w:rPr>
          <w:rFonts w:ascii="Times New Roman" w:eastAsia="SimSun" w:hAnsi="Times New Roman" w:cs="Times New Roman"/>
          <w:color w:val="000000"/>
          <w:sz w:val="24"/>
        </w:rPr>
        <w:t>W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e have resulted in a </w:t>
      </w:r>
      <w:r>
        <w:rPr>
          <w:rFonts w:ascii="Times New Roman" w:eastAsia="SimSun" w:hAnsi="Times New Roman" w:cs="Times New Roman"/>
          <w:color w:val="000000"/>
          <w:sz w:val="24"/>
        </w:rPr>
        <w:t>paper that is clearer,more compelling,and broader.The following summarizes how we responded to reviewer comments.</w:t>
      </w:r>
    </w:p>
    <w:p w14:paraId="7BE380A2" w14:textId="77777777" w:rsidR="0003624E" w:rsidRDefault="001C19E1">
      <w:pPr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Below is our response to their comments.</w:t>
      </w:r>
    </w:p>
    <w:p w14:paraId="61CAC9AD" w14:textId="77777777" w:rsidR="0003624E" w:rsidRDefault="001C19E1">
      <w:pPr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T</w:t>
      </w:r>
      <w:r>
        <w:rPr>
          <w:rFonts w:ascii="Times New Roman" w:eastAsia="SimSun" w:hAnsi="Times New Roman" w:cs="Times New Roman"/>
          <w:color w:val="000000"/>
          <w:sz w:val="24"/>
        </w:rPr>
        <w:t>hanks for all the help.</w:t>
      </w:r>
    </w:p>
    <w:p w14:paraId="3BA7DF9E" w14:textId="77777777" w:rsidR="0003624E" w:rsidRDefault="001C19E1">
      <w:pPr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Q</w:t>
      </w:r>
      <w:r>
        <w:rPr>
          <w:rFonts w:ascii="Times New Roman" w:eastAsia="SimSun" w:hAnsi="Times New Roman" w:cs="Times New Roman"/>
          <w:color w:val="000000"/>
          <w:sz w:val="24"/>
        </w:rPr>
        <w:t>iao-cong chen MD</w:t>
      </w:r>
      <w:r>
        <w:rPr>
          <w:rFonts w:ascii="Times New Roman" w:eastAsia="SimSu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</w:rPr>
        <w:t>T</w:t>
      </w:r>
      <w:r>
        <w:rPr>
          <w:rFonts w:ascii="Times New Roman" w:eastAsia="SimSun" w:hAnsi="Times New Roman" w:cs="Times New Roman"/>
          <w:color w:val="000000"/>
          <w:sz w:val="24"/>
        </w:rPr>
        <w:t>he first author</w:t>
      </w:r>
    </w:p>
    <w:p w14:paraId="323A8E36" w14:textId="77777777" w:rsidR="0003624E" w:rsidRDefault="0003624E">
      <w:pPr>
        <w:rPr>
          <w:rFonts w:ascii="Times New Roman" w:eastAsia="SimSun" w:hAnsi="Times New Roman" w:cs="Times New Roman"/>
          <w:color w:val="000000"/>
          <w:sz w:val="24"/>
        </w:rPr>
      </w:pPr>
    </w:p>
    <w:p w14:paraId="0B6E70FB" w14:textId="77777777" w:rsidR="0003624E" w:rsidRDefault="001C19E1">
      <w:pPr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R</w:t>
      </w:r>
      <w:r>
        <w:rPr>
          <w:rFonts w:ascii="Times New Roman" w:eastAsia="SimSun" w:hAnsi="Times New Roman" w:cs="Times New Roman"/>
          <w:color w:val="000000"/>
          <w:sz w:val="24"/>
        </w:rPr>
        <w:t>evision-authors’ response</w:t>
      </w:r>
    </w:p>
    <w:p w14:paraId="26F10BFA" w14:textId="77777777" w:rsidR="0003624E" w:rsidRDefault="001C19E1">
      <w:pPr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t>Reviewer B:</w:t>
      </w:r>
      <w:r>
        <w:rPr>
          <w:rFonts w:ascii="Times New Roman" w:eastAsia="Helvetica" w:hAnsi="Times New Roman" w:cs="Times New Roman"/>
          <w:color w:val="000000"/>
          <w:sz w:val="24"/>
        </w:rPr>
        <w:br/>
        <w:t>T</w:t>
      </w:r>
      <w:r>
        <w:rPr>
          <w:rFonts w:ascii="Times New Roman" w:eastAsia="Helvetica" w:hAnsi="Times New Roman" w:cs="Times New Roman"/>
          <w:color w:val="000000"/>
          <w:sz w:val="24"/>
        </w:rPr>
        <w:t>he authors have written an interesting review article on the association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between osteoporosis and sarcopenia. Given below are my comments in no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particular order.</w:t>
      </w:r>
      <w:r>
        <w:rPr>
          <w:rFonts w:ascii="Times New Roman" w:eastAsia="Helvetica" w:hAnsi="Times New Roman" w:cs="Times New Roman"/>
          <w:color w:val="000000"/>
          <w:sz w:val="24"/>
        </w:rPr>
        <w:br/>
        <w:t>1. Numerous spelling and punctuation errors abound (too many to even start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highlighting).</w:t>
      </w:r>
      <w:r>
        <w:rPr>
          <w:rFonts w:ascii="Times New Roman" w:eastAsia="Helvetica" w:hAnsi="Times New Roman" w:cs="Times New Roman"/>
          <w:color w:val="000000"/>
          <w:sz w:val="24"/>
        </w:rPr>
        <w:br/>
      </w:r>
      <w:r>
        <w:rPr>
          <w:rFonts w:ascii="Times New Roman" w:eastAsia="SimSun" w:hAnsi="Times New Roman" w:cs="Times New Roman"/>
          <w:color w:val="000000"/>
          <w:sz w:val="24"/>
        </w:rPr>
        <w:t>Acco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ding to the referee’s suggestion,we have </w:t>
      </w:r>
      <w:r>
        <w:rPr>
          <w:rFonts w:ascii="Times New Roman" w:eastAsia="Helvetica" w:hAnsi="Times New Roman" w:cs="Times New Roman"/>
          <w:color w:val="000000"/>
          <w:sz w:val="24"/>
        </w:rPr>
        <w:t>correct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ed the wrong words and </w:t>
      </w:r>
      <w:r>
        <w:rPr>
          <w:rFonts w:ascii="Times New Roman" w:eastAsia="Helvetica" w:hAnsi="Times New Roman" w:cs="Times New Roman"/>
          <w:color w:val="000000"/>
          <w:sz w:val="24"/>
        </w:rPr>
        <w:t>sentence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structure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in red font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detaleidly</w:t>
      </w:r>
      <w:r>
        <w:rPr>
          <w:rFonts w:ascii="Times New Roman" w:eastAsia="Helvetica" w:hAnsi="Times New Roman" w:cs="Times New Roman"/>
          <w:color w:val="000000"/>
          <w:sz w:val="24"/>
        </w:rPr>
        <w:t>.</w:t>
      </w:r>
    </w:p>
    <w:p w14:paraId="0865318B" w14:textId="77777777" w:rsidR="0003624E" w:rsidRDefault="0003624E">
      <w:pPr>
        <w:rPr>
          <w:rFonts w:ascii="Times New Roman" w:eastAsia="Helvetica" w:hAnsi="Times New Roman" w:cs="Times New Roman"/>
          <w:color w:val="000000"/>
          <w:sz w:val="24"/>
        </w:rPr>
      </w:pPr>
    </w:p>
    <w:p w14:paraId="2D2A4C0F" w14:textId="77777777" w:rsidR="0003624E" w:rsidRDefault="001C19E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t>The title is misleading. The only recent advance topic that the authors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actually describe is the genetic interaction and </w:t>
      </w:r>
      <w:r>
        <w:rPr>
          <w:rFonts w:ascii="Times New Roman" w:eastAsia="Helvetica" w:hAnsi="Times New Roman" w:cs="Times New Roman"/>
          <w:color w:val="000000"/>
          <w:sz w:val="24"/>
        </w:rPr>
        <w:t>association between the two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conditions. Make the title clear that it is focusing on the recent advances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in genetics linking the two conditions.</w:t>
      </w:r>
      <w:r>
        <w:rPr>
          <w:rFonts w:ascii="Times New Roman" w:eastAsia="Helvetica" w:hAnsi="Times New Roman" w:cs="Times New Roman"/>
          <w:color w:val="000000"/>
          <w:sz w:val="24"/>
        </w:rPr>
        <w:br/>
      </w:r>
      <w:r>
        <w:rPr>
          <w:rFonts w:ascii="Times New Roman" w:eastAsia="SimSun" w:hAnsi="Times New Roman" w:cs="Times New Roman"/>
          <w:color w:val="000000"/>
          <w:sz w:val="24"/>
        </w:rPr>
        <w:t>I</w:t>
      </w:r>
      <w:r>
        <w:rPr>
          <w:rFonts w:ascii="Times New Roman" w:eastAsia="SimSun" w:hAnsi="Times New Roman" w:cs="Times New Roman"/>
          <w:color w:val="000000"/>
          <w:sz w:val="24"/>
        </w:rPr>
        <w:t>n order to better describle this issue,we changed the title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 as “</w:t>
      </w:r>
      <w:bookmarkStart w:id="0" w:name="_Hlk63611405"/>
      <w:r>
        <w:rPr>
          <w:rFonts w:ascii="Times New Roman" w:eastAsia="Helvetica" w:hAnsi="Times New Roman" w:cs="Times New Roman"/>
          <w:color w:val="000000"/>
          <w:sz w:val="24"/>
        </w:rPr>
        <w:t>Recent advances in the genetic association betw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een </w:t>
      </w:r>
      <w:bookmarkStart w:id="1" w:name="OLE_LINK1"/>
      <w:r>
        <w:rPr>
          <w:rFonts w:ascii="Times New Roman" w:eastAsia="Helvetica" w:hAnsi="Times New Roman" w:cs="Times New Roman"/>
          <w:color w:val="000000"/>
          <w:sz w:val="24"/>
        </w:rPr>
        <w:t>osteoporotic fracture and sarcopenia</w:t>
      </w:r>
      <w:bookmarkEnd w:id="0"/>
      <w:bookmarkEnd w:id="1"/>
      <w:r>
        <w:rPr>
          <w:rFonts w:ascii="Times New Roman" w:eastAsia="Helvetica" w:hAnsi="Times New Roman" w:cs="Times New Roman"/>
          <w:color w:val="000000"/>
          <w:sz w:val="24"/>
        </w:rPr>
        <w:t>”.</w:t>
      </w:r>
    </w:p>
    <w:p w14:paraId="4AB49585" w14:textId="77777777" w:rsidR="0003624E" w:rsidRDefault="001C19E1">
      <w:pPr>
        <w:autoSpaceDE w:val="0"/>
        <w:autoSpaceDN w:val="0"/>
        <w:adjustRightInd w:val="0"/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br/>
        <w:t>3. References are poorly formatted. Eg see reference 13, author list is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incorrect.</w:t>
      </w:r>
    </w:p>
    <w:p w14:paraId="0CD8E064" w14:textId="77777777" w:rsidR="0003624E" w:rsidRDefault="001C19E1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Using the Endnote X7 software,W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e have revised the references in NLM format,detailed in the references with red </w:t>
      </w:r>
      <w:r>
        <w:rPr>
          <w:rFonts w:ascii="Times New Roman" w:eastAsia="Helvetica" w:hAnsi="Times New Roman" w:cs="Times New Roman"/>
          <w:color w:val="000000"/>
          <w:sz w:val="24"/>
        </w:rPr>
        <w:t>font</w:t>
      </w:r>
      <w:r>
        <w:rPr>
          <w:rFonts w:ascii="Times New Roman" w:eastAsia="SimSun" w:hAnsi="Times New Roman" w:cs="Times New Roman"/>
          <w:color w:val="000000"/>
          <w:sz w:val="24"/>
        </w:rPr>
        <w:t>.</w:t>
      </w:r>
    </w:p>
    <w:p w14:paraId="77252455" w14:textId="77777777" w:rsidR="0003624E" w:rsidRDefault="001C19E1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br/>
        <w:t>4. Mix of r</w:t>
      </w:r>
      <w:r>
        <w:rPr>
          <w:rFonts w:ascii="Times New Roman" w:eastAsia="Helvetica" w:hAnsi="Times New Roman" w:cs="Times New Roman"/>
          <w:color w:val="000000"/>
          <w:sz w:val="24"/>
        </w:rPr>
        <w:t>eference styles has been used (AMA, vancouver, NLM - I can see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all mixed)</w:t>
      </w:r>
      <w:r>
        <w:rPr>
          <w:rFonts w:ascii="Times New Roman" w:eastAsia="Helvetica" w:hAnsi="Times New Roman" w:cs="Times New Roman"/>
          <w:color w:val="000000"/>
          <w:sz w:val="24"/>
        </w:rPr>
        <w:br/>
      </w:r>
      <w:r>
        <w:rPr>
          <w:rFonts w:ascii="Times New Roman" w:eastAsia="SimSun" w:hAnsi="Times New Roman" w:cs="Times New Roman"/>
          <w:color w:val="000000"/>
          <w:sz w:val="24"/>
        </w:rPr>
        <w:t xml:space="preserve">Accoding to the referee’s suggestion,we have revised the references in NLM format,detailed in the references with red </w:t>
      </w:r>
      <w:r>
        <w:rPr>
          <w:rFonts w:ascii="Times New Roman" w:eastAsia="Helvetica" w:hAnsi="Times New Roman" w:cs="Times New Roman"/>
          <w:color w:val="000000"/>
          <w:sz w:val="24"/>
        </w:rPr>
        <w:t>font</w:t>
      </w:r>
      <w:r>
        <w:rPr>
          <w:rFonts w:ascii="Times New Roman" w:eastAsia="SimSun" w:hAnsi="Times New Roman" w:cs="Times New Roman"/>
          <w:color w:val="000000"/>
          <w:sz w:val="24"/>
        </w:rPr>
        <w:t>.</w:t>
      </w:r>
    </w:p>
    <w:p w14:paraId="66EFC012" w14:textId="77777777" w:rsidR="0003624E" w:rsidRDefault="001C19E1">
      <w:pPr>
        <w:autoSpaceDE w:val="0"/>
        <w:autoSpaceDN w:val="0"/>
        <w:adjustRightInd w:val="0"/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lastRenderedPageBreak/>
        <w:br/>
      </w:r>
      <w:r>
        <w:rPr>
          <w:rFonts w:ascii="Times New Roman" w:eastAsia="Helvetica" w:hAnsi="Times New Roman" w:cs="Times New Roman"/>
          <w:sz w:val="24"/>
        </w:rPr>
        <w:t xml:space="preserve">5. The genes and loci that the authors describe, they do </w:t>
      </w:r>
      <w:r>
        <w:rPr>
          <w:rFonts w:ascii="Times New Roman" w:eastAsia="Helvetica" w:hAnsi="Times New Roman" w:cs="Times New Roman"/>
          <w:sz w:val="24"/>
        </w:rPr>
        <w:t>not describe well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the clinical utility of how each could be targeted and how studies have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reported this. A simple literature search rev</w:t>
      </w:r>
      <w:r>
        <w:rPr>
          <w:rFonts w:ascii="Times New Roman" w:eastAsia="Helvetica" w:hAnsi="Times New Roman" w:cs="Times New Roman"/>
          <w:color w:val="000000"/>
          <w:sz w:val="24"/>
        </w:rPr>
        <w:t>eals that some of the genes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reported have already been targeted. Some discussion of therapeutic agents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in the </w:t>
      </w:r>
      <w:r>
        <w:rPr>
          <w:rFonts w:ascii="Times New Roman" w:eastAsia="Helvetica" w:hAnsi="Times New Roman" w:cs="Times New Roman"/>
          <w:color w:val="000000"/>
          <w:sz w:val="24"/>
        </w:rPr>
        <w:t>pipeline focusing on the genes and their products discussed would add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value to the paper.</w:t>
      </w:r>
    </w:p>
    <w:p w14:paraId="16A861A9" w14:textId="77777777" w:rsidR="0003624E" w:rsidRDefault="001C19E1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 xml:space="preserve">As suggested by the reviewer we have added the RANKL human monoconal antibody-denosumab for example to reveal the gene 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and their </w:t>
      </w:r>
      <w:r>
        <w:rPr>
          <w:rFonts w:ascii="Times New Roman" w:eastAsia="SimSun" w:hAnsi="Times New Roman" w:cs="Times New Roman"/>
          <w:color w:val="000000"/>
          <w:sz w:val="24"/>
        </w:rPr>
        <w:t>clinical utility.Detail in</w:t>
      </w:r>
      <w:r>
        <w:rPr>
          <w:rFonts w:ascii="Times New Roman" w:eastAsia="SimSu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</w:rPr>
        <w:t>page 9,par</w:t>
      </w:r>
      <w:r>
        <w:rPr>
          <w:rFonts w:ascii="Times New Roman" w:eastAsia="SimSun" w:hAnsi="Times New Roman" w:cs="Times New Roman"/>
          <w:color w:val="000000"/>
          <w:sz w:val="24"/>
        </w:rPr>
        <w:t>agraph</w:t>
      </w:r>
      <w:r>
        <w:rPr>
          <w:rFonts w:ascii="Times New Roman" w:eastAsia="SimSun" w:hAnsi="Times New Roman" w:cs="Times New Roman" w:hint="eastAsia"/>
          <w:color w:val="000000"/>
          <w:sz w:val="24"/>
        </w:rPr>
        <w:t xml:space="preserve">3 </w:t>
      </w:r>
      <w:r>
        <w:rPr>
          <w:rFonts w:ascii="Times New Roman" w:eastAsia="SimSun" w:hAnsi="Times New Roman" w:cs="Times New Roman"/>
          <w:color w:val="000000"/>
          <w:sz w:val="24"/>
        </w:rPr>
        <w:t>with red font.</w:t>
      </w:r>
    </w:p>
    <w:p w14:paraId="54B7522E" w14:textId="77777777" w:rsidR="0003624E" w:rsidRDefault="0003624E">
      <w:pPr>
        <w:autoSpaceDE w:val="0"/>
        <w:autoSpaceDN w:val="0"/>
        <w:adjustRightInd w:val="0"/>
        <w:rPr>
          <w:rFonts w:ascii="Times New Roman" w:eastAsia="Helvetica" w:hAnsi="Times New Roman" w:cs="Times New Roman"/>
          <w:color w:val="000000"/>
          <w:sz w:val="24"/>
        </w:rPr>
      </w:pPr>
    </w:p>
    <w:p w14:paraId="17D89AFC" w14:textId="77777777" w:rsidR="0003624E" w:rsidRDefault="001C19E1">
      <w:pPr>
        <w:autoSpaceDE w:val="0"/>
        <w:autoSpaceDN w:val="0"/>
        <w:adjustRightInd w:val="0"/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br/>
        <w:t>6. Pointless abbreviations have been utilised. There is no value in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shortening osteoporosis to OP and sarcopenia to SP since it makes the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writing confusing to the reader. Writing should be clear.</w:t>
      </w:r>
    </w:p>
    <w:p w14:paraId="6BBE7B14" w14:textId="77777777" w:rsidR="0003624E" w:rsidRDefault="001C19E1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Accoding to the referee’s suggestio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n,we have removed the </w:t>
      </w:r>
      <w:r>
        <w:rPr>
          <w:rFonts w:ascii="Times New Roman" w:eastAsia="Helvetica" w:hAnsi="Times New Roman" w:cs="Times New Roman"/>
          <w:color w:val="000000"/>
          <w:sz w:val="24"/>
        </w:rPr>
        <w:t>abbreviations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such as SP and OP.</w:t>
      </w:r>
      <w:r>
        <w:rPr>
          <w:rFonts w:ascii="Times New Roman" w:eastAsia="Helvetica" w:hAnsi="Times New Roman" w:cs="Times New Roman"/>
          <w:color w:val="000000"/>
          <w:sz w:val="24"/>
        </w:rPr>
        <w:br/>
      </w:r>
      <w:r>
        <w:rPr>
          <w:rFonts w:ascii="Times New Roman" w:eastAsia="Helvetica" w:hAnsi="Times New Roman" w:cs="Times New Roman"/>
          <w:color w:val="000000"/>
          <w:sz w:val="24"/>
        </w:rPr>
        <w:br/>
        <w:t>7. Note that the studies showing association in patients of osteoporosis and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sarcopenia have been there for quite some time. This is not a recent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advance. The recent advance is the genetics of it. All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 of this should come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under a section titled introduction.</w:t>
      </w:r>
      <w:r>
        <w:rPr>
          <w:rFonts w:ascii="Times New Roman" w:eastAsia="Helvetica" w:hAnsi="Times New Roman" w:cs="Times New Roman"/>
          <w:color w:val="000000"/>
          <w:sz w:val="24"/>
        </w:rPr>
        <w:br/>
      </w:r>
      <w:r>
        <w:rPr>
          <w:rFonts w:ascii="Times New Roman" w:eastAsia="SimSun" w:hAnsi="Times New Roman" w:cs="Times New Roman"/>
          <w:color w:val="000000"/>
          <w:sz w:val="24"/>
        </w:rPr>
        <w:t>Accoding to the referee’s suggestion,we have revised the title.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</w:rPr>
        <w:t>W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e </w:t>
      </w:r>
      <w:r>
        <w:rPr>
          <w:rFonts w:ascii="Times New Roman" w:eastAsia="Helvetica" w:hAnsi="Times New Roman" w:cs="Times New Roman"/>
          <w:color w:val="000000"/>
          <w:sz w:val="24"/>
        </w:rPr>
        <w:t>first discuss the clinical evidence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and then the genetic evidence for interactive factors.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This plays a link role between the </w:t>
      </w:r>
      <w:r>
        <w:rPr>
          <w:rFonts w:ascii="Times New Roman" w:eastAsia="SimSun" w:hAnsi="Times New Roman" w:cs="Times New Roman"/>
          <w:color w:val="000000"/>
          <w:sz w:val="24"/>
        </w:rPr>
        <w:t>preceding  clinical evidence and the following genetic association between osteoporotic fracture and sarcopenia.</w:t>
      </w:r>
    </w:p>
    <w:p w14:paraId="05849DB0" w14:textId="77777777" w:rsidR="0003624E" w:rsidRDefault="001C19E1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br/>
        <w:t>8. Introduction section should mention 1-2 lines about diagnostic criteria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of both osteoporosis and sarcopenia. Since that itself is the exact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definition. (T score and Z score).</w:t>
      </w:r>
      <w:r>
        <w:rPr>
          <w:rFonts w:ascii="Times New Roman" w:eastAsia="Helvetica" w:hAnsi="Times New Roman" w:cs="Times New Roman"/>
          <w:color w:val="000000"/>
          <w:sz w:val="24"/>
        </w:rPr>
        <w:br/>
      </w:r>
      <w:r>
        <w:rPr>
          <w:rFonts w:ascii="Times New Roman" w:eastAsia="SimSun" w:hAnsi="Times New Roman" w:cs="Times New Roman"/>
          <w:color w:val="000000"/>
          <w:sz w:val="24"/>
        </w:rPr>
        <w:t xml:space="preserve">Accoding to the referee’s suggestion,we have added the diagnostic criteria of </w:t>
      </w:r>
      <w:r>
        <w:rPr>
          <w:rFonts w:ascii="Times New Roman" w:eastAsia="Helvetica" w:hAnsi="Times New Roman" w:cs="Times New Roman"/>
          <w:color w:val="000000"/>
          <w:sz w:val="24"/>
        </w:rPr>
        <w:t>osteoporosis and sarcopenia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,respectively shown in line </w:t>
      </w:r>
      <w:r>
        <w:rPr>
          <w:rFonts w:ascii="Times New Roman" w:eastAsia="SimSun" w:hAnsi="Times New Roman" w:cs="Times New Roman" w:hint="eastAsia"/>
          <w:color w:val="000000"/>
          <w:sz w:val="24"/>
        </w:rPr>
        <w:t>38</w:t>
      </w:r>
      <w:r>
        <w:rPr>
          <w:rFonts w:ascii="Times New Roman" w:eastAsia="SimSun" w:hAnsi="Times New Roman" w:cs="Times New Roman"/>
          <w:color w:val="000000"/>
          <w:sz w:val="24"/>
        </w:rPr>
        <w:t>-4</w:t>
      </w:r>
      <w:r>
        <w:rPr>
          <w:rFonts w:ascii="Times New Roman" w:eastAsia="SimSun" w:hAnsi="Times New Roman" w:cs="Times New Roman" w:hint="eastAsia"/>
          <w:color w:val="000000"/>
          <w:sz w:val="24"/>
        </w:rPr>
        <w:t>1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of page1 and line </w:t>
      </w:r>
      <w:r>
        <w:rPr>
          <w:rFonts w:ascii="Times New Roman" w:eastAsia="SimSun" w:hAnsi="Times New Roman" w:cs="Times New Roman" w:hint="eastAsia"/>
          <w:color w:val="000000"/>
          <w:sz w:val="24"/>
        </w:rPr>
        <w:t>4</w:t>
      </w:r>
      <w:r>
        <w:rPr>
          <w:rFonts w:ascii="Times New Roman" w:eastAsia="SimSun" w:hAnsi="Times New Roman" w:cs="Times New Roman"/>
          <w:color w:val="000000"/>
          <w:sz w:val="24"/>
        </w:rPr>
        <w:t>-</w:t>
      </w:r>
      <w:r>
        <w:rPr>
          <w:rFonts w:ascii="Times New Roman" w:eastAsia="SimSun" w:hAnsi="Times New Roman" w:cs="Times New Roman" w:hint="eastAsia"/>
          <w:color w:val="000000"/>
          <w:sz w:val="24"/>
        </w:rPr>
        <w:t>9</w:t>
      </w:r>
      <w:r>
        <w:rPr>
          <w:rFonts w:ascii="Times New Roman" w:eastAsia="SimSun" w:hAnsi="Times New Roman" w:cs="Times New Roman"/>
          <w:color w:val="000000"/>
          <w:sz w:val="24"/>
        </w:rPr>
        <w:t>of  page 2.</w:t>
      </w:r>
    </w:p>
    <w:p w14:paraId="4BA2204F" w14:textId="77777777" w:rsidR="0003624E" w:rsidRDefault="001C19E1">
      <w:pPr>
        <w:autoSpaceDE w:val="0"/>
        <w:autoSpaceDN w:val="0"/>
        <w:adjustRightInd w:val="0"/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br/>
        <w:t>9. Discuss whether a dose response curve exists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 with regards to degree of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osteoporosis and sarcopenia. Eg is osteopenia less associated with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sarcopenia and osteoporosis more? </w:t>
      </w:r>
    </w:p>
    <w:p w14:paraId="25BE5975" w14:textId="77777777" w:rsidR="0003624E" w:rsidRDefault="001C19E1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The topic is interesting for our team,in our clinical studies have reported the prevalence of osteo-sarcopenia varied with dife</w:t>
      </w:r>
      <w:r>
        <w:rPr>
          <w:rFonts w:ascii="Times New Roman" w:eastAsia="SimSun" w:hAnsi="Times New Roman" w:cs="Times New Roman"/>
          <w:color w:val="000000"/>
          <w:sz w:val="24"/>
        </w:rPr>
        <w:t>rent dignostic criteria of ostopenia,</w:t>
      </w:r>
      <w:r>
        <w:rPr>
          <w:rFonts w:ascii="Times New Roman" w:eastAsia="Helvetica" w:hAnsi="Times New Roman" w:cs="Times New Roman"/>
          <w:color w:val="000000"/>
          <w:sz w:val="24"/>
        </w:rPr>
        <w:t>osteoporosis and sarcopenia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in a small samples</w:t>
      </w:r>
      <w:r>
        <w:rPr>
          <w:rFonts w:ascii="Times New Roman" w:eastAsia="Helvetica" w:hAnsi="Times New Roman" w:cs="Times New Roman"/>
          <w:color w:val="000000"/>
          <w:sz w:val="24"/>
        </w:rPr>
        <w:t>.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</w:rPr>
        <w:t>W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hether there are a 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dose </w:t>
      </w:r>
      <w:r>
        <w:rPr>
          <w:rFonts w:ascii="Times New Roman" w:eastAsia="Helvetica" w:hAnsi="Times New Roman" w:cs="Times New Roman"/>
          <w:color w:val="000000"/>
          <w:sz w:val="24"/>
        </w:rPr>
        <w:lastRenderedPageBreak/>
        <w:t>response curve exists with regards to degree of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osteoporosis and sarcopenia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,we need more samples and  </w:t>
      </w:r>
      <w:r>
        <w:rPr>
          <w:rFonts w:ascii="Times New Roman" w:eastAsia="Helvetica" w:hAnsi="Times New Roman" w:cs="Times New Roman"/>
          <w:color w:val="000000"/>
          <w:sz w:val="24"/>
        </w:rPr>
        <w:t>prospective studies to confirm it</w:t>
      </w:r>
      <w:r>
        <w:rPr>
          <w:rFonts w:ascii="Times New Roman" w:eastAsia="SimSun" w:hAnsi="Times New Roman" w:cs="Times New Roman"/>
          <w:color w:val="000000"/>
          <w:sz w:val="24"/>
        </w:rPr>
        <w:t>.</w:t>
      </w:r>
    </w:p>
    <w:p w14:paraId="127AA06B" w14:textId="77777777" w:rsidR="0003624E" w:rsidRDefault="0003624E">
      <w:pPr>
        <w:rPr>
          <w:rFonts w:ascii="Times New Roman" w:eastAsia="Helvetica" w:hAnsi="Times New Roman" w:cs="Times New Roman"/>
          <w:color w:val="000000"/>
          <w:sz w:val="24"/>
        </w:rPr>
      </w:pPr>
    </w:p>
    <w:p w14:paraId="0568E438" w14:textId="77777777" w:rsidR="0003624E" w:rsidRDefault="0003624E">
      <w:pPr>
        <w:rPr>
          <w:rFonts w:ascii="Times New Roman" w:eastAsia="Helvetica" w:hAnsi="Times New Roman" w:cs="Times New Roman"/>
          <w:color w:val="000000"/>
          <w:sz w:val="24"/>
        </w:rPr>
      </w:pPr>
    </w:p>
    <w:p w14:paraId="2407E66D" w14:textId="77777777" w:rsidR="0003624E" w:rsidRDefault="0003624E">
      <w:pPr>
        <w:rPr>
          <w:rFonts w:ascii="Times New Roman" w:eastAsia="Helvetica" w:hAnsi="Times New Roman" w:cs="Times New Roman"/>
          <w:color w:val="000000"/>
          <w:sz w:val="24"/>
        </w:rPr>
      </w:pPr>
    </w:p>
    <w:p w14:paraId="5E1FB245" w14:textId="77777777" w:rsidR="0003624E" w:rsidRDefault="001C19E1">
      <w:pPr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 w:hint="eastAsia"/>
          <w:b/>
          <w:bCs/>
          <w:color w:val="000000"/>
          <w:sz w:val="24"/>
        </w:rPr>
        <w:t xml:space="preserve">Reply to </w:t>
      </w:r>
      <w:r>
        <w:rPr>
          <w:rFonts w:ascii="Times New Roman" w:eastAsia="Helvetica" w:hAnsi="Times New Roman" w:cs="Times New Roman"/>
          <w:b/>
          <w:bCs/>
          <w:color w:val="000000"/>
          <w:sz w:val="24"/>
        </w:rPr>
        <w:t>Reviewer C:</w:t>
      </w:r>
      <w:r>
        <w:rPr>
          <w:rFonts w:ascii="Times New Roman" w:eastAsia="Helvetica" w:hAnsi="Times New Roman" w:cs="Times New Roman"/>
          <w:color w:val="000000"/>
          <w:sz w:val="24"/>
        </w:rPr>
        <w:br/>
        <w:t>The manuscript “Recent advances in the association between osteoporotic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fracture and sarcopenia” by Chen et al provides a focus on how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osteoporotic fractures in older people are at increased risk under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conditions of sarcopenia. The aut</w:t>
      </w:r>
      <w:r>
        <w:rPr>
          <w:rFonts w:ascii="Times New Roman" w:eastAsia="Helvetica" w:hAnsi="Times New Roman" w:cs="Times New Roman"/>
          <w:color w:val="000000"/>
          <w:sz w:val="24"/>
        </w:rPr>
        <w:t>hors first discuss the clinical evidence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and then the genetic evidence for interactive factors. Although their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arguments are based mainly on correlative data and not causal data, the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manuscript is still quite informative and will be of interest to the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geri</w:t>
      </w:r>
      <w:r>
        <w:rPr>
          <w:rFonts w:ascii="Times New Roman" w:eastAsia="Helvetica" w:hAnsi="Times New Roman" w:cs="Times New Roman"/>
          <w:color w:val="000000"/>
          <w:sz w:val="24"/>
        </w:rPr>
        <w:t>atric community. However, there are areas of weakness that will need to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be addressed as described in the following suggestions.</w:t>
      </w:r>
      <w:r>
        <w:rPr>
          <w:rFonts w:ascii="Times New Roman" w:eastAsia="Helvetica" w:hAnsi="Times New Roman" w:cs="Times New Roman"/>
          <w:color w:val="000000"/>
          <w:sz w:val="24"/>
        </w:rPr>
        <w:br/>
        <w:t>1. The manuscript has many typos, grammatical errors, and improper sentence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structure. This reviewer has touched on a number of </w:t>
      </w:r>
      <w:r>
        <w:rPr>
          <w:rFonts w:ascii="Times New Roman" w:eastAsia="Helvetica" w:hAnsi="Times New Roman" w:cs="Times New Roman"/>
          <w:color w:val="000000"/>
          <w:sz w:val="24"/>
        </w:rPr>
        <w:t>these as highlighted in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yellow with suggested corrections in red font (see attached reformatted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manuscript). This weakness will need to be addressed in detail.</w:t>
      </w:r>
    </w:p>
    <w:p w14:paraId="0106F6A2" w14:textId="77777777" w:rsidR="0003624E" w:rsidRDefault="0003624E">
      <w:pPr>
        <w:rPr>
          <w:rFonts w:ascii="Times New Roman" w:eastAsia="Helvetica" w:hAnsi="Times New Roman" w:cs="Times New Roman"/>
          <w:color w:val="000000"/>
          <w:sz w:val="24"/>
        </w:rPr>
      </w:pPr>
    </w:p>
    <w:p w14:paraId="0330581B" w14:textId="77777777" w:rsidR="0003624E" w:rsidRDefault="001C19E1">
      <w:pPr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 xml:space="preserve">Accoding to the referee’s suggestion,we have </w:t>
      </w:r>
      <w:r>
        <w:rPr>
          <w:rFonts w:ascii="Times New Roman" w:eastAsia="Helvetica" w:hAnsi="Times New Roman" w:cs="Times New Roman"/>
          <w:color w:val="000000"/>
          <w:sz w:val="24"/>
        </w:rPr>
        <w:t>correct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ed the wrong words and </w:t>
      </w:r>
      <w:r>
        <w:rPr>
          <w:rFonts w:ascii="Times New Roman" w:eastAsia="Helvetica" w:hAnsi="Times New Roman" w:cs="Times New Roman"/>
          <w:color w:val="000000"/>
          <w:sz w:val="24"/>
        </w:rPr>
        <w:t>sentence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structure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in red font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detailedly</w:t>
      </w:r>
      <w:r>
        <w:rPr>
          <w:rFonts w:ascii="Times New Roman" w:eastAsia="Helvetica" w:hAnsi="Times New Roman" w:cs="Times New Roman"/>
          <w:color w:val="000000"/>
          <w:sz w:val="24"/>
        </w:rPr>
        <w:t>.</w:t>
      </w:r>
    </w:p>
    <w:p w14:paraId="70B0C093" w14:textId="77777777" w:rsidR="0003624E" w:rsidRDefault="001C19E1">
      <w:pPr>
        <w:rPr>
          <w:rFonts w:ascii="Times New Roman" w:eastAsia="Helvetica" w:hAnsi="Times New Roman" w:cs="Times New Roman"/>
          <w:color w:val="000000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br/>
        <w:t>2.  The addition of figures and tables would significantly enhance the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strength and readibility of the manuscript. For example, in the first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section an overview figure showing the general r</w:t>
      </w:r>
      <w:r>
        <w:rPr>
          <w:rFonts w:ascii="Times New Roman" w:eastAsia="Helvetica" w:hAnsi="Times New Roman" w:cs="Times New Roman"/>
          <w:color w:val="000000"/>
          <w:sz w:val="24"/>
        </w:rPr>
        <w:t>elationship between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osteoporosis, fractures, and sarcopenia would be very helpful. Another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example would be a figure on the Wnt signaling pathway as described in the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text in the genetic section.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 xml:space="preserve">Tables would be extremely helpful in providing an </w:t>
      </w:r>
      <w:r>
        <w:rPr>
          <w:rFonts w:ascii="Times New Roman" w:eastAsia="Helvetica" w:hAnsi="Times New Roman" w:cs="Times New Roman"/>
          <w:color w:val="000000"/>
          <w:sz w:val="24"/>
        </w:rPr>
        <w:t>instant summary of the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genes and gene variants discussed in the text. The more genes listed in the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text the more need for a table.</w:t>
      </w:r>
    </w:p>
    <w:p w14:paraId="47D8B8A7" w14:textId="77777777" w:rsidR="0003624E" w:rsidRDefault="0003624E">
      <w:pPr>
        <w:rPr>
          <w:rFonts w:ascii="Times New Roman" w:eastAsia="Helvetica" w:hAnsi="Times New Roman" w:cs="Times New Roman"/>
          <w:color w:val="000000"/>
          <w:sz w:val="24"/>
        </w:rPr>
      </w:pPr>
    </w:p>
    <w:p w14:paraId="6030C9E4" w14:textId="77777777" w:rsidR="0003624E" w:rsidRDefault="001C19E1">
      <w:pPr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T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o address the referee’s comment, we added talbe 1 </w:t>
      </w:r>
      <w:r>
        <w:rPr>
          <w:rFonts w:ascii="Times New Roman" w:eastAsia="SimSun" w:hAnsi="Times New Roman" w:cs="Times New Roman" w:hint="eastAsia"/>
          <w:color w:val="000000"/>
          <w:sz w:val="24"/>
        </w:rPr>
        <w:t>with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Published studies for the association between osteoporotic fractures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and sarcopenia</w:t>
      </w:r>
      <w:r>
        <w:rPr>
          <w:rFonts w:ascii="Times New Roman" w:eastAsia="SimSun" w:hAnsi="Times New Roman" w:cs="Times New Roman" w:hint="eastAsia"/>
          <w:color w:val="000000"/>
          <w:sz w:val="24"/>
        </w:rPr>
        <w:t xml:space="preserve"> in page 4 and 5</w:t>
      </w:r>
      <w:r>
        <w:rPr>
          <w:rFonts w:ascii="Times New Roman" w:eastAsia="SimSun" w:hAnsi="Times New Roman" w:cs="Times New Roman"/>
          <w:color w:val="000000"/>
          <w:sz w:val="24"/>
        </w:rPr>
        <w:t>.Also,we added figure 1 for the role of WNT pathway in bone metabolism</w:t>
      </w:r>
      <w:r>
        <w:rPr>
          <w:rFonts w:ascii="Times New Roman" w:eastAsia="SimSun" w:hAnsi="Times New Roman" w:cs="Times New Roman" w:hint="eastAsia"/>
          <w:color w:val="000000"/>
          <w:sz w:val="24"/>
        </w:rPr>
        <w:t xml:space="preserve"> in page 8</w:t>
      </w:r>
      <w:r>
        <w:rPr>
          <w:rFonts w:ascii="Times New Roman" w:eastAsia="SimSun" w:hAnsi="Times New Roman" w:cs="Times New Roman"/>
          <w:color w:val="000000"/>
          <w:sz w:val="24"/>
        </w:rPr>
        <w:t>.</w:t>
      </w:r>
    </w:p>
    <w:p w14:paraId="4ABE06E5" w14:textId="77777777" w:rsidR="0003624E" w:rsidRDefault="001C19E1">
      <w:pPr>
        <w:rPr>
          <w:rFonts w:ascii="Times New Roman" w:eastAsia="Helvetica" w:hAnsi="Times New Roman" w:cs="Times New Roman"/>
          <w:sz w:val="24"/>
        </w:rPr>
      </w:pPr>
      <w:r>
        <w:rPr>
          <w:rFonts w:ascii="Times New Roman" w:eastAsia="Helvetica" w:hAnsi="Times New Roman" w:cs="Times New Roman"/>
          <w:color w:val="000000"/>
          <w:sz w:val="24"/>
        </w:rPr>
        <w:br/>
      </w:r>
      <w:r>
        <w:rPr>
          <w:rFonts w:ascii="Times New Roman" w:eastAsia="Helvetica" w:hAnsi="Times New Roman" w:cs="Times New Roman"/>
          <w:sz w:val="24"/>
        </w:rPr>
        <w:t>3. The summary section is quite weak. There should be some major projections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 xml:space="preserve">on the types and strategy for not only treating but </w:t>
      </w:r>
      <w:r>
        <w:rPr>
          <w:rFonts w:ascii="Times New Roman" w:eastAsia="Helvetica" w:hAnsi="Times New Roman" w:cs="Times New Roman"/>
          <w:sz w:val="24"/>
        </w:rPr>
        <w:t>preventing the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lastRenderedPageBreak/>
        <w:t>osteoporosis/sarcopenia/fracture triad. This does not have to be detailed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but should describe some specific approaches that could be used in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preclinical or clinical studies by targeting some of the genes described in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the text. A figure would</w:t>
      </w:r>
      <w:r>
        <w:rPr>
          <w:rFonts w:ascii="Times New Roman" w:eastAsia="Helvetica" w:hAnsi="Times New Roman" w:cs="Times New Roman"/>
          <w:sz w:val="24"/>
        </w:rPr>
        <w:t xml:space="preserve"> also be helpful. This is an opportunity to make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some projections about the ability to extend healthy aging by enhancing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mobility and decreasing the risk for fractures with increasing age.    </w:t>
      </w:r>
    </w:p>
    <w:p w14:paraId="771B5B93" w14:textId="77777777" w:rsidR="0003624E" w:rsidRDefault="0003624E">
      <w:pPr>
        <w:rPr>
          <w:rFonts w:ascii="Times New Roman" w:eastAsia="Helvetica" w:hAnsi="Times New Roman" w:cs="Times New Roman"/>
          <w:sz w:val="24"/>
        </w:rPr>
      </w:pPr>
    </w:p>
    <w:p w14:paraId="6F95152E" w14:textId="77777777" w:rsidR="0003624E" w:rsidRDefault="001C19E1">
      <w:pPr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T</w:t>
      </w:r>
      <w:r>
        <w:rPr>
          <w:rFonts w:ascii="Times New Roman" w:eastAsia="SimSun" w:hAnsi="Times New Roman" w:cs="Times New Roman"/>
          <w:sz w:val="24"/>
        </w:rPr>
        <w:t xml:space="preserve">hanks to the referee’s comment, it is unclear on </w:t>
      </w:r>
      <w:r>
        <w:rPr>
          <w:rFonts w:ascii="Times New Roman" w:eastAsia="Helvetica" w:hAnsi="Times New Roman" w:cs="Times New Roman"/>
          <w:sz w:val="24"/>
        </w:rPr>
        <w:t>major projec</w:t>
      </w:r>
      <w:r>
        <w:rPr>
          <w:rFonts w:ascii="Times New Roman" w:eastAsia="Helvetica" w:hAnsi="Times New Roman" w:cs="Times New Roman"/>
          <w:sz w:val="24"/>
        </w:rPr>
        <w:t>tions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on the types and strategy for not only treating but preventing the</w:t>
      </w:r>
      <w:r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Helvetica" w:hAnsi="Times New Roman" w:cs="Times New Roman"/>
          <w:sz w:val="24"/>
        </w:rPr>
        <w:t>osteoporosis/sarcopenia/fracture triad</w:t>
      </w:r>
      <w:r>
        <w:rPr>
          <w:rFonts w:ascii="Times New Roman" w:eastAsia="SimSun" w:hAnsi="Times New Roman" w:cs="Times New Roman"/>
          <w:sz w:val="24"/>
        </w:rPr>
        <w:t xml:space="preserve"> in the </w:t>
      </w:r>
      <w:r>
        <w:rPr>
          <w:rFonts w:ascii="Times New Roman" w:eastAsia="Helvetica" w:hAnsi="Times New Roman" w:cs="Times New Roman"/>
          <w:sz w:val="24"/>
        </w:rPr>
        <w:t>summary section.</w:t>
      </w:r>
      <w:r>
        <w:rPr>
          <w:rFonts w:ascii="Times New Roman" w:eastAsia="SimSun" w:hAnsi="Times New Roman" w:cs="Times New Roman"/>
          <w:sz w:val="24"/>
        </w:rPr>
        <w:t xml:space="preserve">we have revised the summary part,added RANKL-antibody as </w:t>
      </w:r>
      <w:r>
        <w:rPr>
          <w:rFonts w:ascii="Times New Roman" w:eastAsia="Helvetica" w:hAnsi="Times New Roman" w:cs="Times New Roman"/>
          <w:color w:val="000000"/>
          <w:sz w:val="24"/>
        </w:rPr>
        <w:t>the genes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</w:rPr>
        <w:t>reported have already been targeted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to clinical drug t</w:t>
      </w:r>
      <w:r>
        <w:rPr>
          <w:rFonts w:ascii="Times New Roman" w:eastAsia="SimSun" w:hAnsi="Times New Roman" w:cs="Times New Roman"/>
          <w:color w:val="000000"/>
          <w:sz w:val="24"/>
        </w:rPr>
        <w:t>reament and</w:t>
      </w:r>
      <w:r>
        <w:rPr>
          <w:rFonts w:ascii="Times New Roman" w:eastAsia="SimSun" w:hAnsi="Times New Roman" w:cs="Times New Roman"/>
          <w:sz w:val="24"/>
        </w:rPr>
        <w:t xml:space="preserve"> “CFDR-analysis may be a useful method in exploring the causal gene between osteoporotic fracuture and sarcopenia” as a example.we have used the cFDR method to identify the pleiotropic locion both bone and muscle including LPR5,FTO and PRRX1(unp</w:t>
      </w:r>
      <w:r>
        <w:rPr>
          <w:rFonts w:ascii="Times New Roman" w:eastAsia="SimSun" w:hAnsi="Times New Roman" w:cs="Times New Roman"/>
          <w:sz w:val="24"/>
        </w:rPr>
        <w:t xml:space="preserve">ublished data).The changes </w:t>
      </w:r>
      <w:r>
        <w:rPr>
          <w:rFonts w:ascii="Times New Roman" w:eastAsia="SimSun" w:hAnsi="Times New Roman" w:cs="Times New Roman"/>
          <w:color w:val="000000"/>
          <w:sz w:val="24"/>
        </w:rPr>
        <w:t>has been made on page 9,paragraph 2(line 16-20)</w:t>
      </w:r>
      <w:r>
        <w:rPr>
          <w:rFonts w:ascii="Times New Roman" w:eastAsia="SimSun" w:hAnsi="Times New Roman" w:cs="Times New Roman" w:hint="eastAsia"/>
          <w:color w:val="000000"/>
          <w:sz w:val="24"/>
        </w:rPr>
        <w:t>,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3 and </w:t>
      </w:r>
      <w:r>
        <w:rPr>
          <w:rFonts w:ascii="Times New Roman" w:eastAsia="SimSun" w:hAnsi="Times New Roman" w:cs="Times New Roman" w:hint="eastAsia"/>
          <w:color w:val="000000"/>
          <w:sz w:val="24"/>
        </w:rPr>
        <w:t>4</w:t>
      </w:r>
      <w:r>
        <w:rPr>
          <w:rFonts w:ascii="Times New Roman" w:eastAsia="SimSun" w:hAnsi="Times New Roman" w:cs="Times New Roman"/>
          <w:color w:val="000000"/>
          <w:sz w:val="24"/>
        </w:rPr>
        <w:t>(line</w:t>
      </w:r>
      <w:r>
        <w:rPr>
          <w:rFonts w:ascii="Times New Roman" w:eastAsia="SimSun" w:hAnsi="Times New Roman" w:cs="Times New Roman" w:hint="eastAsia"/>
          <w:color w:val="000000"/>
          <w:sz w:val="24"/>
        </w:rPr>
        <w:t>33-35</w:t>
      </w:r>
      <w:r>
        <w:rPr>
          <w:rFonts w:ascii="Times New Roman" w:eastAsia="SimSun" w:hAnsi="Times New Roman" w:cs="Times New Roman"/>
          <w:color w:val="000000"/>
          <w:sz w:val="24"/>
        </w:rPr>
        <w:t>).</w:t>
      </w:r>
      <w:r>
        <w:rPr>
          <w:rFonts w:ascii="Times New Roman" w:eastAsia="SimSun" w:hAnsi="Times New Roman" w:cs="Times New Roman"/>
          <w:sz w:val="24"/>
        </w:rPr>
        <w:t xml:space="preserve">In the future,our team will do some </w:t>
      </w:r>
      <w:r>
        <w:rPr>
          <w:rFonts w:ascii="Times New Roman" w:hAnsi="Times New Roman" w:cs="Times New Roman"/>
          <w:color w:val="000000"/>
          <w:sz w:val="24"/>
        </w:rPr>
        <w:t xml:space="preserve">replication </w:t>
      </w:r>
      <w:r>
        <w:rPr>
          <w:rFonts w:ascii="Times New Roman" w:hAnsi="Times New Roman" w:cs="Times New Roman"/>
          <w:color w:val="000000"/>
          <w:sz w:val="24"/>
        </w:rPr>
        <w:t xml:space="preserve">and funcation </w:t>
      </w:r>
      <w:r>
        <w:rPr>
          <w:rFonts w:ascii="Times New Roman" w:hAnsi="Times New Roman" w:cs="Times New Roman"/>
          <w:color w:val="000000"/>
          <w:sz w:val="24"/>
        </w:rPr>
        <w:t>experiments</w:t>
      </w:r>
      <w:r>
        <w:rPr>
          <w:rFonts w:ascii="Times New Roman" w:hAnsi="Times New Roman" w:cs="Times New Roman"/>
          <w:color w:val="000000"/>
          <w:sz w:val="24"/>
        </w:rPr>
        <w:t xml:space="preserve"> to verify the role of the gene in bone and mucsle metabolism.</w:t>
      </w:r>
    </w:p>
    <w:p w14:paraId="455A6C70" w14:textId="77777777" w:rsidR="0003624E" w:rsidRDefault="0003624E">
      <w:pPr>
        <w:rPr>
          <w:rFonts w:ascii="Times New Roman" w:eastAsia="SimSun" w:hAnsi="Times New Roman" w:cs="Times New Roman"/>
          <w:sz w:val="24"/>
        </w:rPr>
      </w:pPr>
    </w:p>
    <w:sectPr w:rsidR="00036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C46E0C"/>
    <w:multiLevelType w:val="singleLevel"/>
    <w:tmpl w:val="F7C46E0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4E"/>
    <w:rsid w:val="0003624E"/>
    <w:rsid w:val="001C19E1"/>
    <w:rsid w:val="0045440E"/>
    <w:rsid w:val="03952EF0"/>
    <w:rsid w:val="0BD52745"/>
    <w:rsid w:val="1F19008B"/>
    <w:rsid w:val="214F1129"/>
    <w:rsid w:val="28097DA5"/>
    <w:rsid w:val="2D0F71F8"/>
    <w:rsid w:val="38325C04"/>
    <w:rsid w:val="38A64A7F"/>
    <w:rsid w:val="3A2C0F24"/>
    <w:rsid w:val="45C31C09"/>
    <w:rsid w:val="47466A02"/>
    <w:rsid w:val="4B9E7531"/>
    <w:rsid w:val="50514E73"/>
    <w:rsid w:val="50E70CC9"/>
    <w:rsid w:val="51AD00F2"/>
    <w:rsid w:val="55426EE8"/>
    <w:rsid w:val="58AD4B46"/>
    <w:rsid w:val="5BC85308"/>
    <w:rsid w:val="5FA77C46"/>
    <w:rsid w:val="6149395A"/>
    <w:rsid w:val="66CB2181"/>
    <w:rsid w:val="68A76843"/>
    <w:rsid w:val="70641218"/>
    <w:rsid w:val="72A67BAE"/>
    <w:rsid w:val="75532878"/>
    <w:rsid w:val="7573240B"/>
    <w:rsid w:val="75E83A8C"/>
    <w:rsid w:val="7ED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9B0A6"/>
  <w15:docId w15:val="{29880BDC-2AA0-46AA-B5BF-87AB136D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Warren Ladiges</cp:lastModifiedBy>
  <cp:revision>2</cp:revision>
  <dcterms:created xsi:type="dcterms:W3CDTF">2021-03-09T03:56:00Z</dcterms:created>
  <dcterms:modified xsi:type="dcterms:W3CDTF">2021-03-09T03:56:00Z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