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360" w:lineRule="auto"/>
        <w:ind w:left="5664" w:firstLine="708"/>
        <w:jc w:val="both"/>
        <w:rPr>
          <w:rFonts w:ascii="Times New Roman" w:hAnsi="Times New Roman" w:cs="Times New Roman"/>
          <w:bCs/>
        </w:rPr>
      </w:pPr>
      <w:bookmarkStart w:id="0" w:name="_GoBack"/>
      <w:bookmarkEnd w:id="0"/>
      <w:r>
        <w:rPr>
          <w:rFonts w:ascii="Times New Roman" w:hAnsi="Times New Roman" w:cs="Times New Roman"/>
          <w:bCs/>
        </w:rPr>
        <w:t>Naples, April 16 2021</w:t>
      </w:r>
    </w:p>
    <w:p>
      <w:pPr>
        <w:spacing w:before="100" w:beforeAutospacing="1" w:after="100" w:afterAutospacing="1" w:line="360" w:lineRule="auto"/>
        <w:jc w:val="both"/>
        <w:rPr>
          <w:rFonts w:ascii="Times New Roman" w:hAnsi="Times New Roman" w:cs="Times New Roman"/>
          <w:bCs/>
        </w:rPr>
      </w:pPr>
    </w:p>
    <w:p>
      <w:pPr>
        <w:spacing w:before="100" w:beforeAutospacing="1" w:after="100" w:afterAutospacing="1" w:line="360" w:lineRule="auto"/>
        <w:jc w:val="both"/>
        <w:rPr>
          <w:rFonts w:ascii="Times New Roman" w:hAnsi="Times New Roman" w:cs="Times New Roman"/>
          <w:bCs/>
        </w:rPr>
      </w:pPr>
    </w:p>
    <w:p>
      <w:pPr>
        <w:pStyle w:val="2"/>
        <w:shd w:val="clear" w:color="auto" w:fill="FFFFFF"/>
        <w:spacing w:line="360" w:lineRule="auto"/>
        <w:jc w:val="both"/>
        <w:rPr>
          <w:b w:val="0"/>
          <w:color w:val="111111"/>
          <w:sz w:val="24"/>
          <w:szCs w:val="24"/>
          <w:lang w:val="en-US"/>
        </w:rPr>
      </w:pPr>
      <w:r>
        <w:rPr>
          <w:b w:val="0"/>
          <w:sz w:val="24"/>
          <w:szCs w:val="24"/>
          <w:lang w:val="en-US"/>
        </w:rPr>
        <w:t xml:space="preserve">Dear Prof </w:t>
      </w:r>
      <w:r>
        <w:rPr>
          <w:b w:val="0"/>
          <w:color w:val="222222"/>
          <w:sz w:val="24"/>
          <w:szCs w:val="24"/>
          <w:shd w:val="clear" w:color="auto" w:fill="FFFFFF"/>
          <w:lang w:val="en-US"/>
        </w:rPr>
        <w:t xml:space="preserve">Doctor </w:t>
      </w:r>
    </w:p>
    <w:p>
      <w:pPr>
        <w:pStyle w:val="2"/>
        <w:shd w:val="clear" w:color="auto" w:fill="FFFFFF"/>
        <w:spacing w:line="360" w:lineRule="auto"/>
        <w:jc w:val="both"/>
        <w:rPr>
          <w:bCs w:val="0"/>
          <w:color w:val="111111"/>
          <w:sz w:val="24"/>
          <w:szCs w:val="24"/>
          <w:lang w:val="en-US"/>
        </w:rPr>
      </w:pPr>
      <w:r>
        <w:rPr>
          <w:bCs w:val="0"/>
          <w:color w:val="111111"/>
          <w:sz w:val="24"/>
          <w:szCs w:val="24"/>
          <w:lang w:val="en-US"/>
        </w:rPr>
        <w:t xml:space="preserve">Warren C Ladiges, </w:t>
      </w:r>
    </w:p>
    <w:p>
      <w:pPr>
        <w:pStyle w:val="2"/>
        <w:shd w:val="clear" w:color="auto" w:fill="FFFFFF"/>
        <w:spacing w:line="360" w:lineRule="auto"/>
        <w:jc w:val="both"/>
        <w:rPr>
          <w:b w:val="0"/>
          <w:color w:val="111111"/>
          <w:sz w:val="24"/>
          <w:szCs w:val="24"/>
          <w:lang w:val="en-US"/>
        </w:rPr>
      </w:pPr>
      <w:r>
        <w:rPr>
          <w:b w:val="0"/>
          <w:color w:val="111111"/>
          <w:sz w:val="24"/>
          <w:szCs w:val="24"/>
          <w:lang w:val="en-US"/>
        </w:rPr>
        <w:t xml:space="preserve">Professor and Director, Geropathology Research Network, </w:t>
      </w:r>
    </w:p>
    <w:p>
      <w:pPr>
        <w:pStyle w:val="2"/>
        <w:shd w:val="clear" w:color="auto" w:fill="FFFFFF"/>
        <w:spacing w:line="360" w:lineRule="auto"/>
        <w:jc w:val="both"/>
        <w:rPr>
          <w:b w:val="0"/>
          <w:color w:val="111111"/>
          <w:sz w:val="24"/>
          <w:szCs w:val="24"/>
          <w:lang w:val="en-US"/>
        </w:rPr>
      </w:pPr>
      <w:r>
        <w:rPr>
          <w:b w:val="0"/>
          <w:color w:val="111111"/>
          <w:sz w:val="24"/>
          <w:szCs w:val="24"/>
          <w:lang w:val="en-US"/>
        </w:rPr>
        <w:t xml:space="preserve">Department of Comparative Medicine, School of Medicine, </w:t>
      </w:r>
    </w:p>
    <w:p>
      <w:pPr>
        <w:pStyle w:val="2"/>
        <w:shd w:val="clear" w:color="auto" w:fill="FFFFFF"/>
        <w:spacing w:line="360" w:lineRule="auto"/>
        <w:jc w:val="both"/>
        <w:rPr>
          <w:bCs w:val="0"/>
          <w:color w:val="111111"/>
          <w:sz w:val="24"/>
          <w:szCs w:val="24"/>
          <w:lang w:val="en-US"/>
        </w:rPr>
      </w:pPr>
      <w:r>
        <w:rPr>
          <w:b w:val="0"/>
          <w:color w:val="111111"/>
          <w:sz w:val="24"/>
          <w:szCs w:val="24"/>
          <w:lang w:val="en-US"/>
        </w:rPr>
        <w:t>University of Washington, Seattle, USA</w:t>
      </w:r>
    </w:p>
    <w:p>
      <w:pPr>
        <w:spacing w:line="360" w:lineRule="auto"/>
        <w:jc w:val="both"/>
        <w:rPr>
          <w:rFonts w:ascii="Times New Roman" w:hAnsi="Times New Roman" w:cs="Times New Roman"/>
          <w:b/>
        </w:rPr>
      </w:pPr>
      <w:r>
        <w:rPr>
          <w:rFonts w:ascii="Times New Roman" w:hAnsi="Times New Roman" w:cs="Times New Roman"/>
          <w:b/>
          <w:color w:val="111111"/>
        </w:rPr>
        <w:t>Editor-in-Chief</w:t>
      </w:r>
    </w:p>
    <w:p>
      <w:pPr>
        <w:spacing w:line="360" w:lineRule="auto"/>
        <w:jc w:val="both"/>
        <w:rPr>
          <w:rFonts w:ascii="Times New Roman" w:hAnsi="Times New Roman" w:cs="Times New Roman"/>
          <w:bCs/>
          <w:color w:val="000000" w:themeColor="text1"/>
          <w14:textFill>
            <w14:solidFill>
              <w14:schemeClr w14:val="tx1"/>
            </w14:solidFill>
          </w14:textFill>
        </w:rPr>
      </w:pPr>
      <w:r>
        <w:rPr>
          <w:rFonts w:ascii="Times New Roman" w:hAnsi="Times New Roman" w:cs="Times New Roman"/>
          <w:bCs/>
          <w:color w:val="000000" w:themeColor="text1"/>
          <w14:textFill>
            <w14:solidFill>
              <w14:schemeClr w14:val="tx1"/>
            </w14:solidFill>
          </w14:textFill>
        </w:rPr>
        <w:t>Aging Pathobiology and Therapeutics</w:t>
      </w:r>
    </w:p>
    <w:p>
      <w:pPr>
        <w:spacing w:line="360" w:lineRule="auto"/>
        <w:jc w:val="both"/>
        <w:rPr>
          <w:rFonts w:ascii="Times New Roman" w:hAnsi="Times New Roman" w:eastAsia="Times New Roman" w:cs="Times New Roman"/>
          <w:bCs/>
          <w:color w:val="000000" w:themeColor="text1"/>
          <w14:textFill>
            <w14:solidFill>
              <w14:schemeClr w14:val="tx1"/>
            </w14:solidFill>
          </w14:textFill>
        </w:rPr>
      </w:pPr>
    </w:p>
    <w:p>
      <w:pPr>
        <w:pStyle w:val="2"/>
        <w:shd w:val="clear" w:color="auto" w:fill="FFFFFF"/>
        <w:spacing w:after="0" w:afterAutospacing="0" w:line="360" w:lineRule="auto"/>
        <w:ind w:firstLine="708"/>
        <w:jc w:val="both"/>
        <w:rPr>
          <w:b w:val="0"/>
          <w:color w:val="000000" w:themeColor="text1"/>
          <w:sz w:val="24"/>
          <w:szCs w:val="24"/>
          <w:lang w:val="en-US"/>
          <w14:textFill>
            <w14:solidFill>
              <w14:schemeClr w14:val="tx1"/>
            </w14:solidFill>
          </w14:textFill>
        </w:rPr>
      </w:pPr>
      <w:r>
        <w:rPr>
          <w:b w:val="0"/>
          <w:color w:val="000000" w:themeColor="text1"/>
          <w:sz w:val="24"/>
          <w:szCs w:val="24"/>
          <w:lang w:val="en-US"/>
          <w14:textFill>
            <w14:solidFill>
              <w14:schemeClr w14:val="tx1"/>
            </w14:solidFill>
          </w14:textFill>
        </w:rPr>
        <w:t>please find the enclosed manuscript entitled: “</w:t>
      </w:r>
      <w:r>
        <w:rPr>
          <w:bCs w:val="0"/>
          <w:i/>
          <w:iCs/>
          <w:sz w:val="24"/>
          <w:szCs w:val="24"/>
          <w:lang w:val="en-US"/>
        </w:rPr>
        <w:t>Cardiac arrest in elderly male  patient without organic cardiopathy: a case report</w:t>
      </w:r>
      <w:r>
        <w:rPr>
          <w:bCs w:val="0"/>
          <w:i/>
          <w:iCs/>
          <w:color w:val="000000" w:themeColor="text1"/>
          <w:sz w:val="24"/>
          <w:szCs w:val="24"/>
          <w:lang w:val="en-US"/>
          <w14:textFill>
            <w14:solidFill>
              <w14:schemeClr w14:val="tx1"/>
            </w14:solidFill>
          </w14:textFill>
        </w:rPr>
        <w:t>”</w:t>
      </w:r>
      <w:r>
        <w:rPr>
          <w:b w:val="0"/>
          <w:color w:val="000000" w:themeColor="text1"/>
          <w:sz w:val="24"/>
          <w:szCs w:val="24"/>
          <w:lang w:val="en-US"/>
          <w14:textFill>
            <w14:solidFill>
              <w14:schemeClr w14:val="tx1"/>
            </w14:solidFill>
          </w14:textFill>
        </w:rPr>
        <w:t>. The present is an original manuscript, which we would like to submit for publication in the Aging Pathobiology and Therapeutics. The authors undersigned hereby transfers, assigns, or otherwise conveys all copyright ownership to Aging Pathobiology and Therapeutics in the event that such work is published by Aging Pathobiology and Therapeutics.</w:t>
      </w:r>
    </w:p>
    <w:p>
      <w:pPr>
        <w:pStyle w:val="2"/>
        <w:shd w:val="clear" w:color="auto" w:fill="FFFFFF"/>
        <w:spacing w:after="0" w:afterAutospacing="0" w:line="360" w:lineRule="auto"/>
        <w:jc w:val="both"/>
        <w:rPr>
          <w:b w:val="0"/>
          <w:sz w:val="24"/>
          <w:szCs w:val="24"/>
          <w:lang w:val="en-US"/>
        </w:rPr>
      </w:pPr>
    </w:p>
    <w:p>
      <w:pPr>
        <w:spacing w:before="100" w:beforeAutospacing="1" w:after="100" w:afterAutospacing="1" w:line="360" w:lineRule="auto"/>
        <w:jc w:val="both"/>
        <w:rPr>
          <w:rFonts w:ascii="Times New Roman" w:hAnsi="Times New Roman" w:cs="Times New Roman"/>
          <w:bCs/>
          <w:i/>
        </w:rPr>
      </w:pPr>
      <w:r>
        <w:rPr>
          <w:rFonts w:ascii="Times New Roman" w:hAnsi="Times New Roman" w:cs="Times New Roman"/>
          <w:bCs/>
          <w:i/>
        </w:rPr>
        <w:t>Best regards,</w:t>
      </w:r>
    </w:p>
    <w:p>
      <w:pPr>
        <w:spacing w:line="360" w:lineRule="auto"/>
        <w:jc w:val="both"/>
        <w:rPr>
          <w:rFonts w:ascii="Times New Roman" w:hAnsi="Times New Roman" w:cs="Times New Roman"/>
          <w:bCs/>
        </w:rPr>
      </w:pPr>
      <w:r>
        <w:rPr>
          <w:rFonts w:ascii="Times New Roman" w:hAnsi="Times New Roman" w:cs="Times New Roman"/>
          <w:bCs/>
        </w:rPr>
        <w:t>Tiziana Ciarambino</w:t>
      </w:r>
    </w:p>
    <w:p>
      <w:pPr>
        <w:spacing w:line="360" w:lineRule="auto"/>
        <w:jc w:val="both"/>
        <w:rPr>
          <w:rFonts w:ascii="Times New Roman" w:hAnsi="Times New Roman" w:cs="Times New Roman"/>
          <w:bCs/>
        </w:rPr>
      </w:pPr>
      <w:r>
        <w:rPr>
          <w:rFonts w:ascii="Times New Roman" w:hAnsi="Times New Roman" w:cs="Times New Roman"/>
          <w:bCs/>
        </w:rPr>
        <w:t>MD, PhD</w:t>
      </w:r>
    </w:p>
    <w:p>
      <w:pPr>
        <w:spacing w:line="360" w:lineRule="auto"/>
        <w:jc w:val="both"/>
        <w:rPr>
          <w:rFonts w:ascii="Times New Roman" w:hAnsi="Times New Roman" w:cs="Times New Roman"/>
          <w:bCs/>
        </w:rPr>
      </w:pPr>
      <w:r>
        <w:rPr>
          <w:rFonts w:ascii="Times New Roman" w:hAnsi="Times New Roman" w:cs="Times New Roman"/>
          <w:bCs/>
        </w:rPr>
        <w:t>Hospital of Marcianise</w:t>
      </w:r>
    </w:p>
    <w:p>
      <w:pPr>
        <w:spacing w:line="360" w:lineRule="auto"/>
        <w:jc w:val="both"/>
        <w:rPr>
          <w:rFonts w:ascii="Times New Roman" w:hAnsi="Times New Roman" w:cs="Times New Roman"/>
          <w:bCs/>
        </w:rPr>
      </w:pPr>
      <w:r>
        <w:rPr>
          <w:rFonts w:ascii="Times New Roman" w:hAnsi="Times New Roman" w:cs="Times New Roman"/>
          <w:bCs/>
        </w:rPr>
        <w:t>ASL Caserta, Italy</w:t>
      </w:r>
    </w:p>
    <w:p>
      <w:pPr>
        <w:spacing w:line="360" w:lineRule="auto"/>
        <w:jc w:val="both"/>
        <w:rPr>
          <w:rFonts w:ascii="Times New Roman" w:hAnsi="Times New Roman" w:cs="Times New Roman"/>
          <w:bCs/>
          <w:shd w:val="clear" w:color="auto" w:fill="FFFFFF"/>
        </w:rPr>
      </w:pPr>
      <w:r>
        <w:rPr>
          <w:rFonts w:ascii="Times New Roman" w:hAnsi="Times New Roman" w:cs="Times New Roman"/>
          <w:bCs/>
          <w:shd w:val="clear" w:color="auto" w:fill="FFFFFF"/>
        </w:rPr>
        <w:t>Email: tiziana.ciarambino@gmail.com</w:t>
      </w:r>
    </w:p>
    <w:p>
      <w:pPr>
        <w:spacing w:before="100" w:beforeAutospacing="1" w:after="100" w:afterAutospacing="1" w:line="360" w:lineRule="auto"/>
        <w:ind w:firstLine="708"/>
        <w:jc w:val="both"/>
        <w:rPr>
          <w:rFonts w:ascii="Times New Roman" w:hAnsi="Times New Roman" w:cs="Times New Roman"/>
          <w:bCs/>
        </w:rPr>
      </w:pPr>
    </w:p>
    <w:p>
      <w:pPr>
        <w:spacing w:line="360" w:lineRule="auto"/>
        <w:jc w:val="both"/>
        <w:rPr>
          <w:rFonts w:ascii="Times New Roman" w:hAnsi="Times New Roman" w:cs="Times New Roman"/>
          <w:bCs/>
        </w:rPr>
      </w:pPr>
    </w:p>
    <w:sectPr>
      <w:pgSz w:w="11900" w:h="16840"/>
      <w:pgMar w:top="1417" w:right="1134" w:bottom="1134" w:left="1134"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MS Mincho">
    <w:panose1 w:val="02020609040205080304"/>
    <w:charset w:val="80"/>
    <w:family w:val="auto"/>
    <w:pitch w:val="default"/>
    <w:sig w:usb0="E00002FF" w:usb1="6AC7FDFB" w:usb2="00000012" w:usb3="00000000" w:csb0="4002009F" w:csb1="DFD70000"/>
  </w:font>
  <w:font w:name="Times">
    <w:altName w:val="Times New Roman"/>
    <w:panose1 w:val="00000500000000020000"/>
    <w:charset w:val="00"/>
    <w:family w:val="auto"/>
    <w:pitch w:val="default"/>
    <w:sig w:usb0="00000000" w:usb1="00000000" w:usb2="00000000" w:usb3="00000000" w:csb0="0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cumentProtection w:enforcement="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071"/>
    <w:rsid w:val="001E77A7"/>
    <w:rsid w:val="00262029"/>
    <w:rsid w:val="002E78B2"/>
    <w:rsid w:val="003410A6"/>
    <w:rsid w:val="00372231"/>
    <w:rsid w:val="003D7071"/>
    <w:rsid w:val="003D70E4"/>
    <w:rsid w:val="003F248E"/>
    <w:rsid w:val="005151FE"/>
    <w:rsid w:val="0053478F"/>
    <w:rsid w:val="006C5083"/>
    <w:rsid w:val="0073208F"/>
    <w:rsid w:val="00822BD6"/>
    <w:rsid w:val="00854B9D"/>
    <w:rsid w:val="00874E3D"/>
    <w:rsid w:val="008E1D18"/>
    <w:rsid w:val="008E6D1A"/>
    <w:rsid w:val="00910F93"/>
    <w:rsid w:val="009271C4"/>
    <w:rsid w:val="0097385A"/>
    <w:rsid w:val="009F0D90"/>
    <w:rsid w:val="00CE5A8B"/>
    <w:rsid w:val="00D65596"/>
    <w:rsid w:val="00D76574"/>
    <w:rsid w:val="00D96767"/>
    <w:rsid w:val="00E31A85"/>
    <w:rsid w:val="00E425BE"/>
    <w:rsid w:val="00F24026"/>
    <w:rsid w:val="00F509EB"/>
    <w:rsid w:val="00F85C85"/>
    <w:rsid w:val="00FD715B"/>
    <w:rsid w:val="4A7A5B1B"/>
  </w:rsids>
  <m:mathPr>
    <m:mathFont m:val="Cambria Math"/>
    <m:brkBin m:val="before"/>
    <m:brkBinSub m:val="--"/>
    <m:smallFrac m:val="0"/>
    <m:dispDef/>
    <m:lMargin m:val="0"/>
    <m:rMargin m:val="0"/>
    <m:defJc m:val="centerGroup"/>
    <m:wrapIndent m:val="1440"/>
    <m:intLim m:val="subSup"/>
    <m:naryLim m:val="undOvr"/>
  </m:mathPr>
  <w:doNotAutoCompressPictures/>
  <w:themeFontLang w:val="it-IT" w:eastAsia="ja-JP"/>
  <w:clrSchemeMapping w:bg1="light1" w:t1="dark1" w:bg2="light2" w:t2="dark2" w:accent1="accent1" w:accent2="accent2" w:accent3="accent3" w:accent4="accent4" w:accent5="accent5" w:accent6="accent6" w:hyperlink="hyperlink" w:followedHyperlink="followedHyperlink"/>
  <w:doNotIncludeSubdocsInStats/>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US" w:eastAsia="it-IT" w:bidi="ar-SA"/>
    </w:rPr>
  </w:style>
  <w:style w:type="paragraph" w:styleId="2">
    <w:name w:val="heading 1"/>
    <w:basedOn w:val="1"/>
    <w:next w:val="1"/>
    <w:link w:val="10"/>
    <w:qFormat/>
    <w:uiPriority w:val="9"/>
    <w:pPr>
      <w:spacing w:before="100" w:beforeAutospacing="1" w:after="100" w:afterAutospacing="1"/>
      <w:outlineLvl w:val="0"/>
    </w:pPr>
    <w:rPr>
      <w:rFonts w:ascii="Times New Roman" w:hAnsi="Times New Roman" w:eastAsia="Times New Roman" w:cs="Times New Roman"/>
      <w:b/>
      <w:bCs/>
      <w:kern w:val="36"/>
      <w:sz w:val="48"/>
      <w:szCs w:val="48"/>
      <w:lang w:val="it-IT"/>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unhideWhenUsed/>
    <w:qFormat/>
    <w:uiPriority w:val="99"/>
    <w:pPr>
      <w:spacing w:before="100" w:beforeAutospacing="1" w:after="100" w:afterAutospacing="1"/>
    </w:pPr>
    <w:rPr>
      <w:rFonts w:ascii="Times" w:hAnsi="Times" w:eastAsia="MS Mincho" w:cs="Times New Roman"/>
      <w:sz w:val="20"/>
      <w:szCs w:val="20"/>
    </w:rPr>
  </w:style>
  <w:style w:type="character" w:styleId="6">
    <w:name w:val="Strong"/>
    <w:basedOn w:val="5"/>
    <w:qFormat/>
    <w:uiPriority w:val="22"/>
    <w:rPr>
      <w:b/>
      <w:bCs/>
    </w:rPr>
  </w:style>
  <w:style w:type="character" w:customStyle="1" w:styleId="7">
    <w:name w:val="apple-converted-space"/>
    <w:basedOn w:val="5"/>
    <w:qFormat/>
    <w:uiPriority w:val="0"/>
  </w:style>
  <w:style w:type="character" w:customStyle="1" w:styleId="8">
    <w:name w:val="bold"/>
    <w:basedOn w:val="5"/>
    <w:qFormat/>
    <w:uiPriority w:val="0"/>
  </w:style>
  <w:style w:type="character" w:customStyle="1" w:styleId="9">
    <w:name w:val="jrnl"/>
    <w:basedOn w:val="5"/>
    <w:uiPriority w:val="0"/>
  </w:style>
  <w:style w:type="character" w:customStyle="1" w:styleId="10">
    <w:name w:val="Titolo 1 Carattere"/>
    <w:basedOn w:val="5"/>
    <w:link w:val="2"/>
    <w:uiPriority w:val="9"/>
    <w:rPr>
      <w:rFonts w:ascii="Times New Roman" w:hAnsi="Times New Roman" w:eastAsia="Times New Roman" w:cs="Times New Roman"/>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129</Words>
  <Characters>737</Characters>
  <Lines>6</Lines>
  <Paragraphs>1</Paragraphs>
  <TotalTime>5</TotalTime>
  <ScaleCrop>false</ScaleCrop>
  <LinksUpToDate>false</LinksUpToDate>
  <CharactersWithSpaces>865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2021-04-16T10:40:00Z</dcterms:created>
  <dc:creator>Mauro</dc:creator>
  <cp:lastModifiedBy>lala</cp:lastModifiedBy>
  <dcterms:modified xsi:type="dcterms:W3CDTF">2021-04-19T08:17:44Z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