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6F" w:rsidRDefault="00E3697C">
      <w:pPr>
        <w:jc w:val="center"/>
        <w:rPr>
          <w:rFonts w:ascii="Times New Roman" w:hAnsi="Times New Roman" w:cs="Times New Roman"/>
          <w:sz w:val="24"/>
          <w:szCs w:val="24"/>
        </w:rPr>
      </w:pPr>
      <w:bookmarkStart w:id="0" w:name="OLE_LINK1"/>
      <w:r>
        <w:rPr>
          <w:rFonts w:ascii="Times New Roman" w:hAnsi="Times New Roman" w:cs="Times New Roman"/>
          <w:sz w:val="24"/>
          <w:szCs w:val="24"/>
        </w:rPr>
        <w:t xml:space="preserve">Chimeric Antigen Receptor T </w:t>
      </w:r>
      <w:proofErr w:type="gramStart"/>
      <w:r>
        <w:rPr>
          <w:rFonts w:ascii="Times New Roman" w:hAnsi="Times New Roman" w:cs="Times New Roman"/>
          <w:sz w:val="24"/>
          <w:szCs w:val="24"/>
        </w:rPr>
        <w:t>cell</w:t>
      </w:r>
      <w:proofErr w:type="gramEnd"/>
      <w:r>
        <w:rPr>
          <w:rFonts w:ascii="Times New Roman" w:hAnsi="Times New Roman" w:cs="Times New Roman"/>
          <w:sz w:val="24"/>
          <w:szCs w:val="24"/>
        </w:rPr>
        <w:t xml:space="preserve"> Therapy in Cancer: Advances and Challenges</w:t>
      </w:r>
    </w:p>
    <w:p w:rsidR="00D4046F" w:rsidRDefault="00E3697C">
      <w:pPr>
        <w:jc w:val="center"/>
        <w:rPr>
          <w:rFonts w:ascii="Times New Roman" w:hAnsi="Times New Roman" w:cs="Times New Roman"/>
          <w:sz w:val="24"/>
          <w:szCs w:val="24"/>
        </w:rPr>
      </w:pPr>
      <w:proofErr w:type="spellStart"/>
      <w:r>
        <w:rPr>
          <w:rFonts w:ascii="Times New Roman" w:hAnsi="Times New Roman" w:cs="Times New Roman"/>
          <w:sz w:val="24"/>
          <w:szCs w:val="24"/>
        </w:rPr>
        <w:t>Yuanzheng</w:t>
      </w:r>
      <w:proofErr w:type="spellEnd"/>
      <w:r>
        <w:rPr>
          <w:rFonts w:ascii="Times New Roman" w:hAnsi="Times New Roman" w:cs="Times New Roman"/>
          <w:sz w:val="24"/>
          <w:szCs w:val="24"/>
        </w:rPr>
        <w:t xml:space="preserve"> Liang, Liang Wang*</w:t>
      </w:r>
    </w:p>
    <w:p w:rsidR="00D4046F" w:rsidRDefault="00E3697C">
      <w:pPr>
        <w:rPr>
          <w:rFonts w:ascii="Times New Roman" w:hAnsi="Times New Roman"/>
          <w:sz w:val="24"/>
          <w:szCs w:val="24"/>
        </w:rPr>
      </w:pPr>
      <w:r>
        <w:rPr>
          <w:rFonts w:ascii="Times New Roman" w:hAnsi="Times New Roman" w:cs="Times New Roman"/>
          <w:sz w:val="24"/>
          <w:szCs w:val="24"/>
          <w:vertAlign w:val="superscript"/>
        </w:rPr>
        <w:t>1</w:t>
      </w:r>
      <w:r>
        <w:rPr>
          <w:rFonts w:ascii="Times New Roman" w:hAnsi="Times New Roman"/>
          <w:sz w:val="24"/>
          <w:szCs w:val="24"/>
        </w:rPr>
        <w:t xml:space="preserve">Department of Hematology, Beijing </w:t>
      </w:r>
      <w:proofErr w:type="spellStart"/>
      <w:r>
        <w:rPr>
          <w:rFonts w:ascii="Times New Roman" w:hAnsi="Times New Roman"/>
          <w:sz w:val="24"/>
          <w:szCs w:val="24"/>
        </w:rPr>
        <w:t>Tongren</w:t>
      </w:r>
      <w:proofErr w:type="spellEnd"/>
      <w:r>
        <w:rPr>
          <w:rFonts w:ascii="Times New Roman" w:hAnsi="Times New Roman"/>
          <w:sz w:val="24"/>
          <w:szCs w:val="24"/>
        </w:rPr>
        <w:t xml:space="preserve"> Hospital, Capital Medical University, Beijing, 100730, China</w:t>
      </w:r>
    </w:p>
    <w:p w:rsidR="00D4046F" w:rsidRDefault="00E3697C">
      <w:pPr>
        <w:rPr>
          <w:rFonts w:ascii="Times New Roman" w:hAnsi="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Corresponding author: Liang Wang</w:t>
      </w:r>
      <w:r>
        <w:rPr>
          <w:rFonts w:ascii="Times New Roman" w:hAnsi="Times New Roman"/>
          <w:sz w:val="24"/>
          <w:szCs w:val="24"/>
        </w:rPr>
        <w:t>. Email:wangliangtrhos@126.com</w:t>
      </w:r>
    </w:p>
    <w:p w:rsidR="00D4046F" w:rsidRDefault="00D4046F">
      <w:pPr>
        <w:rPr>
          <w:rFonts w:ascii="Times New Roman" w:hAnsi="Times New Roman" w:cs="Times New Roman"/>
          <w:sz w:val="24"/>
          <w:szCs w:val="24"/>
        </w:rPr>
      </w:pPr>
    </w:p>
    <w:p w:rsidR="00D4046F" w:rsidRDefault="00E3697C">
      <w:pPr>
        <w:rPr>
          <w:rFonts w:ascii="Times New Roman" w:hAnsi="Times New Roman" w:cs="Times New Roman"/>
          <w:sz w:val="24"/>
          <w:szCs w:val="24"/>
        </w:rPr>
      </w:pPr>
      <w:proofErr w:type="spellStart"/>
      <w:proofErr w:type="gramStart"/>
      <w:r>
        <w:rPr>
          <w:rFonts w:ascii="Times New Roman" w:hAnsi="Times New Roman" w:cs="Times New Roman"/>
          <w:b/>
          <w:sz w:val="24"/>
          <w:szCs w:val="24"/>
        </w:rPr>
        <w:t>Abstract</w:t>
      </w:r>
      <w:r>
        <w:rPr>
          <w:rFonts w:ascii="Times New Roman" w:eastAsia="宋体" w:hAnsi="Times New Roman" w:cs="Times New Roman" w:hint="eastAsia"/>
          <w:b/>
          <w:sz w:val="24"/>
          <w:szCs w:val="24"/>
        </w:rPr>
        <w:t>:</w:t>
      </w:r>
      <w:r>
        <w:rPr>
          <w:rFonts w:ascii="Times New Roman" w:hAnsi="Times New Roman" w:cs="Times New Roman"/>
          <w:sz w:val="24"/>
          <w:szCs w:val="24"/>
        </w:rPr>
        <w:t>Chimeric</w:t>
      </w:r>
      <w:proofErr w:type="spellEnd"/>
      <w:proofErr w:type="gramEnd"/>
      <w:r>
        <w:rPr>
          <w:rFonts w:ascii="Times New Roman" w:hAnsi="Times New Roman" w:cs="Times New Roman"/>
          <w:sz w:val="24"/>
          <w:szCs w:val="24"/>
        </w:rPr>
        <w:t xml:space="preserve"> antigen receptor (CAR) T-cell therapy has drawn the most attention ever in the treatment of </w:t>
      </w:r>
      <w:bookmarkStart w:id="1" w:name="OLE_LINK2"/>
      <w:r>
        <w:rPr>
          <w:rFonts w:ascii="Times New Roman" w:hAnsi="Times New Roman" w:cs="Times New Roman"/>
          <w:sz w:val="24"/>
          <w:szCs w:val="24"/>
        </w:rPr>
        <w:t>hematologic malignancies</w:t>
      </w:r>
      <w:bookmarkEnd w:id="1"/>
      <w:r>
        <w:rPr>
          <w:rFonts w:ascii="Times New Roman" w:hAnsi="Times New Roman" w:cs="Times New Roman"/>
          <w:sz w:val="24"/>
          <w:szCs w:val="24"/>
        </w:rPr>
        <w:t xml:space="preserve"> due to its impressive efficacy in heavily</w:t>
      </w:r>
      <w:r>
        <w:rPr>
          <w:rFonts w:ascii="Times New Roman" w:eastAsia="宋体" w:hAnsi="Times New Roman" w:cs="Times New Roman" w:hint="eastAsia"/>
          <w:sz w:val="24"/>
          <w:szCs w:val="24"/>
        </w:rPr>
        <w:t xml:space="preserve"> </w:t>
      </w:r>
      <w:r>
        <w:rPr>
          <w:rFonts w:ascii="Times New Roman" w:hAnsi="Times New Roman" w:cs="Times New Roman"/>
          <w:sz w:val="24"/>
          <w:szCs w:val="24"/>
        </w:rPr>
        <w:t xml:space="preserve">pretreated patients. However, the use of CAR-T cell therapy has just started in the field of </w:t>
      </w:r>
      <w:bookmarkStart w:id="2" w:name="OLE_LINK3"/>
      <w:r>
        <w:rPr>
          <w:rFonts w:ascii="Times New Roman" w:hAnsi="Times New Roman" w:cs="Times New Roman"/>
          <w:sz w:val="24"/>
          <w:szCs w:val="24"/>
        </w:rPr>
        <w:t>solid tumor</w:t>
      </w:r>
      <w:bookmarkEnd w:id="2"/>
      <w:r>
        <w:rPr>
          <w:rFonts w:ascii="Times New Roman" w:hAnsi="Times New Roman" w:cs="Times New Roman"/>
          <w:sz w:val="24"/>
          <w:szCs w:val="24"/>
        </w:rPr>
        <w:t xml:space="preserve">. Till now, four CAR-T cell therapies have been approved in the world, and </w:t>
      </w:r>
      <w:r>
        <w:rPr>
          <w:rFonts w:ascii="Times New Roman" w:hAnsi="Times New Roman" w:cs="Times New Roman" w:hint="eastAsia"/>
          <w:sz w:val="24"/>
          <w:szCs w:val="24"/>
        </w:rPr>
        <w:t xml:space="preserve">an increasing number of patients </w:t>
      </w:r>
      <w:r>
        <w:rPr>
          <w:rFonts w:ascii="Times New Roman" w:hAnsi="Times New Roman" w:cs="Times New Roman"/>
          <w:sz w:val="24"/>
          <w:szCs w:val="24"/>
        </w:rPr>
        <w:t>will receive this expensive treatment. Thus, we will briefly talk about the advances and challenges in the adventure of CAR-T cell therapy.</w:t>
      </w:r>
    </w:p>
    <w:p w:rsidR="00D4046F" w:rsidRDefault="00E3697C">
      <w:pPr>
        <w:rPr>
          <w:rFonts w:ascii="Times New Roman" w:hAnsi="Times New Roman" w:cs="Times New Roman"/>
          <w:bCs/>
          <w:sz w:val="24"/>
          <w:szCs w:val="24"/>
        </w:rPr>
      </w:pPr>
      <w:r>
        <w:rPr>
          <w:rFonts w:ascii="Times New Roman" w:eastAsia="宋体" w:hAnsi="Times New Roman" w:cs="Times New Roman" w:hint="eastAsia"/>
          <w:b/>
          <w:bCs/>
          <w:sz w:val="24"/>
          <w:szCs w:val="24"/>
        </w:rPr>
        <w:t>Keywords:</w:t>
      </w:r>
      <w:r>
        <w:rPr>
          <w:rFonts w:ascii="Times New Roman" w:eastAsia="宋体" w:hAnsi="Times New Roman" w:cs="Times New Roman" w:hint="eastAsia"/>
          <w:sz w:val="24"/>
          <w:szCs w:val="24"/>
        </w:rPr>
        <w:t xml:space="preserve"> </w:t>
      </w:r>
      <w:r>
        <w:rPr>
          <w:rFonts w:ascii="Times New Roman" w:hAnsi="Times New Roman" w:cs="Times New Roman"/>
          <w:sz w:val="24"/>
          <w:szCs w:val="24"/>
        </w:rPr>
        <w:t>CAR-</w:t>
      </w:r>
      <w:proofErr w:type="spellStart"/>
      <w:proofErr w:type="gramStart"/>
      <w:r>
        <w:rPr>
          <w:rFonts w:ascii="Times New Roman" w:hAnsi="Times New Roman" w:cs="Times New Roman"/>
          <w:sz w:val="24"/>
          <w:szCs w:val="24"/>
        </w:rPr>
        <w:t>T</w:t>
      </w:r>
      <w:r>
        <w:rPr>
          <w:rFonts w:ascii="Times New Roman" w:eastAsia="宋体" w:hAnsi="Times New Roman" w:cs="Times New Roman" w:hint="eastAsia"/>
          <w:sz w:val="24"/>
          <w:szCs w:val="24"/>
        </w:rPr>
        <w:t>,</w:t>
      </w:r>
      <w:r>
        <w:rPr>
          <w:rFonts w:ascii="Times New Roman" w:hAnsi="Times New Roman" w:cs="Times New Roman"/>
          <w:sz w:val="24"/>
          <w:szCs w:val="24"/>
        </w:rPr>
        <w:t>solid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tumor</w:t>
      </w:r>
      <w:r>
        <w:rPr>
          <w:rFonts w:ascii="Times New Roman" w:eastAsia="宋体" w:hAnsi="Times New Roman" w:cs="Times New Roman" w:hint="eastAsia"/>
          <w:sz w:val="24"/>
          <w:szCs w:val="24"/>
        </w:rPr>
        <w:t>,</w:t>
      </w:r>
      <w:r>
        <w:rPr>
          <w:rFonts w:ascii="Times New Roman" w:eastAsia="宋体" w:hAnsi="Times New Roman" w:cs="Times New Roman" w:hint="eastAsia"/>
          <w:bCs/>
          <w:sz w:val="24"/>
          <w:szCs w:val="24"/>
        </w:rPr>
        <w:t>c</w:t>
      </w:r>
      <w:r>
        <w:rPr>
          <w:rFonts w:ascii="Times New Roman" w:hAnsi="Times New Roman" w:cs="Times New Roman"/>
          <w:bCs/>
          <w:sz w:val="24"/>
          <w:szCs w:val="24"/>
        </w:rPr>
        <w:t>ancer</w:t>
      </w:r>
      <w:proofErr w:type="spellEnd"/>
    </w:p>
    <w:p w:rsidR="00D4046F" w:rsidRDefault="00D4046F">
      <w:pPr>
        <w:rPr>
          <w:rFonts w:ascii="Times New Roman" w:hAnsi="Times New Roman" w:cs="Times New Roman"/>
          <w:bCs/>
          <w:sz w:val="24"/>
          <w:szCs w:val="24"/>
        </w:rPr>
      </w:pPr>
    </w:p>
    <w:p w:rsidR="00D4046F" w:rsidRDefault="00E3697C">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Chimeric antigen receptor (CAR) T-cell therapy is novel tumor immunotherapy and its advent is a huge breakthrough in adoptive cell therapy. CAR T-cells are genetically developed based on primary T-cell engineering and the use of artificial synthetic receptors which enable T cells with high affinity for tumor antigens to recognize specific antigens on tumor cells independent of major histocompatibility complex (MHC), rousing the silencing T cells to exert </w:t>
      </w:r>
      <w:r>
        <w:rPr>
          <w:rFonts w:ascii="Times New Roman" w:hAnsi="Times New Roman" w:cs="Times New Roman" w:hint="eastAsia"/>
          <w:sz w:val="24"/>
          <w:szCs w:val="24"/>
        </w:rPr>
        <w:t xml:space="preserve">a </w:t>
      </w:r>
      <w:r>
        <w:rPr>
          <w:rFonts w:ascii="Times New Roman" w:hAnsi="Times New Roman" w:cs="Times New Roman"/>
          <w:sz w:val="24"/>
          <w:szCs w:val="24"/>
        </w:rPr>
        <w:t>persistent anti-tumor effect. This feature could effectively prevent tumor cells from down-regulating the expression of MHC leading to</w:t>
      </w:r>
      <w:r>
        <w:rPr>
          <w:sz w:val="24"/>
          <w:szCs w:val="24"/>
        </w:rPr>
        <w:t xml:space="preserve"> </w:t>
      </w:r>
      <w:r>
        <w:rPr>
          <w:rFonts w:ascii="Times New Roman" w:hAnsi="Times New Roman" w:cs="Times New Roman"/>
          <w:sz w:val="24"/>
          <w:szCs w:val="24"/>
        </w:rPr>
        <w:t>immune evasion. At present, CAR T-cell has developed to the fourth generation, and different generations of CARs differ in the aspects of T-cell activating domains, the co-stimulatory signal domain</w:t>
      </w:r>
      <w:r>
        <w:rPr>
          <w:rFonts w:ascii="Times New Roman" w:hAnsi="Times New Roman" w:cs="Times New Roman"/>
          <w:sz w:val="24"/>
          <w:szCs w:val="24"/>
        </w:rPr>
        <w:t>（</w:t>
      </w:r>
      <w:r>
        <w:rPr>
          <w:rFonts w:ascii="Times New Roman" w:hAnsi="Times New Roman" w:cs="Times New Roman"/>
          <w:sz w:val="24"/>
          <w:szCs w:val="24"/>
        </w:rPr>
        <w:t>CD28 or 4-1BB</w:t>
      </w:r>
      <w:r>
        <w:rPr>
          <w:rFonts w:ascii="Times New Roman" w:hAnsi="Times New Roman" w:cs="Times New Roman"/>
          <w:sz w:val="24"/>
          <w:szCs w:val="24"/>
        </w:rPr>
        <w:t>）</w:t>
      </w:r>
      <w:r>
        <w:rPr>
          <w:rFonts w:ascii="Times New Roman" w:hAnsi="Times New Roman" w:cs="Times New Roman"/>
          <w:sz w:val="24"/>
          <w:szCs w:val="24"/>
        </w:rPr>
        <w:t xml:space="preserve">and the additional different cytokine transgene. </w:t>
      </w:r>
      <w:r>
        <w:rPr>
          <w:rFonts w:ascii="Times New Roman" w:hAnsi="Times New Roman" w:cs="Times New Roman" w:hint="eastAsia"/>
          <w:sz w:val="24"/>
          <w:szCs w:val="24"/>
        </w:rPr>
        <w:t xml:space="preserve">CAR T-cell therapies </w:t>
      </w:r>
      <w:r>
        <w:rPr>
          <w:rFonts w:ascii="Times New Roman" w:hAnsi="Times New Roman" w:cs="Times New Roman"/>
          <w:sz w:val="24"/>
          <w:szCs w:val="24"/>
        </w:rPr>
        <w:t xml:space="preserve">have </w:t>
      </w:r>
      <w:r>
        <w:rPr>
          <w:rFonts w:ascii="Times New Roman" w:hAnsi="Times New Roman" w:cs="Times New Roman" w:hint="eastAsia"/>
          <w:sz w:val="24"/>
          <w:szCs w:val="24"/>
        </w:rPr>
        <w:t xml:space="preserve">widely </w:t>
      </w:r>
      <w:r>
        <w:rPr>
          <w:rFonts w:ascii="Times New Roman" w:hAnsi="Times New Roman" w:cs="Times New Roman"/>
          <w:sz w:val="24"/>
          <w:szCs w:val="24"/>
        </w:rPr>
        <w:t>shifted the worrisome situation of relapsed/refractory (R/R) hematological malignancies.</w:t>
      </w:r>
      <w:r>
        <w:rPr>
          <w:sz w:val="24"/>
          <w:szCs w:val="24"/>
        </w:rPr>
        <w:t xml:space="preserve"> </w:t>
      </w:r>
      <w:r>
        <w:rPr>
          <w:rFonts w:ascii="Times New Roman" w:hAnsi="Times New Roman" w:cs="Times New Roman"/>
          <w:sz w:val="24"/>
          <w:szCs w:val="24"/>
        </w:rPr>
        <w:t>However, the response observed in solid tumors tend</w:t>
      </w:r>
      <w:r>
        <w:rPr>
          <w:rFonts w:ascii="Times New Roman" w:hAnsi="Times New Roman" w:cs="Times New Roman" w:hint="eastAsia"/>
          <w:sz w:val="24"/>
          <w:szCs w:val="24"/>
        </w:rPr>
        <w:t>s</w:t>
      </w:r>
      <w:r>
        <w:rPr>
          <w:rFonts w:ascii="Times New Roman" w:hAnsi="Times New Roman" w:cs="Times New Roman"/>
          <w:sz w:val="24"/>
          <w:szCs w:val="24"/>
        </w:rPr>
        <w:t xml:space="preserve"> to be less robust and effective. Therefore, multitudinous clinical trials of the safety and efficacy of CAR T-cell therapy directed at various types of cancers are in process.</w:t>
      </w:r>
    </w:p>
    <w:p w:rsidR="00D4046F" w:rsidRDefault="00E3697C">
      <w:pPr>
        <w:ind w:firstLineChars="200" w:firstLine="480"/>
        <w:rPr>
          <w:rFonts w:ascii="Times New Roman" w:hAnsi="Times New Roman" w:cs="Times New Roman"/>
          <w:sz w:val="24"/>
          <w:szCs w:val="24"/>
        </w:rPr>
      </w:pPr>
      <w:r>
        <w:rPr>
          <w:rFonts w:ascii="Times New Roman" w:hAnsi="Times New Roman" w:cs="Times New Roman" w:hint="eastAsia"/>
          <w:sz w:val="24"/>
          <w:szCs w:val="24"/>
        </w:rPr>
        <w:t>CAR</w:t>
      </w:r>
      <w:r>
        <w:rPr>
          <w:rFonts w:ascii="Times New Roman" w:hAnsi="Times New Roman" w:cs="Times New Roman"/>
          <w:sz w:val="24"/>
          <w:szCs w:val="24"/>
        </w:rPr>
        <w:t xml:space="preserve"> </w:t>
      </w:r>
      <w:r>
        <w:rPr>
          <w:rFonts w:ascii="Times New Roman" w:hAnsi="Times New Roman" w:cs="Times New Roman" w:hint="eastAsia"/>
          <w:sz w:val="24"/>
          <w:szCs w:val="24"/>
        </w:rPr>
        <w:t>T-cell therapies have</w:t>
      </w:r>
      <w:r>
        <w:t xml:space="preserve"> </w:t>
      </w:r>
      <w:r>
        <w:rPr>
          <w:rFonts w:ascii="Times New Roman" w:hAnsi="Times New Roman" w:cs="Times New Roman"/>
          <w:sz w:val="24"/>
          <w:szCs w:val="24"/>
        </w:rPr>
        <w:t>achieved</w:t>
      </w:r>
      <w:r>
        <w:rPr>
          <w:rFonts w:ascii="Times New Roman" w:hAnsi="Times New Roman" w:cs="Times New Roman" w:hint="eastAsia"/>
          <w:sz w:val="24"/>
          <w:szCs w:val="24"/>
        </w:rPr>
        <w:t xml:space="preserve"> </w:t>
      </w:r>
      <w:r>
        <w:rPr>
          <w:rFonts w:ascii="Times New Roman" w:hAnsi="Times New Roman" w:cs="Times New Roman"/>
          <w:sz w:val="24"/>
          <w:szCs w:val="24"/>
        </w:rPr>
        <w:t>unprecedented success in hematologic cancers, including diffuse large B-cell lymphoma (DLBCL), primary mediastinal B-cell lymphoma (PMBCL), high</w:t>
      </w:r>
      <w:r>
        <w:rPr>
          <w:rFonts w:ascii="Times New Roman" w:hAnsi="Times New Roman" w:cs="Times New Roman" w:hint="eastAsia"/>
          <w:sz w:val="24"/>
          <w:szCs w:val="24"/>
        </w:rPr>
        <w:t>-</w:t>
      </w:r>
      <w:r>
        <w:rPr>
          <w:rFonts w:ascii="Times New Roman" w:hAnsi="Times New Roman" w:cs="Times New Roman"/>
          <w:sz w:val="24"/>
          <w:szCs w:val="24"/>
        </w:rPr>
        <w:t>grade B-cell lymphoma</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HGBL</w:t>
      </w:r>
      <w:r>
        <w:rPr>
          <w:rFonts w:ascii="Times New Roman" w:hAnsi="Times New Roman" w:cs="Times New Roman"/>
          <w:sz w:val="24"/>
          <w:szCs w:val="24"/>
        </w:rPr>
        <w:t>), acute lymphoblastic leukemia (ALL), chronic lymphocytic leukemia(CLL), and multiple myeloma(MM)</w:t>
      </w:r>
      <w:r>
        <w:rPr>
          <w:rFonts w:ascii="Times New Roman" w:hAnsi="Times New Roman" w:cs="Times New Roman" w:hint="eastAsia"/>
          <w:sz w:val="24"/>
          <w:szCs w:val="24"/>
        </w:rPr>
        <w:t>,</w:t>
      </w:r>
      <w:r>
        <w:rPr>
          <w:rFonts w:ascii="Times New Roman" w:hAnsi="Times New Roman" w:cs="Times New Roman"/>
          <w:sz w:val="24"/>
          <w:szCs w:val="24"/>
        </w:rPr>
        <w:t xml:space="preserve"> etc. In phase 2 global study for patients with R/R B-cell ALL, the efficacy of </w:t>
      </w:r>
      <w:proofErr w:type="spellStart"/>
      <w:r>
        <w:rPr>
          <w:rFonts w:ascii="Times New Roman" w:hAnsi="Times New Roman" w:cs="Times New Roman"/>
          <w:sz w:val="24"/>
          <w:szCs w:val="24"/>
        </w:rPr>
        <w:t>Tisagenlecleucel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Kymriah</w:t>
      </w:r>
      <w:proofErr w:type="spellEnd"/>
      <w:r>
        <w:rPr>
          <w:rFonts w:ascii="Times New Roman" w:hAnsi="Times New Roman" w:cs="Times New Roman"/>
          <w:sz w:val="24"/>
          <w:szCs w:val="24"/>
        </w:rPr>
        <w:t>) therapy was satisfactory where the overall response rate (ORR) within 3 months was as high as 81%. The rates of event</w:t>
      </w:r>
      <w:r>
        <w:rPr>
          <w:rFonts w:ascii="Times New Roman" w:hAnsi="Times New Roman" w:cs="Times New Roman" w:hint="eastAsia"/>
          <w:sz w:val="24"/>
          <w:szCs w:val="24"/>
        </w:rPr>
        <w:t>-</w:t>
      </w:r>
      <w:r>
        <w:rPr>
          <w:rFonts w:ascii="Times New Roman" w:hAnsi="Times New Roman" w:cs="Times New Roman"/>
          <w:sz w:val="24"/>
          <w:szCs w:val="24"/>
        </w:rPr>
        <w:t>free survival (EFS) and overall survival (OS) at 12 months w</w:t>
      </w:r>
      <w:r>
        <w:rPr>
          <w:rFonts w:ascii="Times New Roman" w:hAnsi="Times New Roman" w:cs="Times New Roman" w:hint="eastAsia"/>
          <w:sz w:val="24"/>
          <w:szCs w:val="24"/>
        </w:rPr>
        <w:t>ere</w:t>
      </w:r>
      <w:r>
        <w:rPr>
          <w:rFonts w:ascii="Times New Roman" w:hAnsi="Times New Roman" w:cs="Times New Roman"/>
          <w:sz w:val="24"/>
          <w:szCs w:val="24"/>
        </w:rPr>
        <w:t xml:space="preserve"> 50% and 76% respectively</w:t>
      </w:r>
      <w:r>
        <w:rPr>
          <w:rFonts w:ascii="Times New Roman" w:hAnsi="Times New Roman" w:cs="Times New Roman"/>
          <w:sz w:val="24"/>
          <w:szCs w:val="24"/>
        </w:rPr>
        <w:fldChar w:fldCharType="begin">
          <w:fldData xml:space="preserve">PEVuZE5vdGU+PENpdGU+PEF1dGhvcj5NYXVkZTwvQXV0aG9yPjxZZWFyPjIwMTg8L1llYXI+PFJl
Y051bT4yPC9SZWNOdW0+PERpc3BsYXlUZXh0PjxzdHlsZSBmYWNlPSJzdXBlcnNjcmlwdCI+WzFd
PC9zdHlsZT48L0Rpc3BsYXlUZXh0PjxyZWNvcmQ+PHJlYy1udW1iZXI+MjwvcmVjLW51bWJlcj48
Zm9yZWlnbi1rZXlzPjxrZXkgYXBwPSJFTiIgZGItaWQ9ImR0ZDJ3dGR0bHRzNTJhZWRzNXh2ZHB2
bDVhdGR6OXI1ZWUwZiI+Mjwva2V5PjwvZm9yZWlnbi1rZXlzPjxyZWYtdHlwZSBuYW1lPSJKb3Vy
bmFsIEFydGljbGUiPjE3PC9yZWYtdHlwZT48Y29udHJpYnV0b3JzPjxhdXRob3JzPjxhdXRob3I+
TWF1ZGUsIFMuIEwuPC9hdXRob3I+PGF1dGhvcj5MYWV0c2NoLCBULiBXLjwvYXV0aG9yPjxhdXRo
b3I+QnVlY2huZXIsIEouPC9hdXRob3I+PGF1dGhvcj5SaXZlcywgUy48L2F1dGhvcj48YXV0aG9y
PkJveWVyLCBNLjwvYXV0aG9yPjxhdXRob3I+Qml0dGVuY291cnQsIEguPC9hdXRob3I+PGF1dGhv
cj5CYWRlciwgUC48L2F1dGhvcj48YXV0aG9yPlZlcm5lcmlzLCBNLiBSLjwvYXV0aG9yPjxhdXRo
b3I+U3RlZmFuc2tpLCBILiBFLjwvYXV0aG9yPjxhdXRob3I+TXllcnMsIEcuIEQuPC9hdXRob3I+
PGF1dGhvcj5RYXllZCwgTS48L2F1dGhvcj48YXV0aG9yPkRlIE1vZXJsb29zZSwgQi48L2F1dGhv
cj48YXV0aG9yPkhpcmFtYXRzdSwgSC48L2F1dGhvcj48YXV0aG9yPlNjaGxpcywgSy48L2F1dGhv
cj48YXV0aG9yPkRhdmlzLCBLLiBMLjwvYXV0aG9yPjxhdXRob3I+TWFydGluLCBQLiBMLjwvYXV0
aG9yPjxhdXRob3I+TmVtZWNlaywgRS4gUi48L2F1dGhvcj48YXV0aG9yPllhbmlrLCBHLiBBLjwv
YXV0aG9yPjxhdXRob3I+UGV0ZXJzLCBDLjwvYXV0aG9yPjxhdXRob3I+QmFydWNoZWwsIEEuPC9h
dXRob3I+PGF1dGhvcj5Cb2lzc2VsLCBOLjwvYXV0aG9yPjxhdXRob3I+TWVjaGluYXVkLCBGLjwv
YXV0aG9yPjxhdXRob3I+QmFsZHV6emksIEEuPC9hdXRob3I+PGF1dGhvcj5LcnVlZ2VyLCBKLjwv
YXV0aG9yPjxhdXRob3I+SnVuZSwgQy4gSC48L2F1dGhvcj48YXV0aG9yPkxldmluZSwgQi4gTC48
L2F1dGhvcj48YXV0aG9yPldvb2QsIFAuPC9hdXRob3I+PGF1dGhvcj5UYXJhbiwgVC48L2F1dGhv
cj48YXV0aG9yPkxldW5nLCBNLjwvYXV0aG9yPjxhdXRob3I+TXVlbGxlciwgSy4gVC48L2F1dGhv
cj48YXV0aG9yPlpoYW5nLCBZLjwvYXV0aG9yPjxhdXRob3I+U2VuLCBLLjwvYXV0aG9yPjxhdXRo
b3I+TGVid29obCwgRC48L2F1dGhvcj48YXV0aG9yPlB1bHNpcGhlciwgTS4gQS48L2F1dGhvcj48
YXV0aG9yPkdydXBwLCBTLiBBLjwvYXV0aG9yPjwvYXV0aG9ycz48L2NvbnRyaWJ1dG9ycz48YXV0
aC1hZGRyZXNzPkZyb20gdGhlIERlcGFydG1lbnRzIG9mIFBlZGlhdHJpY3MgKFMuTC5NLiwgUy5B
LkcuKSBhbmQgUGF0aG9sb2d5IGFuZCBMYWJvcmF0b3J5IE1lZGljaW5lIChDLkguSi4sIEIuTC5M
LiksIFBlcmVsbWFuIFNjaG9vbCBvZiBNZWRpY2luZSwgYW5kIEFicmFtc29uIENhbmNlciBDZW50
ZXIgKEMuSC5KLiwgQi5MLkwuKSwgVW5pdmVyc2l0eSBvZiBQZW5uc3lsdmFuaWEsIGFuZCB0aGUg
RGl2aXNpb24gb2YgT25jb2xvZ3ksIENlbnRlciBmb3IgQ2hpbGRob29kIENhbmNlciBSZXNlYXJj
aCBhbmQgQ2FuY2VyIEltbXVub3RoZXJhcHkgUHJvZ3JhbSwgQ2hpbGRyZW4mYXBvcztzIEhvc3Bp
dGFsIG9mIFBoaWxhZGVscGhpYSAoUy5MLk0uLCBTLkEuRy4pIC0gYWxsIGluIFBoaWxhZGVscGhp
YTsgdGhlIERlcGFydG1lbnQgb2YgUGVkaWF0cmljcyBhbmQgSGFyb2xkIEMuIFNpbW1vbnMgQ29t
cHJlaGVuc2l2ZSBDYW5jZXIgQ2VudGVyLCBVbml2ZXJzaXR5IG9mIFRleGFzIFNvdXRod2VzdGVy
biBNZWRpY2FsIENlbnRlciwgYW5kIHRoZSBQYXVsaW5lIEFsbGVuIEdpbGwgQ2VudGVyIGZvciBD
YW5jZXIgYW5kIEJsb29kIERpc29yZGVycywgQ2hpbGRyZW4mYXBvcztzIEhlYWx0aCwgRGFsbGFz
IChULlcuTC4pOyB0aGUgRGVwYXJ0bWVudCBvZiBQZWRpYXRyaWMgSGVtYXRvbG9neSBhbmQgT25j
b2xvZ3ksIE9zbG8gVW5pdmVyc2l0eSBIb3NwaXRhbCwgT3NsbyAoSi5CLik7IHRoZSBEZXBhcnRt
ZW50IG9mIFBlZGlhdHJpYyBIZW1hdG9sb2d5IGFuZCBPbmNvbG9neSwgSG9zcGl0YWwgU2FudCBK
b2FuIGRlIERldSBCYXJjZWxvbmEsIEJhcmNlbG9uYSAoUy5SLik7IHRoZSBEZXBhcnRtZW50IG9m
IFBlZGlhdHJpY3MgYW5kIEludGVybmFsIE1lZGljaW5lLCBVbml2ZXJzaXR5IG9mIFV0YWgsIFNh
bHQgTGFrZSBDaXR5IChNLkIuKTsgdGhlIERlcGFydG1lbnQgb2YgUGVkaWF0cmljcywgRmFjdWx0
eSBvZiBNZWRpY2luZSwgVW5pdmVyc2l0eSBvZiBNb250cmVhbCwgYW5kIHRoZSBIZW1hdG9sb2d5
IE9uY29sb2d5IERpdmlzaW9uIGFuZCBDaGFybGVzLUJydW5lYXUgQ2FuY2VyIENlbnRlciwgQ2Vu
dHJlIEhvc3BpdGFsaWVyIFVuaXZlcnNpdGFpcmUgU2FpbnRlLUp1c3RpbmUgUmVzZWFyY2ggQ2Vu
dGVyLCBNb250cmVhbCAoSC5CLiksIGFuZCB0aGUgRGl2aXNpb24gb2YgSGFlbWF0b2xvZ3kvT25j
b2xvZ3kvQm9uZSBNYXJyb3cgVHJhbnNwbGFudGF0aW9uLCBIb3NwaXRhbCBmb3IgU2ljayBDaGls
ZHJlbiwgVG9yb250byAoSi5LLikgLSBhbGwgaW4gQ2FuYWRhOyB0aGUgRGl2aXNpb24gb2YgU3Rl
bSBDZWxsIFRyYW5zcGxhbnRhdGlvbiBhbmQgSW1tdW5vbG9neSwgSG9zcGl0YWwgZm9yIENoaWxk
cmVuIGFuZCBBZG9sZXNjZW50cywgVW5pdmVyc2l0eSBIb3NwaXRhbCBGcmFua2Z1cnQsIEZyYW5r
ZnVydCwgR2VybWFueSAoUC5CLik7IHRoZSBEaXZpc2lvbiBvZiBQZWRpYXRyaWMgQmxvb2QgYW5k
IE1hcnJvdyBUcmFuc3BsYW50LCBVbml2ZXJzaXR5IG9mIE1pbm5lc290YSwgTWlubmVhcG9saXMg
KE0uUi5WLiwgSC5FLlMuKTsgQ2hpbGRyZW4mYXBvcztzIE1lcmN5IEhvc3BpdGFsIGFuZCBDbGlu
aWNzLCBLYW5zYXMgQ2l0eSwgTU8gKEcuRC5NLik7IEFmbGFjIENhbmNlciBhbmQgQmxvb2QgRGlz
b3JkZXJzIENlbnRlciwgRW1vcnkgVW5pdmVyc2l0eSwgQXRsYW50YSAoTS5RLik7IHRoZSBEZXBh
cnRtZW50IG9mIFBlZGlhdHJpYyBIZW1hdG9sb2d5LU9uY29sb2d5IGFuZCBTdGVtIENlbGwgVHJh
bnNwbGFudGF0aW9uLCBHaGVudCBVbml2ZXJzaXR5IEhvc3BpdGFsLCBhbmQgdGhlIENhbmNlciBS
ZXNlYXJjaCBJbnN0aXR1dGUgR2hlbnQgKENSSUcpLCBHaGVudCwgQmVsZ2l1bSAoQi5ELk0uKTsg
dGhlIERlcGFydG1lbnQgb2YgUGVkaWF0cmljcywgR3JhZHVhdGUgU2Nob29sIG9mIE1lZGljaW5l
IEt5b3RvIFVuaXZlcnNpdHksIEt5b3RvLCBKYXBhbiAoSC5ILik7IHRoZSBEZXBhcnRtZW50IG9m
IFBlZGlhdHJpY3MsIFN0YW5mb3JkIFVuaXZlcnNpdHkgU2Nob29sIG9mIE1lZGljaW5lLCBTdGFu
Zm9yZCAoSy4gU2NobGlzLCBLLkwuRC4pLCBhbmQgdGhlIERpdmlzaW9uIG9mIEhlbWF0b2xvZ3ks
IE9uY29sb2d5LCBCbG9vZCBhbmQgTWFycm93IFRyYW5zcGxhbnQsIENoaWxkcmVuJmFwb3M7cyBI
b3NwaXRhbCBMb3MgQW5nZWxlcywgVVNDIEtlY2sgU2Nob29sIG9mIE1lZGljaW5lLCBMb3MgQW5n
ZWxlcyAoTS5BLlAuKSAtIGFsbCBpbiBDYWxpZm9ybmlhOyB0aGUgRGl2aXNpb24gb2YgUGVkaWF0
cmljIEJsb29kIGFuZCBNYXJyb3cgVHJhbnNwbGFudCwgRHVrZSBVbml2ZXJzaXR5IE1lZGljYWwg
Q2VudGVyLCBEdXJoYW0sIE5DIChQLkwuTS4pOyBPcmVnb24gSGVhbHRoIGFuZCBTY2llbmNlIFVu
aXZlcnNpdHksIFBvcnRsYW5kIChFLlIuTi4pOyBDLlMuIE1vdHQgQ2hpbGRyZW4mYXBvcztzIEhv
c3BpdGFsLCBBbm4gQXJib3IsIE1JIChHLkEuWS4pOyB0aGUgU3RlbSBDZWxsIFRyYW5zcGxhbnRh
dGlvbiBVbml0LCBTdC4gQW5uYSBDaGlsZHJlbiZhcG9zO3MgSG9zcGl0YWwsIFZpZW5uYSAoQy5Q
Lik7IFVuaXZlcnNpdHkgSG9zcGl0YWwgUm9iZXJ0IERlYnLDqSBhbmQgVW5pdmVyc2l0eSBQYXJp
cyBEaWRlcm90IChBLiBCYXJ1Y2hlbCksIGFuZCBTYWludC1Mb3VpcyBIb3NwaXRhbCBhbmQgVW5p
dmVyc2l0eSBQYXJpcyBEaWRlcm90IChOLkIuKSwgUGFyaXM7IHRoZSBSb3lhbCBDaGlsZHJlbiZh
cG9zO3MgSG9zcGl0YWwsIE1lbGJvdXJuZSwgVklDLCBBdXN0cmFsaWEgKEYuTS4pOyBDbGluaWNh
IFBlZGlhdHJpY2EgVW5pdmVyc2l0YSBkZWdsaSBTdHVkaSBkaSBNaWxhbm8gQmljb2NjYSwgTW9u
emEsIEl0YWx5IChBLiBCYWxkdXp6aSk7IGFuZCBOb3ZhcnRpcyBQaGFybWFjZXV0aWNhbHMgKFAu
Vy4sIFQuVC4sIE0uTC4sIFkuWi4sIEsuIFNlbiwgRC5MLikgYW5kIE5vdmFydGlzIEluc3RpdHV0
ZXMgZm9yIEJpb21lZGljYWwgUmVzZWFyY2ggKEsuVC5NLikgLSBib3RoIGluIEVhc3QgSGFub3Zl
ciwgTkouPC9hdXRoLWFkZHJlc3M+PHRpdGxlcz48dGl0bGU+VGlzYWdlbmxlY2xldWNlbCBpbiBD
aGlsZHJlbiBhbmQgWW91bmcgQWR1bHRzIHdpdGggQi1DZWxsIEx5bXBob2JsYXN0aWMgTGV1a2Vt
aWE8L3RpdGxlPjxzZWNvbmRhcnktdGl0bGU+TiBFbmdsIEogTWVkPC9zZWNvbmRhcnktdGl0bGU+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PjwvYWx0LXBlcmlvZGljYWw+PHBhZ2VzPjQzOS00NDg8L3BhZ2VzPjx2b2x1bWU+Mzc4PC92b2x1
bWU+PG51bWJlcj41PC9udW1iZXI+PGVkaXRpb24+MjAxOC8wMi8wMTwvZWRpdGlvbj48a2V5d29y
ZHM+PGtleXdvcmQ+QWRvbGVzY2VudDwva2V5d29yZD48a2V5d29yZD5BbnRpYm9kaWVzLCBNb25v
Y2xvbmFsLCBIdW1hbml6ZWQvYWRtaW5pc3RyYXRpb24gJmFtcDsgZG9zYWdlPC9rZXl3b3JkPjxr
ZXl3b3JkPkFudGlnZW5zLCBDRDE5PC9rZXl3b3JkPjxrZXl3b3JkPkFudGluZW9wbGFzdGljIENv
bWJpbmVkIENoZW1vdGhlcmFweSBQcm90b2NvbHMvKnRoZXJhcGV1dGljIHVzZTwva2V5d29yZD48
a2V5d29yZD5DaGlsZDwva2V5d29yZD48a2V5d29yZD5DaGlsZCwgUHJlc2Nob29sPC9rZXl3b3Jk
PjxrZXl3b3JkPkZlbWFsZTwva2V5d29yZD48a2V5d29yZD5IdW1hbnM8L2tleXdvcmQ+PGtleXdv
cmQ+SW5mdXNpb25zLCBJbnRyYXZlbm91czwva2V5d29yZD48a2V5d29yZD5NYWxlPC9rZXl3b3Jk
PjxrZXl3b3JkPlByZWN1cnNvciBDZWxsIEx5bXBob2JsYXN0aWMgTGV1a2VtaWEtTHltcGhvbWEv
KmRydWcgdGhlcmFweS9tb3J0YWxpdHk8L2tleXdvcmQ+PGtleXdvcmQ+UmVjZXB0b3JzLCBBbnRp
Z2VuLCBULUNlbGwvKmFudGFnb25pc3RzICZhbXA7IGluaGliaXRvcnMvKnRoZXJhcGV1dGljIHVz
ZTwva2V5d29yZD48a2V5d29yZD5SZW1pc3Npb24gSW5kdWN0aW9uPC9rZXl3b3JkPjxrZXl3b3Jk
PlN1cnZpdmFsIEFuYWx5c2lzPC9rZXl3b3JkPjxrZXl3b3JkPllvdW5nIEFkdWx0PC9rZXl3b3Jk
Pjwva2V5d29yZHM+PGRhdGVzPjx5ZWFyPjIwMTg8L3llYXI+PHB1Yi1kYXRlcz48ZGF0ZT5GZWIg
MTwvZGF0ZT48L3B1Yi1kYXRlcz48L2RhdGVzPjxpc2JuPjAwMjgtNDc5MyAoUHJpbnQpJiN4RDsw
MDI4LTQ3OTM8L2lzYm4+PGFjY2Vzc2lvbi1udW0+MjkzODUzNzA8L2FjY2Vzc2lvbi1udW0+PHVy
bHM+PC91cmxzPjxjdXN0b20yPlBNQzU5OTYzOTE8L2N1c3RvbTI+PGN1c3RvbTY+TklITVM5NjYx
ODY8L2N1c3RvbTY+PGVsZWN0cm9uaWMtcmVzb3VyY2UtbnVtPjEwLjEwNTYvTkVKTW9hMTcwOTg2
NjwvZWxlY3Ryb25pYy1yZXNvdXJjZS1udW0+PHJlbW90ZS1kYXRhYmFzZS1wcm92aWRlcj5OTE08
L3JlbW90ZS1kYXRhYmFzZS1wcm92aWRlcj48bGFuZ3VhZ2U+ZW5nPC9sYW5ndWFnZT48L3JlY29y
ZD48L0NpdGU+PC9FbmROb3RlPgB=
</w:fldData>
        </w:fldChar>
      </w:r>
      <w:r w:rsidR="009A018F">
        <w:rPr>
          <w:rFonts w:ascii="Times New Roman" w:hAnsi="Times New Roman" w:cs="Times New Roman"/>
          <w:sz w:val="24"/>
          <w:szCs w:val="24"/>
        </w:rPr>
        <w:instrText xml:space="preserve"> ADDIN EN.CITE </w:instrText>
      </w:r>
      <w:r w:rsidR="009A018F">
        <w:rPr>
          <w:rFonts w:ascii="Times New Roman" w:hAnsi="Times New Roman" w:cs="Times New Roman"/>
          <w:sz w:val="24"/>
          <w:szCs w:val="24"/>
        </w:rPr>
        <w:fldChar w:fldCharType="begin">
          <w:fldData xml:space="preserve">PEVuZE5vdGU+PENpdGU+PEF1dGhvcj5NYXVkZTwvQXV0aG9yPjxZZWFyPjIwMTg8L1llYXI+PFJl
Y051bT4yPC9SZWNOdW0+PERpc3BsYXlUZXh0PjxzdHlsZSBmYWNlPSJzdXBlcnNjcmlwdCI+WzFd
PC9zdHlsZT48L0Rpc3BsYXlUZXh0PjxyZWNvcmQ+PHJlYy1udW1iZXI+MjwvcmVjLW51bWJlcj48
Zm9yZWlnbi1rZXlzPjxrZXkgYXBwPSJFTiIgZGItaWQ9ImR0ZDJ3dGR0bHRzNTJhZWRzNXh2ZHB2
bDVhdGR6OXI1ZWUwZiI+Mjwva2V5PjwvZm9yZWlnbi1rZXlzPjxyZWYtdHlwZSBuYW1lPSJKb3Vy
bmFsIEFydGljbGUiPjE3PC9yZWYtdHlwZT48Y29udHJpYnV0b3JzPjxhdXRob3JzPjxhdXRob3I+
TWF1ZGUsIFMuIEwuPC9hdXRob3I+PGF1dGhvcj5MYWV0c2NoLCBULiBXLjwvYXV0aG9yPjxhdXRo
b3I+QnVlY2huZXIsIEouPC9hdXRob3I+PGF1dGhvcj5SaXZlcywgUy48L2F1dGhvcj48YXV0aG9y
PkJveWVyLCBNLjwvYXV0aG9yPjxhdXRob3I+Qml0dGVuY291cnQsIEguPC9hdXRob3I+PGF1dGhv
cj5CYWRlciwgUC48L2F1dGhvcj48YXV0aG9yPlZlcm5lcmlzLCBNLiBSLjwvYXV0aG9yPjxhdXRo
b3I+U3RlZmFuc2tpLCBILiBFLjwvYXV0aG9yPjxhdXRob3I+TXllcnMsIEcuIEQuPC9hdXRob3I+
PGF1dGhvcj5RYXllZCwgTS48L2F1dGhvcj48YXV0aG9yPkRlIE1vZXJsb29zZSwgQi48L2F1dGhv
cj48YXV0aG9yPkhpcmFtYXRzdSwgSC48L2F1dGhvcj48YXV0aG9yPlNjaGxpcywgSy48L2F1dGhv
cj48YXV0aG9yPkRhdmlzLCBLLiBMLjwvYXV0aG9yPjxhdXRob3I+TWFydGluLCBQLiBMLjwvYXV0
aG9yPjxhdXRob3I+TmVtZWNlaywgRS4gUi48L2F1dGhvcj48YXV0aG9yPllhbmlrLCBHLiBBLjwv
YXV0aG9yPjxhdXRob3I+UGV0ZXJzLCBDLjwvYXV0aG9yPjxhdXRob3I+QmFydWNoZWwsIEEuPC9h
dXRob3I+PGF1dGhvcj5Cb2lzc2VsLCBOLjwvYXV0aG9yPjxhdXRob3I+TWVjaGluYXVkLCBGLjwv
YXV0aG9yPjxhdXRob3I+QmFsZHV6emksIEEuPC9hdXRob3I+PGF1dGhvcj5LcnVlZ2VyLCBKLjwv
YXV0aG9yPjxhdXRob3I+SnVuZSwgQy4gSC48L2F1dGhvcj48YXV0aG9yPkxldmluZSwgQi4gTC48
L2F1dGhvcj48YXV0aG9yPldvb2QsIFAuPC9hdXRob3I+PGF1dGhvcj5UYXJhbiwgVC48L2F1dGhv
cj48YXV0aG9yPkxldW5nLCBNLjwvYXV0aG9yPjxhdXRob3I+TXVlbGxlciwgSy4gVC48L2F1dGhv
cj48YXV0aG9yPlpoYW5nLCBZLjwvYXV0aG9yPjxhdXRob3I+U2VuLCBLLjwvYXV0aG9yPjxhdXRo
b3I+TGVid29obCwgRC48L2F1dGhvcj48YXV0aG9yPlB1bHNpcGhlciwgTS4gQS48L2F1dGhvcj48
YXV0aG9yPkdydXBwLCBTLiBBLjwvYXV0aG9yPjwvYXV0aG9ycz48L2NvbnRyaWJ1dG9ycz48YXV0
aC1hZGRyZXNzPkZyb20gdGhlIERlcGFydG1lbnRzIG9mIFBlZGlhdHJpY3MgKFMuTC5NLiwgUy5B
LkcuKSBhbmQgUGF0aG9sb2d5IGFuZCBMYWJvcmF0b3J5IE1lZGljaW5lIChDLkguSi4sIEIuTC5M
LiksIFBlcmVsbWFuIFNjaG9vbCBvZiBNZWRpY2luZSwgYW5kIEFicmFtc29uIENhbmNlciBDZW50
ZXIgKEMuSC5KLiwgQi5MLkwuKSwgVW5pdmVyc2l0eSBvZiBQZW5uc3lsdmFuaWEsIGFuZCB0aGUg
RGl2aXNpb24gb2YgT25jb2xvZ3ksIENlbnRlciBmb3IgQ2hpbGRob29kIENhbmNlciBSZXNlYXJj
aCBhbmQgQ2FuY2VyIEltbXVub3RoZXJhcHkgUHJvZ3JhbSwgQ2hpbGRyZW4mYXBvcztzIEhvc3Bp
dGFsIG9mIFBoaWxhZGVscGhpYSAoUy5MLk0uLCBTLkEuRy4pIC0gYWxsIGluIFBoaWxhZGVscGhp
YTsgdGhlIERlcGFydG1lbnQgb2YgUGVkaWF0cmljcyBhbmQgSGFyb2xkIEMuIFNpbW1vbnMgQ29t
cHJlaGVuc2l2ZSBDYW5jZXIgQ2VudGVyLCBVbml2ZXJzaXR5IG9mIFRleGFzIFNvdXRod2VzdGVy
biBNZWRpY2FsIENlbnRlciwgYW5kIHRoZSBQYXVsaW5lIEFsbGVuIEdpbGwgQ2VudGVyIGZvciBD
YW5jZXIgYW5kIEJsb29kIERpc29yZGVycywgQ2hpbGRyZW4mYXBvcztzIEhlYWx0aCwgRGFsbGFz
IChULlcuTC4pOyB0aGUgRGVwYXJ0bWVudCBvZiBQZWRpYXRyaWMgSGVtYXRvbG9neSBhbmQgT25j
b2xvZ3ksIE9zbG8gVW5pdmVyc2l0eSBIb3NwaXRhbCwgT3NsbyAoSi5CLik7IHRoZSBEZXBhcnRt
ZW50IG9mIFBlZGlhdHJpYyBIZW1hdG9sb2d5IGFuZCBPbmNvbG9neSwgSG9zcGl0YWwgU2FudCBK
b2FuIGRlIERldSBCYXJjZWxvbmEsIEJhcmNlbG9uYSAoUy5SLik7IHRoZSBEZXBhcnRtZW50IG9m
IFBlZGlhdHJpY3MgYW5kIEludGVybmFsIE1lZGljaW5lLCBVbml2ZXJzaXR5IG9mIFV0YWgsIFNh
bHQgTGFrZSBDaXR5IChNLkIuKTsgdGhlIERlcGFydG1lbnQgb2YgUGVkaWF0cmljcywgRmFjdWx0
eSBvZiBNZWRpY2luZSwgVW5pdmVyc2l0eSBvZiBNb250cmVhbCwgYW5kIHRoZSBIZW1hdG9sb2d5
IE9uY29sb2d5IERpdmlzaW9uIGFuZCBDaGFybGVzLUJydW5lYXUgQ2FuY2VyIENlbnRlciwgQ2Vu
dHJlIEhvc3BpdGFsaWVyIFVuaXZlcnNpdGFpcmUgU2FpbnRlLUp1c3RpbmUgUmVzZWFyY2ggQ2Vu
dGVyLCBNb250cmVhbCAoSC5CLiksIGFuZCB0aGUgRGl2aXNpb24gb2YgSGFlbWF0b2xvZ3kvT25j
b2xvZ3kvQm9uZSBNYXJyb3cgVHJhbnNwbGFudGF0aW9uLCBIb3NwaXRhbCBmb3IgU2ljayBDaGls
ZHJlbiwgVG9yb250byAoSi5LLikgLSBhbGwgaW4gQ2FuYWRhOyB0aGUgRGl2aXNpb24gb2YgU3Rl
bSBDZWxsIFRyYW5zcGxhbnRhdGlvbiBhbmQgSW1tdW5vbG9neSwgSG9zcGl0YWwgZm9yIENoaWxk
cmVuIGFuZCBBZG9sZXNjZW50cywgVW5pdmVyc2l0eSBIb3NwaXRhbCBGcmFua2Z1cnQsIEZyYW5r
ZnVydCwgR2VybWFueSAoUC5CLik7IHRoZSBEaXZpc2lvbiBvZiBQZWRpYXRyaWMgQmxvb2QgYW5k
IE1hcnJvdyBUcmFuc3BsYW50LCBVbml2ZXJzaXR5IG9mIE1pbm5lc290YSwgTWlubmVhcG9saXMg
KE0uUi5WLiwgSC5FLlMuKTsgQ2hpbGRyZW4mYXBvcztzIE1lcmN5IEhvc3BpdGFsIGFuZCBDbGlu
aWNzLCBLYW5zYXMgQ2l0eSwgTU8gKEcuRC5NLik7IEFmbGFjIENhbmNlciBhbmQgQmxvb2QgRGlz
b3JkZXJzIENlbnRlciwgRW1vcnkgVW5pdmVyc2l0eSwgQXRsYW50YSAoTS5RLik7IHRoZSBEZXBh
cnRtZW50IG9mIFBlZGlhdHJpYyBIZW1hdG9sb2d5LU9uY29sb2d5IGFuZCBTdGVtIENlbGwgVHJh
bnNwbGFudGF0aW9uLCBHaGVudCBVbml2ZXJzaXR5IEhvc3BpdGFsLCBhbmQgdGhlIENhbmNlciBS
ZXNlYXJjaCBJbnN0aXR1dGUgR2hlbnQgKENSSUcpLCBHaGVudCwgQmVsZ2l1bSAoQi5ELk0uKTsg
dGhlIERlcGFydG1lbnQgb2YgUGVkaWF0cmljcywgR3JhZHVhdGUgU2Nob29sIG9mIE1lZGljaW5l
IEt5b3RvIFVuaXZlcnNpdHksIEt5b3RvLCBKYXBhbiAoSC5ILik7IHRoZSBEZXBhcnRtZW50IG9m
IFBlZGlhdHJpY3MsIFN0YW5mb3JkIFVuaXZlcnNpdHkgU2Nob29sIG9mIE1lZGljaW5lLCBTdGFu
Zm9yZCAoSy4gU2NobGlzLCBLLkwuRC4pLCBhbmQgdGhlIERpdmlzaW9uIG9mIEhlbWF0b2xvZ3ks
IE9uY29sb2d5LCBCbG9vZCBhbmQgTWFycm93IFRyYW5zcGxhbnQsIENoaWxkcmVuJmFwb3M7cyBI
b3NwaXRhbCBMb3MgQW5nZWxlcywgVVNDIEtlY2sgU2Nob29sIG9mIE1lZGljaW5lLCBMb3MgQW5n
ZWxlcyAoTS5BLlAuKSAtIGFsbCBpbiBDYWxpZm9ybmlhOyB0aGUgRGl2aXNpb24gb2YgUGVkaWF0
cmljIEJsb29kIGFuZCBNYXJyb3cgVHJhbnNwbGFudCwgRHVrZSBVbml2ZXJzaXR5IE1lZGljYWwg
Q2VudGVyLCBEdXJoYW0sIE5DIChQLkwuTS4pOyBPcmVnb24gSGVhbHRoIGFuZCBTY2llbmNlIFVu
aXZlcnNpdHksIFBvcnRsYW5kIChFLlIuTi4pOyBDLlMuIE1vdHQgQ2hpbGRyZW4mYXBvcztzIEhv
c3BpdGFsLCBBbm4gQXJib3IsIE1JIChHLkEuWS4pOyB0aGUgU3RlbSBDZWxsIFRyYW5zcGxhbnRh
dGlvbiBVbml0LCBTdC4gQW5uYSBDaGlsZHJlbiZhcG9zO3MgSG9zcGl0YWwsIFZpZW5uYSAoQy5Q
Lik7IFVuaXZlcnNpdHkgSG9zcGl0YWwgUm9iZXJ0IERlYnLDqSBhbmQgVW5pdmVyc2l0eSBQYXJp
cyBEaWRlcm90IChBLiBCYXJ1Y2hlbCksIGFuZCBTYWludC1Mb3VpcyBIb3NwaXRhbCBhbmQgVW5p
dmVyc2l0eSBQYXJpcyBEaWRlcm90IChOLkIuKSwgUGFyaXM7IHRoZSBSb3lhbCBDaGlsZHJlbiZh
cG9zO3MgSG9zcGl0YWwsIE1lbGJvdXJuZSwgVklDLCBBdXN0cmFsaWEgKEYuTS4pOyBDbGluaWNh
IFBlZGlhdHJpY2EgVW5pdmVyc2l0YSBkZWdsaSBTdHVkaSBkaSBNaWxhbm8gQmljb2NjYSwgTW9u
emEsIEl0YWx5IChBLiBCYWxkdXp6aSk7IGFuZCBOb3ZhcnRpcyBQaGFybWFjZXV0aWNhbHMgKFAu
Vy4sIFQuVC4sIE0uTC4sIFkuWi4sIEsuIFNlbiwgRC5MLikgYW5kIE5vdmFydGlzIEluc3RpdHV0
ZXMgZm9yIEJpb21lZGljYWwgUmVzZWFyY2ggKEsuVC5NLikgLSBib3RoIGluIEVhc3QgSGFub3Zl
ciwgTkouPC9hdXRoLWFkZHJlc3M+PHRpdGxlcz48dGl0bGU+VGlzYWdlbmxlY2xldWNlbCBpbiBD
aGlsZHJlbiBhbmQgWW91bmcgQWR1bHRzIHdpdGggQi1DZWxsIEx5bXBob2JsYXN0aWMgTGV1a2Vt
aWE8L3RpdGxlPjxzZWNvbmRhcnktdGl0bGU+TiBFbmdsIEogTWVkPC9zZWNvbmRhcnktdGl0bGU+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PjwvYWx0LXBlcmlvZGljYWw+PHBhZ2VzPjQzOS00NDg8L3BhZ2VzPjx2b2x1bWU+Mzc4PC92b2x1
bWU+PG51bWJlcj41PC9udW1iZXI+PGVkaXRpb24+MjAxOC8wMi8wMTwvZWRpdGlvbj48a2V5d29y
ZHM+PGtleXdvcmQ+QWRvbGVzY2VudDwva2V5d29yZD48a2V5d29yZD5BbnRpYm9kaWVzLCBNb25v
Y2xvbmFsLCBIdW1hbml6ZWQvYWRtaW5pc3RyYXRpb24gJmFtcDsgZG9zYWdlPC9rZXl3b3JkPjxr
ZXl3b3JkPkFudGlnZW5zLCBDRDE5PC9rZXl3b3JkPjxrZXl3b3JkPkFudGluZW9wbGFzdGljIENv
bWJpbmVkIENoZW1vdGhlcmFweSBQcm90b2NvbHMvKnRoZXJhcGV1dGljIHVzZTwva2V5d29yZD48
a2V5d29yZD5DaGlsZDwva2V5d29yZD48a2V5d29yZD5DaGlsZCwgUHJlc2Nob29sPC9rZXl3b3Jk
PjxrZXl3b3JkPkZlbWFsZTwva2V5d29yZD48a2V5d29yZD5IdW1hbnM8L2tleXdvcmQ+PGtleXdv
cmQ+SW5mdXNpb25zLCBJbnRyYXZlbm91czwva2V5d29yZD48a2V5d29yZD5NYWxlPC9rZXl3b3Jk
PjxrZXl3b3JkPlByZWN1cnNvciBDZWxsIEx5bXBob2JsYXN0aWMgTGV1a2VtaWEtTHltcGhvbWEv
KmRydWcgdGhlcmFweS9tb3J0YWxpdHk8L2tleXdvcmQ+PGtleXdvcmQ+UmVjZXB0b3JzLCBBbnRp
Z2VuLCBULUNlbGwvKmFudGFnb25pc3RzICZhbXA7IGluaGliaXRvcnMvKnRoZXJhcGV1dGljIHVz
ZTwva2V5d29yZD48a2V5d29yZD5SZW1pc3Npb24gSW5kdWN0aW9uPC9rZXl3b3JkPjxrZXl3b3Jk
PlN1cnZpdmFsIEFuYWx5c2lzPC9rZXl3b3JkPjxrZXl3b3JkPllvdW5nIEFkdWx0PC9rZXl3b3Jk
Pjwva2V5d29yZHM+PGRhdGVzPjx5ZWFyPjIwMTg8L3llYXI+PHB1Yi1kYXRlcz48ZGF0ZT5GZWIg
MTwvZGF0ZT48L3B1Yi1kYXRlcz48L2RhdGVzPjxpc2JuPjAwMjgtNDc5MyAoUHJpbnQpJiN4RDsw
MDI4LTQ3OTM8L2lzYm4+PGFjY2Vzc2lvbi1udW0+MjkzODUzNzA8L2FjY2Vzc2lvbi1udW0+PHVy
bHM+PC91cmxzPjxjdXN0b20yPlBNQzU5OTYzOTE8L2N1c3RvbTI+PGN1c3RvbTY+TklITVM5NjYx
ODY8L2N1c3RvbTY+PGVsZWN0cm9uaWMtcmVzb3VyY2UtbnVtPjEwLjEwNTYvTkVKTW9hMTcwOTg2
NjwvZWxlY3Ryb25pYy1yZXNvdXJjZS1udW0+PHJlbW90ZS1kYXRhYmFzZS1wcm92aWRlcj5OTE08
L3JlbW90ZS1kYXRhYmFzZS1wcm92aWRlcj48bGFuZ3VhZ2U+ZW5nPC9sYW5ndWFnZT48L3JlY29y
ZD48L0NpdGU+PC9FbmROb3RlPgB=
</w:fldData>
        </w:fldChar>
      </w:r>
      <w:r w:rsidR="009A018F">
        <w:rPr>
          <w:rFonts w:ascii="Times New Roman" w:hAnsi="Times New Roman" w:cs="Times New Roman"/>
          <w:sz w:val="24"/>
          <w:szCs w:val="24"/>
        </w:rPr>
        <w:instrText xml:space="preserve"> ADDIN EN.CITE.DATA </w:instrText>
      </w:r>
      <w:r w:rsidR="009A018F">
        <w:rPr>
          <w:rFonts w:ascii="Times New Roman" w:hAnsi="Times New Roman" w:cs="Times New Roman"/>
          <w:sz w:val="24"/>
          <w:szCs w:val="24"/>
        </w:rPr>
      </w:r>
      <w:r w:rsidR="009A018F">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9A018F" w:rsidRPr="009A018F">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In </w:t>
      </w:r>
      <w:r>
        <w:rPr>
          <w:rFonts w:ascii="Times New Roman" w:hAnsi="Times New Roman" w:cs="Times New Roman"/>
          <w:color w:val="212121"/>
          <w:sz w:val="24"/>
          <w:szCs w:val="24"/>
          <w:shd w:val="clear" w:color="auto" w:fill="FFFFFF"/>
        </w:rPr>
        <w:t xml:space="preserve">refractory large B-cell lymphoma (LBCL), patients with </w:t>
      </w:r>
      <w:proofErr w:type="spellStart"/>
      <w:r>
        <w:rPr>
          <w:rFonts w:ascii="Times New Roman" w:hAnsi="Times New Roman" w:cs="Times New Roman"/>
          <w:color w:val="212121"/>
          <w:sz w:val="24"/>
          <w:szCs w:val="24"/>
          <w:shd w:val="clear" w:color="auto" w:fill="FFFFFF"/>
        </w:rPr>
        <w:t>Axicabtagene</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Ciloleucel</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sz w:val="24"/>
          <w:szCs w:val="24"/>
        </w:rPr>
        <w:t>Yescarta</w:t>
      </w:r>
      <w:proofErr w:type="spellEnd"/>
      <w:r>
        <w:rPr>
          <w:rFonts w:ascii="Times New Roman" w:hAnsi="Times New Roman" w:cs="Times New Roman"/>
          <w:sz w:val="24"/>
          <w:szCs w:val="24"/>
        </w:rPr>
        <w:t xml:space="preserve">) treatment, which </w:t>
      </w:r>
      <w:r>
        <w:rPr>
          <w:rFonts w:ascii="Times New Roman" w:hAnsi="Times New Roman" w:cs="Times New Roman"/>
          <w:color w:val="212121"/>
          <w:sz w:val="24"/>
          <w:szCs w:val="24"/>
          <w:shd w:val="clear" w:color="auto" w:fill="FFFFFF"/>
        </w:rPr>
        <w:t>the objective response could attain 83%</w:t>
      </w:r>
      <w:r>
        <w:rPr>
          <w:rFonts w:ascii="Times New Roman" w:hAnsi="Times New Roman" w:cs="Times New Roman" w:hint="eastAsia"/>
          <w:color w:val="212121"/>
          <w:sz w:val="24"/>
          <w:szCs w:val="24"/>
          <w:shd w:val="clear" w:color="auto" w:fill="FFFFFF"/>
        </w:rPr>
        <w:t>,</w:t>
      </w:r>
      <w:r>
        <w:rPr>
          <w:rFonts w:ascii="Times New Roman" w:hAnsi="Times New Roman" w:cs="Times New Roman"/>
          <w:color w:val="212121"/>
          <w:sz w:val="24"/>
          <w:szCs w:val="24"/>
          <w:shd w:val="clear" w:color="auto" w:fill="FFFFFF"/>
        </w:rPr>
        <w:t xml:space="preserve"> while the complete response rate (CRR) up to 58%. In addition, the median OS was not reached during a 2-year follow-up</w:t>
      </w:r>
      <w:r>
        <w:rPr>
          <w:rFonts w:ascii="Times New Roman" w:hAnsi="Times New Roman" w:cs="Times New Roman"/>
          <w:color w:val="212121"/>
          <w:sz w:val="24"/>
          <w:szCs w:val="24"/>
          <w:shd w:val="clear" w:color="auto" w:fill="FFFFFF"/>
        </w:rPr>
        <w:fldChar w:fldCharType="begin">
          <w:fldData xml:space="preserve">PEVuZE5vdGU+PENpdGU+PEF1dGhvcj5OZWVsYXB1PC9BdXRob3I+PFllYXI+MjAxNzwvWWVhcj48
UmVjTnVtPjExNDU8L1JlY051bT48RGlzcGxheVRleHQ+PHN0eWxlIGZhY2U9InN1cGVyc2NyaXB0
Ij5bMl08L3N0eWxlPjwvRGlzcGxheVRleHQ+PHJlY29yZD48cmVjLW51bWJlcj4xMTQ1PC9yZWMt
bnVtYmVyPjxmb3JlaWduLWtleXM+PGtleSBhcHA9IkVOIiBkYi1pZD0iYTBlenp3MDk4cGZlZHNl
enZwb3h3Znhqc3RmcmFzc3R6cjV3IiB0aW1lc3RhbXA9IjE2MjkyNDQ4NjEiPjExNDU8L2tleT48
L2ZvcmVpZ24ta2V5cz48cmVmLXR5cGUgbmFtZT0iSm91cm5hbCBBcnRpY2xlIj4xNzwvcmVmLXR5
cGU+PGNvbnRyaWJ1dG9ycz48YXV0aG9ycz48YXV0aG9yPk5lZWxhcHUsIFMuIFMuPC9hdXRob3I+
PGF1dGhvcj5Mb2NrZSwgRi4gTC48L2F1dGhvcj48YXV0aG9yPkJhcnRsZXR0LCBOLiBMLjwvYXV0
aG9yPjxhdXRob3I+TGVrYWtpcywgTC4gSi48L2F1dGhvcj48YXV0aG9yPk1pa2xvcywgRC4gQi48
L2F1dGhvcj48YXV0aG9yPkphY29ic29uLCBDLiBBLjwvYXV0aG9yPjxhdXRob3I+QnJhdW5zY2h3
ZWlnLCBJLjwvYXV0aG9yPjxhdXRob3I+T2x1d29sZSwgTy4gTy48L2F1dGhvcj48YXV0aG9yPlNp
ZGRpcWksIFQuPC9hdXRob3I+PGF1dGhvcj5MaW4sIFkuPC9hdXRob3I+PGF1dGhvcj5UaW1tZXJt
YW4sIEouIE0uPC9hdXRob3I+PGF1dGhvcj5TdGlmZiwgUC4gSi48L2F1dGhvcj48YXV0aG9yPkZy
aWVkYmVyZywgSi4gVy48L2F1dGhvcj48YXV0aG9yPkZsaW5uLCBJLiBXLjwvYXV0aG9yPjxhdXRo
b3I+R295LCBBLjwvYXV0aG9yPjxhdXRob3I+SGlsbCwgQi4gVC48L2F1dGhvcj48YXV0aG9yPlNt
aXRoLCBNLiBSLjwvYXV0aG9yPjxhdXRob3I+RGVvbCwgQS48L2F1dGhvcj48YXV0aG9yPkZhcm9v
cSwgVS48L2F1dGhvcj48YXV0aG9yPk1jU3dlZW5leSwgUC48L2F1dGhvcj48YXV0aG9yPk11bm96
LCBKLjwvYXV0aG9yPjxhdXRob3I+QXZpdmksIEkuPC9hdXRob3I+PGF1dGhvcj5DYXN0cm8sIEou
IEUuPC9hdXRob3I+PGF1dGhvcj5XZXN0aW4sIEouIFIuPC9hdXRob3I+PGF1dGhvcj5DaGF2ZXos
IEouIEMuPC9hdXRob3I+PGF1dGhvcj5HaG9iYWRpLCBBLjwvYXV0aG9yPjxhdXRob3I+S29tYW5k
dXJpLCBLLiBWLjwvYXV0aG9yPjxhdXRob3I+TGV2eSwgUi48L2F1dGhvcj48YXV0aG9yPkphY29i
c2VuLCBFLiBELjwvYXV0aG9yPjxhdXRob3I+V2l0emlnLCBULiBFLjwvYXV0aG9yPjxhdXRob3I+
UmVhZ2FuLCBQLjwvYXV0aG9yPjxhdXRob3I+Qm90LCBBLjwvYXV0aG9yPjxhdXRob3I+Um9zc2ks
IEouPC9hdXRob3I+PGF1dGhvcj5OYXZhbGUsIEwuPC9hdXRob3I+PGF1dGhvcj5KaWFuZywgWS48
L2F1dGhvcj48YXV0aG9yPkF5Y29jaywgSi48L2F1dGhvcj48YXV0aG9yPkVsaWFzLCBNLjwvYXV0
aG9yPjxhdXRob3I+Q2hhbmcsIEQuPC9hdXRob3I+PGF1dGhvcj5XaWV6b3JlaywgSi48L2F1dGhv
cj48YXV0aG9yPkdvLCBXLiBZLjwvYXV0aG9yPjwvYXV0aG9ycz48L2NvbnRyaWJ1dG9ycz48YXV0
aC1hZGRyZXNzPkZyb20gdGhlIFVuaXZlcnNpdHkgb2YgVGV4YXMgTS5ELiBBbmRlcnNvbiBDYW5j
ZXIgQ2VudGVyLCBIb3VzdG9uIChTLlMuTi4sIEouUi5XLik7IEguIExlZSBNb2ZmaXR0IENhbmNl
ciBDZW50ZXIgYW5kIFJlc2VhcmNoIEluc3RpdHV0ZSwgVGFtcGEsIEZMIChGLkwuTC4sIEouQy5D
Lik7IFdhc2hpbmd0b24gVW5pdmVyc2l0eSBhbmQgU2l0ZW1hbiBDYW5jZXIgQ2VudGVyLCBTdC4g
TG91aXMgKE4uTC5CLiwgQS4gR2hvYmFkaSk7IFVuaXZlcnNpdHkgb2YgTWlhbWksIE1pYW1pIChM
LkouTC4sIEsuVi5LLik7IFN0YW5mb3JkIFVuaXZlcnNpdHksIFN0YW5mb3JkIChELkIuTS4sIFIu
TC4pLCBDaXR5IG9mIEhvcGUgTmF0aW9uYWwgTWVkaWNhbCBDZW50ZXIsIER1YXJ0ZSAoVC5TLiks
IFVuaXZlcnNpdHkgb2YgQ2FsaWZvcm5pYSBhdCBMb3MgQW5nZWxlcywgTG9zIEFuZ2VsZXMgKEou
TS5ULiksIFVuaXZlcnNpdHkgb2YgQ2FsaWZvcm5pYSBhdCBTYW4gRGllZ28sIFNhbiBEaWVnbyAo
Si5FLkMuKSwgYW5kIEtpdGUgUGhhcm1hLCBTYW50YSBNb25pY2EgKEEuQi4sIEouUi4sIEwuTi4s
IFkuSi4sIEouQS4sIE0uRS4sIEQuQy4sIEouVy4sIFcuWS5HLikgLSBhbGwgaW4gQ2FsaWZvcm5p
YTsgRGFuYS1GYXJiZXIgQ2FuY2VyIEluc3RpdHV0ZSwgQm9zdG9uIChDLkEuSi4sIEUuRC5KLik7
IE1vbnRlZmlvcmUgTWVkaWNhbCBDZW50ZXIsIEJyb254IChJLkIuKSwgYW5kIHRoZSBVbml2ZXJz
aXR5IG9mIFJvY2hlc3RlciBTY2hvb2wgb2YgTWVkaWNpbmUsIFJvY2hlc3RlciAoSi5XLkYuLCBQ
LlIuKSAtIGJvdGggaW4gTmV3IFlvcms7IFZhbmRlcmJpbHQgVW5pdmVyc2l0eSBNZWRpY2FsIENl
bnRlciAoTy5PLk8uKSBhbmQgdGhlIFNhcmFoIENhbm5vbiBSZXNlYXJjaCBJbnN0aXR1dGUgYW5k
IFRlbm5lc3NlZSBPbmNvbG9neSAoSS5XLkYuKSwgTmFzaHZpbGxlOyBNYXlvIENsaW5pYywgUm9j
aGVzdGVyLCBNTiAoWS5MLiwgVC5FLlcuKTsgTG95b2xhIFVuaXZlcnNpdHkgTWVkaWNhbCBDZW50
ZXIsIE1heXdvb2QsIElMIChQLkouUy4pOyBKb2huIFRoZXVyZXIgQ2FuY2VyIENlbnRlciwgSGFj
a2Vuc2FjayBVbml2ZXJzaXR5IE1lZGljYWwgQ2VudGVyLCBIYWNrZW5zYWNrLCBOSiAoQS4gR295
KTsgQ2xldmVsYW5kIENsaW5pYywgQ2xldmVsYW5kIChCLlQuSC4sIE0uUi5TLik7IEthcm1hbm9z
IENhbmNlciBDZW50ZXIsIFdheW5lIFN0YXRlIFVuaXZlcnNpdHksIERldHJvaXQgKEEuRC4pOyBV
bml2ZXJzaXR5IG9mIElvd2EgQ2FydmVyIENvbGxlZ2Ugb2YgTWVkaWNpbmUsIElvd2EgQ2l0eSAo
VS5GLik7IENvbG9yYWRvIEJsb29kIENhbmNlciBJbnN0aXR1dGUsIERlbnZlciAoUC5NLlMuKTsg
QmFubmVyIE0uRC4gQW5kZXJzb24gQ2FuY2VyIENlbnRlciwgR2lsYmVydCwgQVogKEouTS4pOyBh
bmQgVGVsIEF2aXYgU291cmFza3kgTWVkaWNhbCBDZW50ZXIsIFNhY2tsZXIgRmFjdWx0eSBvZiBN
ZWRpY2luZSwgVGVsIEF2aXYgVW5pdmVyc2l0eSwgVGVsIEF2aXYsIElzcmFlbCAoSS5BLikuPC9h
dXRoLWFkZHJlc3M+PHRpdGxlcz48dGl0bGU+QXhpY2FidGFnZW5lIENpbG9sZXVjZWwgQ0FSIFQt
Q2VsbCBUaGVyYXB5IGluIFJlZnJhY3RvcnkgTGFyZ2UgQi1DZWxsIEx5bXBob21hPC90aXRsZT48
c2Vjb25kYXJ5LXRpdGxlPk4gRW5nbCBKIE1lZDwvc2Vjb25kYXJ5LXRpdGxlPjwvdGl0bGVzPjxw
ZXJpb2RpY2FsPjxmdWxsLXRpdGxlPk4gRW5nbCBKIE1lZDwvZnVsbC10aXRsZT48L3BlcmlvZGlj
YWw+PHBhZ2VzPjI1MzEtMjU0NDwvcGFnZXM+PHZvbHVtZT4zNzc8L3ZvbHVtZT48bnVtYmVyPjI2
PC9udW1iZXI+PGtleXdvcmRzPjxrZXl3b3JkPkFkdWx0PC9rZXl3b3JkPjxrZXl3b3JkPkFnZWQ8
L2tleXdvcmQ+PGtleXdvcmQ+QW50aWdlbnMsIENEMTk8L2tleXdvcmQ+PGtleXdvcmQ+QmlvbWFy
a2Vycy9ibG9vZDwva2V5d29yZD48a2V5d29yZD5EaXNlYXNlLUZyZWUgU3Vydml2YWw8L2tleXdv
cmQ+PGtleXdvcmQ+RmVtYWxlPC9rZXl3b3JkPjxrZXl3b3JkPkh1bWFuczwva2V5d29yZD48a2V5
d29yZD4qSW1tdW5vdGhlcmFweSwgQWRvcHRpdmU8L2tleXdvcmQ+PGtleXdvcmQ+SW50ZXJsZXVr
aW5zL2Jsb29kPC9rZXl3b3JkPjxrZXl3b3JkPkx5bXBob21hLCBMYXJnZSBCLUNlbGwsIERpZmZ1
c2UvbW9ydGFsaXR5Lyp0aGVyYXB5PC9rZXl3b3JkPjxrZXl3b3JkPk1hbGU8L2tleXdvcmQ+PGtl
eXdvcmQ+TWlkZGxlIEFnZWQ8L2tleXdvcmQ+PGtleXdvcmQ+TmVydm91cyBTeXN0ZW0gRGlzZWFz
ZXMvY2hlbWljYWxseSBpbmR1Y2VkPC9rZXl3b3JkPjxrZXl3b3JkPk5ldXRyb3BlbmlhL2NoZW1p
Y2FsbHkgaW5kdWNlZDwva2V5d29yZD48a2V5d29yZD5SZWNlcHRvcnMsIEFudGlnZW4sIFQtQ2Vs
bC9ibG9vZC8qdGhlcmFwZXV0aWMgdXNlPC9rZXl3b3JkPjxrZXl3b3JkPlN1cnZpdmFsIFJhdGU8
L2tleXdvcmQ+PGtleXdvcmQ+VC1MeW1waG9jeXRlcy9pbW11bm9sb2d5Lyp0cmFuc3BsYW50YXRp
b248L2tleXdvcmQ+PGtleXdvcmQ+WW91bmcgQWR1bHQ8L2tleXdvcmQ+PC9rZXl3b3Jkcz48ZGF0
ZXM+PHllYXI+MjAxNzwveWVhcj48cHViLWRhdGVzPjxkYXRlPkRlYyAyODwvZGF0ZT48L3B1Yi1k
YXRlcz48L2RhdGVzPjxpc2JuPjE1MzMtNDQwNiAoRWxlY3Ryb25pYykmI3hEOzAwMjgtNDc5MyAo
TGlua2luZyk8L2lzYm4+PGFjY2Vzc2lvbi1udW0+MjkyMjY3OTc8L2FjY2Vzc2lvbi1udW0+PHVy
bHM+PHJlbGF0ZWQtdXJscz48dXJsPmh0dHBzOi8vd3d3Lm5jYmkubmxtLm5paC5nb3YvcHVibWVk
LzI5MjI2Nzk3PC91cmw+PC9yZWxhdGVkLXVybHM+PC91cmxzPjxjdXN0b20yPlBNQzU4ODI0ODU8
L2N1c3RvbTI+PGVsZWN0cm9uaWMtcmVzb3VyY2UtbnVtPjEwLjEwNTYvTkVKTW9hMTcwNzQ0Nzwv
ZWxlY3Ryb25pYy1yZXNvdXJjZS1udW0+PC9yZWNvcmQ+PC9DaXRlPjwvRW5kTm90ZT5=
</w:fldData>
        </w:fldChar>
      </w:r>
      <w:r w:rsidR="009A018F">
        <w:rPr>
          <w:rFonts w:ascii="Times New Roman" w:hAnsi="Times New Roman" w:cs="Times New Roman"/>
          <w:color w:val="212121"/>
          <w:sz w:val="24"/>
          <w:szCs w:val="24"/>
          <w:shd w:val="clear" w:color="auto" w:fill="FFFFFF"/>
        </w:rPr>
        <w:instrText xml:space="preserve"> ADDIN EN.CITE </w:instrText>
      </w:r>
      <w:r w:rsidR="009A018F">
        <w:rPr>
          <w:rFonts w:ascii="Times New Roman" w:hAnsi="Times New Roman" w:cs="Times New Roman"/>
          <w:color w:val="212121"/>
          <w:sz w:val="24"/>
          <w:szCs w:val="24"/>
          <w:shd w:val="clear" w:color="auto" w:fill="FFFFFF"/>
        </w:rPr>
        <w:fldChar w:fldCharType="begin">
          <w:fldData xml:space="preserve">PEVuZE5vdGU+PENpdGU+PEF1dGhvcj5OZWVsYXB1PC9BdXRob3I+PFllYXI+MjAxNzwvWWVhcj48
UmVjTnVtPjExNDU8L1JlY051bT48RGlzcGxheVRleHQ+PHN0eWxlIGZhY2U9InN1cGVyc2NyaXB0
Ij5bMl08L3N0eWxlPjwvRGlzcGxheVRleHQ+PHJlY29yZD48cmVjLW51bWJlcj4xMTQ1PC9yZWMt
bnVtYmVyPjxmb3JlaWduLWtleXM+PGtleSBhcHA9IkVOIiBkYi1pZD0iYTBlenp3MDk4cGZlZHNl
enZwb3h3Znhqc3RmcmFzc3R6cjV3IiB0aW1lc3RhbXA9IjE2MjkyNDQ4NjEiPjExNDU8L2tleT48
L2ZvcmVpZ24ta2V5cz48cmVmLXR5cGUgbmFtZT0iSm91cm5hbCBBcnRpY2xlIj4xNzwvcmVmLXR5
cGU+PGNvbnRyaWJ1dG9ycz48YXV0aG9ycz48YXV0aG9yPk5lZWxhcHUsIFMuIFMuPC9hdXRob3I+
PGF1dGhvcj5Mb2NrZSwgRi4gTC48L2F1dGhvcj48YXV0aG9yPkJhcnRsZXR0LCBOLiBMLjwvYXV0
aG9yPjxhdXRob3I+TGVrYWtpcywgTC4gSi48L2F1dGhvcj48YXV0aG9yPk1pa2xvcywgRC4gQi48
L2F1dGhvcj48YXV0aG9yPkphY29ic29uLCBDLiBBLjwvYXV0aG9yPjxhdXRob3I+QnJhdW5zY2h3
ZWlnLCBJLjwvYXV0aG9yPjxhdXRob3I+T2x1d29sZSwgTy4gTy48L2F1dGhvcj48YXV0aG9yPlNp
ZGRpcWksIFQuPC9hdXRob3I+PGF1dGhvcj5MaW4sIFkuPC9hdXRob3I+PGF1dGhvcj5UaW1tZXJt
YW4sIEouIE0uPC9hdXRob3I+PGF1dGhvcj5TdGlmZiwgUC4gSi48L2F1dGhvcj48YXV0aG9yPkZy
aWVkYmVyZywgSi4gVy48L2F1dGhvcj48YXV0aG9yPkZsaW5uLCBJLiBXLjwvYXV0aG9yPjxhdXRo
b3I+R295LCBBLjwvYXV0aG9yPjxhdXRob3I+SGlsbCwgQi4gVC48L2F1dGhvcj48YXV0aG9yPlNt
aXRoLCBNLiBSLjwvYXV0aG9yPjxhdXRob3I+RGVvbCwgQS48L2F1dGhvcj48YXV0aG9yPkZhcm9v
cSwgVS48L2F1dGhvcj48YXV0aG9yPk1jU3dlZW5leSwgUC48L2F1dGhvcj48YXV0aG9yPk11bm96
LCBKLjwvYXV0aG9yPjxhdXRob3I+QXZpdmksIEkuPC9hdXRob3I+PGF1dGhvcj5DYXN0cm8sIEou
IEUuPC9hdXRob3I+PGF1dGhvcj5XZXN0aW4sIEouIFIuPC9hdXRob3I+PGF1dGhvcj5DaGF2ZXos
IEouIEMuPC9hdXRob3I+PGF1dGhvcj5HaG9iYWRpLCBBLjwvYXV0aG9yPjxhdXRob3I+S29tYW5k
dXJpLCBLLiBWLjwvYXV0aG9yPjxhdXRob3I+TGV2eSwgUi48L2F1dGhvcj48YXV0aG9yPkphY29i
c2VuLCBFLiBELjwvYXV0aG9yPjxhdXRob3I+V2l0emlnLCBULiBFLjwvYXV0aG9yPjxhdXRob3I+
UmVhZ2FuLCBQLjwvYXV0aG9yPjxhdXRob3I+Qm90LCBBLjwvYXV0aG9yPjxhdXRob3I+Um9zc2ks
IEouPC9hdXRob3I+PGF1dGhvcj5OYXZhbGUsIEwuPC9hdXRob3I+PGF1dGhvcj5KaWFuZywgWS48
L2F1dGhvcj48YXV0aG9yPkF5Y29jaywgSi48L2F1dGhvcj48YXV0aG9yPkVsaWFzLCBNLjwvYXV0
aG9yPjxhdXRob3I+Q2hhbmcsIEQuPC9hdXRob3I+PGF1dGhvcj5XaWV6b3JlaywgSi48L2F1dGhv
cj48YXV0aG9yPkdvLCBXLiBZLjwvYXV0aG9yPjwvYXV0aG9ycz48L2NvbnRyaWJ1dG9ycz48YXV0
aC1hZGRyZXNzPkZyb20gdGhlIFVuaXZlcnNpdHkgb2YgVGV4YXMgTS5ELiBBbmRlcnNvbiBDYW5j
ZXIgQ2VudGVyLCBIb3VzdG9uIChTLlMuTi4sIEouUi5XLik7IEguIExlZSBNb2ZmaXR0IENhbmNl
ciBDZW50ZXIgYW5kIFJlc2VhcmNoIEluc3RpdHV0ZSwgVGFtcGEsIEZMIChGLkwuTC4sIEouQy5D
Lik7IFdhc2hpbmd0b24gVW5pdmVyc2l0eSBhbmQgU2l0ZW1hbiBDYW5jZXIgQ2VudGVyLCBTdC4g
TG91aXMgKE4uTC5CLiwgQS4gR2hvYmFkaSk7IFVuaXZlcnNpdHkgb2YgTWlhbWksIE1pYW1pIChM
LkouTC4sIEsuVi5LLik7IFN0YW5mb3JkIFVuaXZlcnNpdHksIFN0YW5mb3JkIChELkIuTS4sIFIu
TC4pLCBDaXR5IG9mIEhvcGUgTmF0aW9uYWwgTWVkaWNhbCBDZW50ZXIsIER1YXJ0ZSAoVC5TLiks
IFVuaXZlcnNpdHkgb2YgQ2FsaWZvcm5pYSBhdCBMb3MgQW5nZWxlcywgTG9zIEFuZ2VsZXMgKEou
TS5ULiksIFVuaXZlcnNpdHkgb2YgQ2FsaWZvcm5pYSBhdCBTYW4gRGllZ28sIFNhbiBEaWVnbyAo
Si5FLkMuKSwgYW5kIEtpdGUgUGhhcm1hLCBTYW50YSBNb25pY2EgKEEuQi4sIEouUi4sIEwuTi4s
IFkuSi4sIEouQS4sIE0uRS4sIEQuQy4sIEouVy4sIFcuWS5HLikgLSBhbGwgaW4gQ2FsaWZvcm5p
YTsgRGFuYS1GYXJiZXIgQ2FuY2VyIEluc3RpdHV0ZSwgQm9zdG9uIChDLkEuSi4sIEUuRC5KLik7
IE1vbnRlZmlvcmUgTWVkaWNhbCBDZW50ZXIsIEJyb254IChJLkIuKSwgYW5kIHRoZSBVbml2ZXJz
aXR5IG9mIFJvY2hlc3RlciBTY2hvb2wgb2YgTWVkaWNpbmUsIFJvY2hlc3RlciAoSi5XLkYuLCBQ
LlIuKSAtIGJvdGggaW4gTmV3IFlvcms7IFZhbmRlcmJpbHQgVW5pdmVyc2l0eSBNZWRpY2FsIENl
bnRlciAoTy5PLk8uKSBhbmQgdGhlIFNhcmFoIENhbm5vbiBSZXNlYXJjaCBJbnN0aXR1dGUgYW5k
IFRlbm5lc3NlZSBPbmNvbG9neSAoSS5XLkYuKSwgTmFzaHZpbGxlOyBNYXlvIENsaW5pYywgUm9j
aGVzdGVyLCBNTiAoWS5MLiwgVC5FLlcuKTsgTG95b2xhIFVuaXZlcnNpdHkgTWVkaWNhbCBDZW50
ZXIsIE1heXdvb2QsIElMIChQLkouUy4pOyBKb2huIFRoZXVyZXIgQ2FuY2VyIENlbnRlciwgSGFj
a2Vuc2FjayBVbml2ZXJzaXR5IE1lZGljYWwgQ2VudGVyLCBIYWNrZW5zYWNrLCBOSiAoQS4gR295
KTsgQ2xldmVsYW5kIENsaW5pYywgQ2xldmVsYW5kIChCLlQuSC4sIE0uUi5TLik7IEthcm1hbm9z
IENhbmNlciBDZW50ZXIsIFdheW5lIFN0YXRlIFVuaXZlcnNpdHksIERldHJvaXQgKEEuRC4pOyBV
bml2ZXJzaXR5IG9mIElvd2EgQ2FydmVyIENvbGxlZ2Ugb2YgTWVkaWNpbmUsIElvd2EgQ2l0eSAo
VS5GLik7IENvbG9yYWRvIEJsb29kIENhbmNlciBJbnN0aXR1dGUsIERlbnZlciAoUC5NLlMuKTsg
QmFubmVyIE0uRC4gQW5kZXJzb24gQ2FuY2VyIENlbnRlciwgR2lsYmVydCwgQVogKEouTS4pOyBh
bmQgVGVsIEF2aXYgU291cmFza3kgTWVkaWNhbCBDZW50ZXIsIFNhY2tsZXIgRmFjdWx0eSBvZiBN
ZWRpY2luZSwgVGVsIEF2aXYgVW5pdmVyc2l0eSwgVGVsIEF2aXYsIElzcmFlbCAoSS5BLikuPC9h
dXRoLWFkZHJlc3M+PHRpdGxlcz48dGl0bGU+QXhpY2FidGFnZW5lIENpbG9sZXVjZWwgQ0FSIFQt
Q2VsbCBUaGVyYXB5IGluIFJlZnJhY3RvcnkgTGFyZ2UgQi1DZWxsIEx5bXBob21hPC90aXRsZT48
c2Vjb25kYXJ5LXRpdGxlPk4gRW5nbCBKIE1lZDwvc2Vjb25kYXJ5LXRpdGxlPjwvdGl0bGVzPjxw
ZXJpb2RpY2FsPjxmdWxsLXRpdGxlPk4gRW5nbCBKIE1lZDwvZnVsbC10aXRsZT48L3BlcmlvZGlj
YWw+PHBhZ2VzPjI1MzEtMjU0NDwvcGFnZXM+PHZvbHVtZT4zNzc8L3ZvbHVtZT48bnVtYmVyPjI2
PC9udW1iZXI+PGtleXdvcmRzPjxrZXl3b3JkPkFkdWx0PC9rZXl3b3JkPjxrZXl3b3JkPkFnZWQ8
L2tleXdvcmQ+PGtleXdvcmQ+QW50aWdlbnMsIENEMTk8L2tleXdvcmQ+PGtleXdvcmQ+QmlvbWFy
a2Vycy9ibG9vZDwva2V5d29yZD48a2V5d29yZD5EaXNlYXNlLUZyZWUgU3Vydml2YWw8L2tleXdv
cmQ+PGtleXdvcmQ+RmVtYWxlPC9rZXl3b3JkPjxrZXl3b3JkPkh1bWFuczwva2V5d29yZD48a2V5
d29yZD4qSW1tdW5vdGhlcmFweSwgQWRvcHRpdmU8L2tleXdvcmQ+PGtleXdvcmQ+SW50ZXJsZXVr
aW5zL2Jsb29kPC9rZXl3b3JkPjxrZXl3b3JkPkx5bXBob21hLCBMYXJnZSBCLUNlbGwsIERpZmZ1
c2UvbW9ydGFsaXR5Lyp0aGVyYXB5PC9rZXl3b3JkPjxrZXl3b3JkPk1hbGU8L2tleXdvcmQ+PGtl
eXdvcmQ+TWlkZGxlIEFnZWQ8L2tleXdvcmQ+PGtleXdvcmQ+TmVydm91cyBTeXN0ZW0gRGlzZWFz
ZXMvY2hlbWljYWxseSBpbmR1Y2VkPC9rZXl3b3JkPjxrZXl3b3JkPk5ldXRyb3BlbmlhL2NoZW1p
Y2FsbHkgaW5kdWNlZDwva2V5d29yZD48a2V5d29yZD5SZWNlcHRvcnMsIEFudGlnZW4sIFQtQ2Vs
bC9ibG9vZC8qdGhlcmFwZXV0aWMgdXNlPC9rZXl3b3JkPjxrZXl3b3JkPlN1cnZpdmFsIFJhdGU8
L2tleXdvcmQ+PGtleXdvcmQ+VC1MeW1waG9jeXRlcy9pbW11bm9sb2d5Lyp0cmFuc3BsYW50YXRp
b248L2tleXdvcmQ+PGtleXdvcmQ+WW91bmcgQWR1bHQ8L2tleXdvcmQ+PC9rZXl3b3Jkcz48ZGF0
ZXM+PHllYXI+MjAxNzwveWVhcj48cHViLWRhdGVzPjxkYXRlPkRlYyAyODwvZGF0ZT48L3B1Yi1k
YXRlcz48L2RhdGVzPjxpc2JuPjE1MzMtNDQwNiAoRWxlY3Ryb25pYykmI3hEOzAwMjgtNDc5MyAo
TGlua2luZyk8L2lzYm4+PGFjY2Vzc2lvbi1udW0+MjkyMjY3OTc8L2FjY2Vzc2lvbi1udW0+PHVy
bHM+PHJlbGF0ZWQtdXJscz48dXJsPmh0dHBzOi8vd3d3Lm5jYmkubmxtLm5paC5nb3YvcHVibWVk
LzI5MjI2Nzk3PC91cmw+PC9yZWxhdGVkLXVybHM+PC91cmxzPjxjdXN0b20yPlBNQzU4ODI0ODU8
L2N1c3RvbTI+PGVsZWN0cm9uaWMtcmVzb3VyY2UtbnVtPjEwLjEwNTYvTkVKTW9hMTcwNzQ0Nzwv
ZWxlY3Ryb25pYy1yZXNvdXJjZS1udW0+PC9yZWNvcmQ+PC9DaXRlPjwvRW5kTm90ZT5=
</w:fldData>
        </w:fldChar>
      </w:r>
      <w:r w:rsidR="009A018F">
        <w:rPr>
          <w:rFonts w:ascii="Times New Roman" w:hAnsi="Times New Roman" w:cs="Times New Roman"/>
          <w:color w:val="212121"/>
          <w:sz w:val="24"/>
          <w:szCs w:val="24"/>
          <w:shd w:val="clear" w:color="auto" w:fill="FFFFFF"/>
        </w:rPr>
        <w:instrText xml:space="preserve"> ADDIN EN.CITE.DATA </w:instrText>
      </w:r>
      <w:r w:rsidR="009A018F">
        <w:rPr>
          <w:rFonts w:ascii="Times New Roman" w:hAnsi="Times New Roman" w:cs="Times New Roman"/>
          <w:color w:val="212121"/>
          <w:sz w:val="24"/>
          <w:szCs w:val="24"/>
          <w:shd w:val="clear" w:color="auto" w:fill="FFFFFF"/>
        </w:rPr>
      </w:r>
      <w:r w:rsidR="009A018F">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fldChar w:fldCharType="separate"/>
      </w:r>
      <w:r w:rsidR="009A018F" w:rsidRPr="009A018F">
        <w:rPr>
          <w:rFonts w:ascii="Times New Roman" w:hAnsi="Times New Roman" w:cs="Times New Roman"/>
          <w:noProof/>
          <w:color w:val="212121"/>
          <w:sz w:val="24"/>
          <w:szCs w:val="24"/>
          <w:shd w:val="clear" w:color="auto" w:fill="FFFFFF"/>
          <w:vertAlign w:val="superscript"/>
        </w:rPr>
        <w:t>[2]</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 xml:space="preserve">. These exciting clinical results prompted the FDA to accelerate the approval of </w:t>
      </w:r>
      <w:proofErr w:type="spellStart"/>
      <w:r>
        <w:rPr>
          <w:rFonts w:ascii="Times New Roman" w:hAnsi="Times New Roman" w:cs="Times New Roman"/>
          <w:color w:val="212121"/>
          <w:sz w:val="24"/>
          <w:szCs w:val="24"/>
          <w:shd w:val="clear" w:color="auto" w:fill="FFFFFF"/>
        </w:rPr>
        <w:t>Yescarta</w:t>
      </w:r>
      <w:proofErr w:type="spellEnd"/>
      <w:r>
        <w:rPr>
          <w:rFonts w:ascii="Times New Roman" w:hAnsi="Times New Roman" w:cs="Times New Roman"/>
          <w:color w:val="212121"/>
          <w:sz w:val="24"/>
          <w:szCs w:val="24"/>
          <w:shd w:val="clear" w:color="auto" w:fill="FFFFFF"/>
        </w:rPr>
        <w:t xml:space="preserve"> and </w:t>
      </w:r>
      <w:proofErr w:type="spellStart"/>
      <w:r>
        <w:rPr>
          <w:rFonts w:ascii="Times New Roman" w:hAnsi="Times New Roman" w:cs="Times New Roman"/>
          <w:color w:val="212121"/>
          <w:sz w:val="24"/>
          <w:szCs w:val="24"/>
          <w:shd w:val="clear" w:color="auto" w:fill="FFFFFF"/>
        </w:rPr>
        <w:t>Kymriah</w:t>
      </w:r>
      <w:proofErr w:type="spellEnd"/>
      <w:r>
        <w:rPr>
          <w:rFonts w:ascii="Times New Roman" w:hAnsi="Times New Roman" w:cs="Times New Roman"/>
          <w:color w:val="212121"/>
          <w:sz w:val="24"/>
          <w:szCs w:val="24"/>
          <w:shd w:val="clear" w:color="auto" w:fill="FFFFFF"/>
        </w:rPr>
        <w:t xml:space="preserve"> as indications for CD19+ R/R ALL/ LBCL in 2017. A new study about the first-line application of</w:t>
      </w:r>
      <w:r>
        <w:rPr>
          <w:rFonts w:ascii="Times New Roman" w:hAnsi="Times New Roman" w:cs="Times New Roman"/>
          <w:sz w:val="24"/>
          <w:szCs w:val="24"/>
        </w:rPr>
        <w:t xml:space="preserve"> CAR-T cell therapy (</w:t>
      </w:r>
      <w:proofErr w:type="spellStart"/>
      <w:r>
        <w:rPr>
          <w:rFonts w:ascii="Times New Roman" w:hAnsi="Times New Roman" w:cs="Times New Roman"/>
          <w:sz w:val="24"/>
          <w:szCs w:val="24"/>
        </w:rPr>
        <w:t>Yescarta</w:t>
      </w:r>
      <w:proofErr w:type="spellEnd"/>
      <w:r>
        <w:rPr>
          <w:rFonts w:ascii="Times New Roman" w:hAnsi="Times New Roman" w:cs="Times New Roman"/>
          <w:sz w:val="24"/>
          <w:szCs w:val="24"/>
        </w:rPr>
        <w:t>)</w:t>
      </w:r>
      <w:r>
        <w:rPr>
          <w:rFonts w:ascii="Times New Roman" w:hAnsi="Times New Roman" w:cs="Times New Roman"/>
          <w:color w:val="212121"/>
          <w:sz w:val="24"/>
          <w:szCs w:val="24"/>
          <w:shd w:val="clear" w:color="auto" w:fill="FFFFFF"/>
        </w:rPr>
        <w:t xml:space="preserve"> in LBCL </w:t>
      </w:r>
      <w:r>
        <w:rPr>
          <w:rFonts w:ascii="Times New Roman" w:hAnsi="Times New Roman" w:cs="Times New Roman"/>
          <w:color w:val="212121"/>
          <w:sz w:val="24"/>
          <w:szCs w:val="24"/>
          <w:shd w:val="clear" w:color="auto" w:fill="FFFFFF"/>
        </w:rPr>
        <w:lastRenderedPageBreak/>
        <w:t xml:space="preserve">has suggested significant efficacy and controlled security, with 92% ORR and 75% CRR. </w:t>
      </w:r>
      <w:r>
        <w:rPr>
          <w:rFonts w:ascii="Times New Roman" w:hAnsi="Times New Roman" w:cs="Times New Roman"/>
          <w:sz w:val="24"/>
          <w:szCs w:val="24"/>
        </w:rPr>
        <w:t>In addition to CARs targeting CD19, the ongoing clinical trials include CD20 targeting, CD22 targeting, CD19/CD20 dual specific targeting as well as CD19/CD22 for B cell hematological malignancies. Moreover, there are also several targets such as CD30, CD5, CD7 focused on the aggressive T-cell malignancies.</w:t>
      </w:r>
      <w:r>
        <w:rPr>
          <w:rFonts w:ascii="Times New Roman" w:hAnsi="Times New Roman" w:cs="Times New Roman" w:hint="eastAsia"/>
          <w:sz w:val="24"/>
          <w:szCs w:val="24"/>
        </w:rPr>
        <w:t xml:space="preserve"> </w:t>
      </w:r>
      <w:r>
        <w:rPr>
          <w:rFonts w:ascii="Times New Roman" w:hAnsi="Times New Roman" w:cs="Times New Roman"/>
          <w:sz w:val="24"/>
          <w:szCs w:val="24"/>
        </w:rPr>
        <w:t>The CD30+ CAR T-cells used in R/R HL patients have achieved gratifying results, with an ORR of 72%</w:t>
      </w:r>
      <w:r>
        <w:rPr>
          <w:rFonts w:ascii="Times New Roman" w:hAnsi="Times New Roman" w:cs="Times New Roman"/>
          <w:sz w:val="24"/>
          <w:szCs w:val="24"/>
        </w:rPr>
        <w:fldChar w:fldCharType="begin">
          <w:fldData xml:space="preserve">PEVuZE5vdGU+PENpdGU+PEF1dGhvcj5XYW5nPC9BdXRob3I+PFllYXI+MjAxNzwvWWVhcj48UmVj
TnVtPjExNDY8L1JlY051bT48RGlzcGxheVRleHQ+PHN0eWxlIGZhY2U9InN1cGVyc2NyaXB0Ij5b
M108L3N0eWxlPjwvRGlzcGxheVRleHQ+PHJlY29yZD48cmVjLW51bWJlcj4xMTQ2PC9yZWMtbnVt
YmVyPjxmb3JlaWduLWtleXM+PGtleSBhcHA9IkVOIiBkYi1pZD0iYTBlenp3MDk4cGZlZHNlenZw
b3h3Znhqc3RmcmFzc3R6cjV3IiB0aW1lc3RhbXA9IjE2MjkyNDUwMTMiPjExNDY8L2tleT48L2Zv
cmVpZ24ta2V5cz48cmVmLXR5cGUgbmFtZT0iSm91cm5hbCBBcnRpY2xlIj4xNzwvcmVmLXR5cGU+
PGNvbnRyaWJ1dG9ycz48YXV0aG9ycz48YXV0aG9yPldhbmcsIEMuIE0uPC9hdXRob3I+PGF1dGhv
cj5XdSwgWi4gUS48L2F1dGhvcj48YXV0aG9yPldhbmcsIFkuPC9hdXRob3I+PGF1dGhvcj5HdW8s
IFkuIEwuPC9hdXRob3I+PGF1dGhvcj5EYWksIEguIFIuPC9hdXRob3I+PGF1dGhvcj5XYW5nLCBY
LiBILjwvYXV0aG9yPjxhdXRob3I+TGksIFguPC9hdXRob3I+PGF1dGhvcj5aaGFuZywgWS4gSi48
L2F1dGhvcj48YXV0aG9yPlpoYW5nLCBXLiBZLjwvYXV0aG9yPjxhdXRob3I+Q2hlbiwgTS4gWC48
L2F1dGhvcj48YXV0aG9yPlpoYW5nLCBZLjwvYXV0aG9yPjxhdXRob3I+RmVuZywgSy4gQy48L2F1
dGhvcj48YXV0aG9yPkxpdSwgWS48L2F1dGhvcj48YXV0aG9yPkxpLCBTLiBYLjwvYXV0aG9yPjxh
dXRob3I+WWFuZywgUS4gTS48L2F1dGhvcj48YXV0aG9yPkhhbiwgVy4gRC48L2F1dGhvcj48L2F1
dGhvcnM+PC9jb250cmlidXRvcnM+PGF1dGgtYWRkcmVzcz5EZXBhcnRtZW50IG9mIEJpby10aGVy
YXBldXRpYywgQ2hpbmVzZSBQTEEgR2VuZXJhbCBIb3NwaXRhbCwgQmVpamluZywgQ2hpbmEuJiN4
RDtEZXBhcnRtZW50IG9mIE1vbGVjdWxhciBCaW9sb2d5LCBJbnN0aXR1dGUgb2YgQmFzaWMgTWVk
aWNpbmUsIFNjaG9vbCBvZiBMaWZlIFNjaWVuY2VzLCBDaGluZXNlIFBMQSBHZW5lcmFsIEhvc3Bp
dGFsLCBCZWlqaW5nLCBDaGluYS4mI3hEO0RlcGFydG1lbnQgb2YgSW1tdW5vbG9neSwgSW5zdGl0
dXRlIG9mIEJhc2ljIE1lZGljaW5lLCBTY2hvb2wgb2YgTGlmZSBTY2llbmNlcywgQ2hpbmVzZSBQ
TEEgR2VuZXJhbCBIb3NwaXRhbCwgQmVpamluZywgQ2hpbmEuJiN4RDtEZXBhcnRtZW50IG9mIEdl
cmlhdHJpYyBIZW1hdG9sb2d5LCBDaGluZXNlIFBMQSBHZW5lcmFsIEhvc3BpdGFsLCBCZWlqaW5n
LCBDaGluYS4mI3hEO0RlcGFydG1lbnQgb2YgSW1tdW5vbG9neSwgSW5zdGl0dXRlIG9mIEJhc2lj
IE1lZGljaW5lLCBTY2hvb2wgb2YgTGlmZSBTY2llbmNlcywgQ2hpbmVzZSBQTEEgR2VuZXJhbCBI
b3NwaXRhbCwgQmVpamluZywgQ2hpbmEuIGhhbndkcnN3NjlAeWFob28uY29tLjwvYXV0aC1hZGRy
ZXNzPjx0aXRsZXM+PHRpdGxlPkF1dG9sb2dvdXMgVCBDZWxscyBFeHByZXNzaW5nIENEMzAgQ2hp
bWVyaWMgQW50aWdlbiBSZWNlcHRvcnMgZm9yIFJlbGFwc2VkIG9yIFJlZnJhY3RvcnkgSG9kZ2tp
biBMeW1waG9tYTogQW4gT3Blbi1MYWJlbCBQaGFzZSBJIFRyaWFsPC90aXRsZT48c2Vjb25kYXJ5
LXRpdGxlPkNsaW4gQ2FuY2VyIFJlczwvc2Vjb25kYXJ5LXRpdGxlPjwvdGl0bGVzPjxwZXJpb2Rp
Y2FsPjxmdWxsLXRpdGxlPkNsaW4gQ2FuY2VyIFJlczwvZnVsbC10aXRsZT48L3BlcmlvZGljYWw+
PHBhZ2VzPjExNTYtMTE2NjwvcGFnZXM+PHZvbHVtZT4yMzwvdm9sdW1lPjxudW1iZXI+NTwvbnVt
YmVyPjxrZXl3b3Jkcz48a2V5d29yZD5BZG9sZXNjZW50PC9rZXl3b3JkPjxrZXl3b3JkPkFkdWx0
PC9rZXl3b3JkPjxrZXl3b3JkPkFnZWQ8L2tleXdvcmQ+PGtleXdvcmQ+QWdlZCwgODAgYW5kIG92
ZXI8L2tleXdvcmQ+PGtleXdvcmQ+KkNlbGwtIGFuZCBUaXNzdWUtQmFzZWQgVGhlcmFweTwva2V5
d29yZD48a2V5d29yZD5GZW1hbGU8L2tleXdvcmQ+PGtleXdvcmQ+SG9kZ2tpbiBEaXNlYXNlL2dl
bmV0aWNzL3BhdGhvbG9neS8qdGhlcmFweTwva2V5d29yZD48a2V5d29yZD5IdW1hbnM8L2tleXdv
cmQ+PGtleXdvcmQ+SW1tdW5vY29uanVnYXRlcy9hZG1pbmlzdHJhdGlvbiAmYW1wOyBkb3NhZ2Uv
aW1tdW5vbG9neTwva2V5d29yZD48a2V5d29yZD5LaS0xIEFudGlnZW4vKmltbXVub2xvZ3k8L2tl
eXdvcmQ+PGtleXdvcmQ+TWFsZTwva2V5d29yZD48a2V5d29yZD5NaWRkbGUgQWdlZDwva2V5d29y
ZD48a2V5d29yZD5OZW9wbGFzbSBSZWN1cnJlbmNlLCBMb2NhbC9wYXRob2xvZ3kvKnRoZXJhcHk8
L2tleXdvcmQ+PGtleXdvcmQ+UmVjZXB0b3JzLCBBbnRpZ2VuL2ltbXVub2xvZ3kvdGhlcmFwZXV0
aWMgdXNlPC9rZXl3b3JkPjxrZXl3b3JkPlJlY2VwdG9ycywgQW50aWdlbiwgVC1DZWxsL2ltbXVu
b2xvZ3kvdGhlcmFwZXV0aWMgdXNlPC9rZXl3b3JkPjxrZXl3b3JkPlN0ZW0gQ2VsbCBUcmFuc3Bs
YW50YXRpb248L2tleXdvcmQ+PC9rZXl3b3Jkcz48ZGF0ZXM+PHllYXI+MjAxNzwveWVhcj48cHVi
LWRhdGVzPjxkYXRlPk1hciAxPC9kYXRlPjwvcHViLWRhdGVzPjwvZGF0ZXM+PGlzYm4+MTU1Ny0z
MjY1IChFbGVjdHJvbmljKSYjeEQ7MTA3OC0wNDMyIChMaW5raW5nKTwvaXNibj48YWNjZXNzaW9u
LW51bT4yNzU4MjQ4ODwvYWNjZXNzaW9uLW51bT48dXJscz48cmVsYXRlZC11cmxzPjx1cmw+aHR0
cHM6Ly93d3cubmNiaS5ubG0ubmloLmdvdi9wdWJtZWQvMjc1ODI0ODg8L3VybD48L3JlbGF0ZWQt
dXJscz48L3VybHM+PGVsZWN0cm9uaWMtcmVzb3VyY2UtbnVtPjEwLjExNTgvMTA3OC0wNDMyLkND
Ui0xNi0xMzY1PC9lbGVjdHJvbmljLXJlc291cmNlLW51bT48L3JlY29yZD48L0NpdGU+PC9FbmRO
b3RlPn==
</w:fldData>
        </w:fldChar>
      </w:r>
      <w:r w:rsidR="009A018F">
        <w:rPr>
          <w:rFonts w:ascii="Times New Roman" w:hAnsi="Times New Roman" w:cs="Times New Roman"/>
          <w:sz w:val="24"/>
          <w:szCs w:val="24"/>
        </w:rPr>
        <w:instrText xml:space="preserve"> ADDIN EN.CITE </w:instrText>
      </w:r>
      <w:r w:rsidR="009A018F">
        <w:rPr>
          <w:rFonts w:ascii="Times New Roman" w:hAnsi="Times New Roman" w:cs="Times New Roman"/>
          <w:sz w:val="24"/>
          <w:szCs w:val="24"/>
        </w:rPr>
        <w:fldChar w:fldCharType="begin">
          <w:fldData xml:space="preserve">PEVuZE5vdGU+PENpdGU+PEF1dGhvcj5XYW5nPC9BdXRob3I+PFllYXI+MjAxNzwvWWVhcj48UmVj
TnVtPjExNDY8L1JlY051bT48RGlzcGxheVRleHQ+PHN0eWxlIGZhY2U9InN1cGVyc2NyaXB0Ij5b
M108L3N0eWxlPjwvRGlzcGxheVRleHQ+PHJlY29yZD48cmVjLW51bWJlcj4xMTQ2PC9yZWMtbnVt
YmVyPjxmb3JlaWduLWtleXM+PGtleSBhcHA9IkVOIiBkYi1pZD0iYTBlenp3MDk4cGZlZHNlenZw
b3h3Znhqc3RmcmFzc3R6cjV3IiB0aW1lc3RhbXA9IjE2MjkyNDUwMTMiPjExNDY8L2tleT48L2Zv
cmVpZ24ta2V5cz48cmVmLXR5cGUgbmFtZT0iSm91cm5hbCBBcnRpY2xlIj4xNzwvcmVmLXR5cGU+
PGNvbnRyaWJ1dG9ycz48YXV0aG9ycz48YXV0aG9yPldhbmcsIEMuIE0uPC9hdXRob3I+PGF1dGhv
cj5XdSwgWi4gUS48L2F1dGhvcj48YXV0aG9yPldhbmcsIFkuPC9hdXRob3I+PGF1dGhvcj5HdW8s
IFkuIEwuPC9hdXRob3I+PGF1dGhvcj5EYWksIEguIFIuPC9hdXRob3I+PGF1dGhvcj5XYW5nLCBY
LiBILjwvYXV0aG9yPjxhdXRob3I+TGksIFguPC9hdXRob3I+PGF1dGhvcj5aaGFuZywgWS4gSi48
L2F1dGhvcj48YXV0aG9yPlpoYW5nLCBXLiBZLjwvYXV0aG9yPjxhdXRob3I+Q2hlbiwgTS4gWC48
L2F1dGhvcj48YXV0aG9yPlpoYW5nLCBZLjwvYXV0aG9yPjxhdXRob3I+RmVuZywgSy4gQy48L2F1
dGhvcj48YXV0aG9yPkxpdSwgWS48L2F1dGhvcj48YXV0aG9yPkxpLCBTLiBYLjwvYXV0aG9yPjxh
dXRob3I+WWFuZywgUS4gTS48L2F1dGhvcj48YXV0aG9yPkhhbiwgVy4gRC48L2F1dGhvcj48L2F1
dGhvcnM+PC9jb250cmlidXRvcnM+PGF1dGgtYWRkcmVzcz5EZXBhcnRtZW50IG9mIEJpby10aGVy
YXBldXRpYywgQ2hpbmVzZSBQTEEgR2VuZXJhbCBIb3NwaXRhbCwgQmVpamluZywgQ2hpbmEuJiN4
RDtEZXBhcnRtZW50IG9mIE1vbGVjdWxhciBCaW9sb2d5LCBJbnN0aXR1dGUgb2YgQmFzaWMgTWVk
aWNpbmUsIFNjaG9vbCBvZiBMaWZlIFNjaWVuY2VzLCBDaGluZXNlIFBMQSBHZW5lcmFsIEhvc3Bp
dGFsLCBCZWlqaW5nLCBDaGluYS4mI3hEO0RlcGFydG1lbnQgb2YgSW1tdW5vbG9neSwgSW5zdGl0
dXRlIG9mIEJhc2ljIE1lZGljaW5lLCBTY2hvb2wgb2YgTGlmZSBTY2llbmNlcywgQ2hpbmVzZSBQ
TEEgR2VuZXJhbCBIb3NwaXRhbCwgQmVpamluZywgQ2hpbmEuJiN4RDtEZXBhcnRtZW50IG9mIEdl
cmlhdHJpYyBIZW1hdG9sb2d5LCBDaGluZXNlIFBMQSBHZW5lcmFsIEhvc3BpdGFsLCBCZWlqaW5n
LCBDaGluYS4mI3hEO0RlcGFydG1lbnQgb2YgSW1tdW5vbG9neSwgSW5zdGl0dXRlIG9mIEJhc2lj
IE1lZGljaW5lLCBTY2hvb2wgb2YgTGlmZSBTY2llbmNlcywgQ2hpbmVzZSBQTEEgR2VuZXJhbCBI
b3NwaXRhbCwgQmVpamluZywgQ2hpbmEuIGhhbndkcnN3NjlAeWFob28uY29tLjwvYXV0aC1hZGRy
ZXNzPjx0aXRsZXM+PHRpdGxlPkF1dG9sb2dvdXMgVCBDZWxscyBFeHByZXNzaW5nIENEMzAgQ2hp
bWVyaWMgQW50aWdlbiBSZWNlcHRvcnMgZm9yIFJlbGFwc2VkIG9yIFJlZnJhY3RvcnkgSG9kZ2tp
biBMeW1waG9tYTogQW4gT3Blbi1MYWJlbCBQaGFzZSBJIFRyaWFsPC90aXRsZT48c2Vjb25kYXJ5
LXRpdGxlPkNsaW4gQ2FuY2VyIFJlczwvc2Vjb25kYXJ5LXRpdGxlPjwvdGl0bGVzPjxwZXJpb2Rp
Y2FsPjxmdWxsLXRpdGxlPkNsaW4gQ2FuY2VyIFJlczwvZnVsbC10aXRsZT48L3BlcmlvZGljYWw+
PHBhZ2VzPjExNTYtMTE2NjwvcGFnZXM+PHZvbHVtZT4yMzwvdm9sdW1lPjxudW1iZXI+NTwvbnVt
YmVyPjxrZXl3b3Jkcz48a2V5d29yZD5BZG9sZXNjZW50PC9rZXl3b3JkPjxrZXl3b3JkPkFkdWx0
PC9rZXl3b3JkPjxrZXl3b3JkPkFnZWQ8L2tleXdvcmQ+PGtleXdvcmQ+QWdlZCwgODAgYW5kIG92
ZXI8L2tleXdvcmQ+PGtleXdvcmQ+KkNlbGwtIGFuZCBUaXNzdWUtQmFzZWQgVGhlcmFweTwva2V5
d29yZD48a2V5d29yZD5GZW1hbGU8L2tleXdvcmQ+PGtleXdvcmQ+SG9kZ2tpbiBEaXNlYXNlL2dl
bmV0aWNzL3BhdGhvbG9neS8qdGhlcmFweTwva2V5d29yZD48a2V5d29yZD5IdW1hbnM8L2tleXdv
cmQ+PGtleXdvcmQ+SW1tdW5vY29uanVnYXRlcy9hZG1pbmlzdHJhdGlvbiAmYW1wOyBkb3NhZ2Uv
aW1tdW5vbG9neTwva2V5d29yZD48a2V5d29yZD5LaS0xIEFudGlnZW4vKmltbXVub2xvZ3k8L2tl
eXdvcmQ+PGtleXdvcmQ+TWFsZTwva2V5d29yZD48a2V5d29yZD5NaWRkbGUgQWdlZDwva2V5d29y
ZD48a2V5d29yZD5OZW9wbGFzbSBSZWN1cnJlbmNlLCBMb2NhbC9wYXRob2xvZ3kvKnRoZXJhcHk8
L2tleXdvcmQ+PGtleXdvcmQ+UmVjZXB0b3JzLCBBbnRpZ2VuL2ltbXVub2xvZ3kvdGhlcmFwZXV0
aWMgdXNlPC9rZXl3b3JkPjxrZXl3b3JkPlJlY2VwdG9ycywgQW50aWdlbiwgVC1DZWxsL2ltbXVu
b2xvZ3kvdGhlcmFwZXV0aWMgdXNlPC9rZXl3b3JkPjxrZXl3b3JkPlN0ZW0gQ2VsbCBUcmFuc3Bs
YW50YXRpb248L2tleXdvcmQ+PC9rZXl3b3Jkcz48ZGF0ZXM+PHllYXI+MjAxNzwveWVhcj48cHVi
LWRhdGVzPjxkYXRlPk1hciAxPC9kYXRlPjwvcHViLWRhdGVzPjwvZGF0ZXM+PGlzYm4+MTU1Ny0z
MjY1IChFbGVjdHJvbmljKSYjeEQ7MTA3OC0wNDMyIChMaW5raW5nKTwvaXNibj48YWNjZXNzaW9u
LW51bT4yNzU4MjQ4ODwvYWNjZXNzaW9uLW51bT48dXJscz48cmVsYXRlZC11cmxzPjx1cmw+aHR0
cHM6Ly93d3cubmNiaS5ubG0ubmloLmdvdi9wdWJtZWQvMjc1ODI0ODg8L3VybD48L3JlbGF0ZWQt
dXJscz48L3VybHM+PGVsZWN0cm9uaWMtcmVzb3VyY2UtbnVtPjEwLjExNTgvMTA3OC0wNDMyLkND
Ui0xNi0xMzY1PC9lbGVjdHJvbmljLXJlc291cmNlLW51bT48L3JlY29yZD48L0NpdGU+PC9FbmRO
b3RlPn==
</w:fldData>
        </w:fldChar>
      </w:r>
      <w:r w:rsidR="009A018F">
        <w:rPr>
          <w:rFonts w:ascii="Times New Roman" w:hAnsi="Times New Roman" w:cs="Times New Roman"/>
          <w:sz w:val="24"/>
          <w:szCs w:val="24"/>
        </w:rPr>
        <w:instrText xml:space="preserve"> ADDIN EN.CITE.DATA </w:instrText>
      </w:r>
      <w:r w:rsidR="009A018F">
        <w:rPr>
          <w:rFonts w:ascii="Times New Roman" w:hAnsi="Times New Roman" w:cs="Times New Roman"/>
          <w:sz w:val="24"/>
          <w:szCs w:val="24"/>
        </w:rPr>
      </w:r>
      <w:r w:rsidR="009A018F">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9A018F" w:rsidRPr="009A018F">
        <w:rPr>
          <w:rFonts w:ascii="Times New Roman" w:hAnsi="Times New Roman" w:cs="Times New Roman"/>
          <w:noProof/>
          <w:sz w:val="24"/>
          <w:szCs w:val="24"/>
          <w:vertAlign w:val="superscript"/>
        </w:rPr>
        <w:t>[3]</w:t>
      </w:r>
      <w:r>
        <w:rPr>
          <w:rFonts w:ascii="Times New Roman" w:hAnsi="Times New Roman" w:cs="Times New Roman"/>
          <w:sz w:val="24"/>
          <w:szCs w:val="24"/>
        </w:rPr>
        <w:fldChar w:fldCharType="end"/>
      </w:r>
      <w:r>
        <w:rPr>
          <w:rFonts w:ascii="Times New Roman" w:hAnsi="Times New Roman" w:cs="Times New Roman" w:hint="eastAsia"/>
          <w:sz w:val="24"/>
          <w:szCs w:val="24"/>
        </w:rPr>
        <w:t>.</w:t>
      </w:r>
      <w:r>
        <w:rPr>
          <w:rFonts w:ascii="Times New Roman" w:hAnsi="Times New Roman" w:cs="Times New Roman"/>
          <w:sz w:val="24"/>
          <w:szCs w:val="24"/>
        </w:rPr>
        <w:t xml:space="preserve"> The results of the series of studies indicate that CAR T-cell therapy will occupy an important position in the field of hematological tumors in the future.</w:t>
      </w:r>
    </w:p>
    <w:p w:rsidR="00D4046F" w:rsidRDefault="00E3697C">
      <w:pPr>
        <w:ind w:firstLineChars="150" w:firstLine="360"/>
        <w:rPr>
          <w:rFonts w:ascii="Times New Roman" w:hAnsi="Times New Roman" w:cs="Times New Roman"/>
          <w:sz w:val="24"/>
          <w:szCs w:val="24"/>
        </w:rPr>
      </w:pPr>
      <w:r>
        <w:rPr>
          <w:rFonts w:ascii="Times New Roman" w:hAnsi="Times New Roman" w:cs="Times New Roman"/>
          <w:sz w:val="24"/>
          <w:szCs w:val="24"/>
        </w:rPr>
        <w:t>CAR T-cell therapies have also been remarkably expanded in clinical trials of solid tumors, such as brain tumor, liver cancer, pancreatic cancer, breast cancer, ovarian tumor, and colorectal cancer, etc. Nevertheless, relevant data reflecting clinical efficacy are unfavorable. A meta-analysis of 262 patients showed that the overall pooled response rate of CAR T-cell therapies in solid tumors was 9%</w:t>
      </w:r>
      <w:r>
        <w:rPr>
          <w:rFonts w:ascii="Times New Roman" w:hAnsi="Times New Roman" w:cs="Times New Roman"/>
          <w:sz w:val="24"/>
          <w:szCs w:val="24"/>
        </w:rPr>
        <w:fldChar w:fldCharType="begin"/>
      </w:r>
      <w:r w:rsidR="009A018F">
        <w:rPr>
          <w:rFonts w:ascii="Times New Roman" w:hAnsi="Times New Roman" w:cs="Times New Roman"/>
          <w:sz w:val="24"/>
          <w:szCs w:val="24"/>
        </w:rPr>
        <w:instrText xml:space="preserve"> ADDIN EN.CITE &lt;EndNote&gt;&lt;Cite&gt;&lt;Author&gt;Hou&lt;/Author&gt;&lt;Year&gt;2019&lt;/Year&gt;&lt;RecNum&gt;1147&lt;/RecNum&gt;&lt;DisplayText&gt;&lt;style face="superscript"&gt;[4]&lt;/style&gt;&lt;/DisplayText&gt;&lt;record&gt;&lt;rec-number&gt;1147&lt;/rec-number&gt;&lt;foreign-keys&gt;&lt;key app="EN" db-id="a0ezzw098pfedsezvpoxwfxjstfrasstzr5w" timestamp="1629245110"&gt;1147&lt;/key&gt;&lt;/foreign-keys&gt;&lt;ref-type name="Journal Article"&gt;17&lt;/ref-type&gt;&lt;contributors&gt;&lt;authors&gt;&lt;author&gt;Hou, B.&lt;/author&gt;&lt;author&gt;Tang, Y.&lt;/author&gt;&lt;author&gt;Li, W.&lt;/author&gt;&lt;author&gt;Zeng, Q.&lt;/author&gt;&lt;author&gt;Chang, D.&lt;/author&gt;&lt;/authors&gt;&lt;/contributors&gt;&lt;auth-address&gt;Department of Surgical Oncology, The First Affiliated Hospital of Xi&amp;apos;an Jiaotong University, Xi&amp;apos;an, Shaanxi, China.&amp;#xD;Department of General Surgery, Xi&amp;apos;an No. 3 Hospital, Xi&amp;apos;an, Shaanxi, China.&lt;/auth-address&gt;&lt;titles&gt;&lt;title&gt;Efficiency of CAR-T Therapy for Treatment of Solid Tumor in Clinical Trials: A Meta-Analysis&lt;/title&gt;&lt;secondary-title&gt;Dis Markers&lt;/secondary-title&gt;&lt;/titles&gt;&lt;periodical&gt;&lt;full-title&gt;Dis Markers&lt;/full-title&gt;&lt;/periodical&gt;&lt;pages&gt;3425291&lt;/pages&gt;&lt;volume&gt;2019&lt;/volume&gt;&lt;keywords&gt;&lt;keyword&gt;Brain Neoplasms/*therapy&lt;/keyword&gt;&lt;keyword&gt;Clinical Trials as Topic&lt;/keyword&gt;&lt;keyword&gt;Gastrointestinal Neoplasms/*therapy&lt;/keyword&gt;&lt;keyword&gt;Humans&lt;/keyword&gt;&lt;keyword&gt;Immunotherapy, Adoptive/adverse effects/*methods&lt;/keyword&gt;&lt;keyword&gt;Response Evaluation Criteria in Solid Tumors&lt;/keyword&gt;&lt;/keywords&gt;&lt;dates&gt;&lt;year&gt;2019&lt;/year&gt;&lt;/dates&gt;&lt;isbn&gt;1875-8630 (Electronic)&amp;#xD;0278-0240 (Linking)&lt;/isbn&gt;&lt;accession-num&gt;30886654&lt;/accession-num&gt;&lt;urls&gt;&lt;related-urls&gt;&lt;url&gt;https://www.ncbi.nlm.nih.gov/pubmed/30886654&lt;/url&gt;&lt;/related-urls&gt;&lt;/urls&gt;&lt;custom2&gt;PMC6388318&lt;/custom2&gt;&lt;electronic-resource-num&gt;10.1155/2019/3425291&lt;/electronic-resource-num&gt;&lt;/record&gt;&lt;/Cite&gt;&lt;/EndNote&gt;</w:instrText>
      </w:r>
      <w:r>
        <w:rPr>
          <w:rFonts w:ascii="Times New Roman" w:hAnsi="Times New Roman" w:cs="Times New Roman"/>
          <w:sz w:val="24"/>
          <w:szCs w:val="24"/>
        </w:rPr>
        <w:fldChar w:fldCharType="separate"/>
      </w:r>
      <w:r w:rsidR="009A018F" w:rsidRPr="009A018F">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r>
        <w:rPr>
          <w:rFonts w:ascii="Times New Roman" w:hAnsi="Times New Roman" w:cs="Times New Roman"/>
          <w:sz w:val="24"/>
          <w:szCs w:val="24"/>
        </w:rPr>
        <w:t xml:space="preserve">. In </w:t>
      </w:r>
      <w:proofErr w:type="spellStart"/>
      <w:r>
        <w:rPr>
          <w:rFonts w:ascii="Times New Roman" w:hAnsi="Times New Roman" w:cs="Times New Roman"/>
          <w:sz w:val="24"/>
          <w:szCs w:val="24"/>
        </w:rPr>
        <w:t>neuroblastoma</w:t>
      </w:r>
      <w:proofErr w:type="spellEnd"/>
      <w:r>
        <w:rPr>
          <w:rFonts w:ascii="Times New Roman" w:hAnsi="Times New Roman" w:cs="Times New Roman"/>
          <w:sz w:val="24"/>
          <w:szCs w:val="24"/>
        </w:rPr>
        <w:t>, 3 of 18 patients had a CR with GD2-CAR T-cells infusion and the CAR-cells persisted for 6 weeks</w:t>
      </w:r>
      <w:r>
        <w:rPr>
          <w:rFonts w:ascii="Times New Roman" w:hAnsi="Times New Roman" w:cs="Times New Roman"/>
          <w:sz w:val="24"/>
          <w:szCs w:val="24"/>
        </w:rPr>
        <w:fldChar w:fldCharType="begin">
          <w:fldData xml:space="preserve">PEVuZE5vdGU+PENpdGU+PEF1dGhvcj5Mb3VpczwvQXV0aG9yPjxZZWFyPjIwMTE8L1llYXI+PFJl
Y051bT4xMTQ4PC9SZWNOdW0+PERpc3BsYXlUZXh0PjxzdHlsZSBmYWNlPSJzdXBlcnNjcmlwdCI+
WzVdPC9zdHlsZT48L0Rpc3BsYXlUZXh0PjxyZWNvcmQ+PHJlYy1udW1iZXI+MTE0ODwvcmVjLW51
bWJlcj48Zm9yZWlnbi1rZXlzPjxrZXkgYXBwPSJFTiIgZGItaWQ9ImEwZXp6dzA5OHBmZWRzZXp2
cG94d2Z4anN0ZnJhc3N0enI1dyIgdGltZXN0YW1wPSIxNjI5MjY2OTAyIj4xMTQ4PC9rZXk+PC9m
b3JlaWduLWtleXM+PHJlZi10eXBlIG5hbWU9IkpvdXJuYWwgQXJ0aWNsZSI+MTc8L3JlZi10eXBl
Pjxjb250cmlidXRvcnM+PGF1dGhvcnM+PGF1dGhvcj5Mb3VpcywgQy4gVS48L2F1dGhvcj48YXV0
aG9yPlNhdm9sZG8sIEIuPC9hdXRob3I+PGF1dGhvcj5Eb3R0aSwgRy48L2F1dGhvcj48YXV0aG9y
PlB1bGUsIE0uPC9hdXRob3I+PGF1dGhvcj5Zdm9uLCBFLjwvYXV0aG9yPjxhdXRob3I+TXllcnMs
IEcuIEQuPC9hdXRob3I+PGF1dGhvcj5Sb3NzaWcsIEMuPC9hdXRob3I+PGF1dGhvcj5SdXNzZWxs
LCBILiBWLjwvYXV0aG9yPjxhdXRob3I+RGlvdWYsIE8uPC9hdXRob3I+PGF1dGhvcj5MaXUsIEUu
PC9hdXRob3I+PGF1dGhvcj5MaXUsIEguPC9hdXRob3I+PGF1dGhvcj5XdSwgTS4gRi48L2F1dGhv
cj48YXV0aG9yPkdlZSwgQS4gUC48L2F1dGhvcj48YXV0aG9yPk1laSwgWi48L2F1dGhvcj48YXV0
aG9yPlJvb25leSwgQy4gTS48L2F1dGhvcj48YXV0aG9yPkhlc2xvcCwgSC4gRS48L2F1dGhvcj48
YXV0aG9yPkJyZW5uZXIsIE0uIEsuPC9hdXRob3I+PC9hdXRob3JzPjwvY29udHJpYnV0b3JzPjxh
dXRoLWFkZHJlc3M+Q2VudGVyIGZvciBDZWxsIGFuZCBHZW5lIFRoZXJhcHksIEJheWxvciBDb2xs
ZWdlIG9mIE1lZGljaW5lLCBUZXhhcyBDaGlsZHJlbiZhcG9zO3MgSG9zcGl0YWwsIEhvdXN0b24s
IFRYLCBVU0EuIGN1bG91aXNAdHhjaC5vcmc8L2F1dGgtYWRkcmVzcz48dGl0bGVzPjx0aXRsZT5B
bnRpdHVtb3IgYWN0aXZpdHkgYW5kIGxvbmctdGVybSBmYXRlIG9mIGNoaW1lcmljIGFudGlnZW4g
cmVjZXB0b3ItcG9zaXRpdmUgVCBjZWxscyBpbiBwYXRpZW50cyB3aXRoIG5ldXJvYmxhc3RvbWE8
L3RpdGxlPjxzZWNvbmRhcnktdGl0bGU+Qmxvb2Q8L3NlY29uZGFyeS10aXRsZT48L3RpdGxlcz48
cGVyaW9kaWNhbD48ZnVsbC10aXRsZT5CbG9vZDwvZnVsbC10aXRsZT48L3BlcmlvZGljYWw+PHBh
Z2VzPjYwNTAtNjwvcGFnZXM+PHZvbHVtZT4xMTg8L3ZvbHVtZT48bnVtYmVyPjIzPC9udW1iZXI+
PGtleXdvcmRzPjxrZXl3b3JkPkFkb2xlc2NlbnQ8L2tleXdvcmQ+PGtleXdvcmQ+QWRvcHRpdmUg
VHJhbnNmZXIvKm1ldGhvZHM8L2tleXdvcmQ+PGtleXdvcmQ+QW50aWdlbnMsIFR1bW9yLUFzc29j
aWF0ZWQsIENhcmJvaHlkcmF0ZS9pbW11bm9sb2d5PC9rZXl3b3JkPjxrZXl3b3JkPkJvbmUgTWFy
cm93IE5lb3BsYXNtcy9nZW5ldGljcy9pbW11bm9sb2d5L3RoZXJhcHk8L2tleXdvcmQ+PGtleXdv
cmQ+Qm9uZSBOZW9wbGFzbXMvZ2VuZXRpY3MvaW1tdW5vbG9neS8qdGhlcmFweTwva2V5d29yZD48
a2V5d29yZD5DZWxsIExpbmUsIFR1bW9yPC9rZXl3b3JkPjxrZXl3b3JkPkNoaWxkPC9rZXl3b3Jk
PjxrZXl3b3JkPkNoaWxkLCBQcmVzY2hvb2w8L2tleXdvcmQ+PGtleXdvcmQ+RmVtYWxlPC9rZXl3
b3JkPjxrZXl3b3JkPkZvbGxvdy1VcCBTdHVkaWVzPC9rZXl3b3JkPjxrZXl3b3JkPkdhbmdsaW9z
aWRlcy8qaW1tdW5vbG9neTwva2V5d29yZD48a2V5d29yZD5HZW5ldGljIFRoZXJhcHkvKm1ldGhv
ZHM8L2tleXdvcmQ+PGtleXdvcmQ+SHVtYW5zPC9rZXl3b3JkPjxrZXl3b3JkPkltbXVub2xvZ2lj
IE1lbW9yeS9pbW11bm9sb2d5PC9rZXl3b3JkPjxrZXl3b3JkPk1hbGU8L2tleXdvcmQ+PGtleXdv
cmQ+TmVvcGxhc20sIFJlc2lkdWFsL2dlbmV0aWNzL2ltbXVub2xvZ3kvdGhlcmFweTwva2V5d29y
ZD48a2V5d29yZD5OZXVyb2JsYXN0b21hL2dlbmV0aWNzL2ltbXVub2xvZ3kvKnRoZXJhcHk8L2tl
eXdvcmQ+PGtleXdvcmQ+UmVjZXB0b3JzLCBBbnRpZ2VuLCBULUNlbGwvKmdlbmV0aWNzL2ltbXVu
b2xvZ3k8L2tleXdvcmQ+PGtleXdvcmQ+UmVjb21iaW5hbnQgRnVzaW9uIFByb3RlaW5zL2dlbmV0
aWNzL2ltbXVub2xvZ3k8L2tleXdvcmQ+PGtleXdvcmQ+VC1MeW1waG9jeXRlcywgQ3l0b3RveGlj
L2ltbXVub2xvZ3k8L2tleXdvcmQ+PGtleXdvcmQ+WW91bmcgQWR1bHQ8L2tleXdvcmQ+PC9rZXl3
b3Jkcz48ZGF0ZXM+PHllYXI+MjAxMTwveWVhcj48cHViLWRhdGVzPjxkYXRlPkRlYyAxPC9kYXRl
PjwvcHViLWRhdGVzPjwvZGF0ZXM+PGlzYm4+MTUyOC0wMDIwIChFbGVjdHJvbmljKSYjeEQ7MDAw
Ni00OTcxIChMaW5raW5nKTwvaXNibj48YWNjZXNzaW9uLW51bT4yMTk4NDgwNDwvYWNjZXNzaW9u
LW51bT48dXJscz48cmVsYXRlZC11cmxzPjx1cmw+aHR0cHM6Ly93d3cubmNiaS5ubG0ubmloLmdv
di9wdWJtZWQvMjE5ODQ4MDQ8L3VybD48L3JlbGF0ZWQtdXJscz48L3VybHM+PGN1c3RvbTI+UE1D
MzIzNDY2NDwvY3VzdG9tMj48ZWxlY3Ryb25pYy1yZXNvdXJjZS1udW0+MTAuMTE4Mi9ibG9vZC0y
MDExLTA1LTM1NDQ0OTwvZWxlY3Ryb25pYy1yZXNvdXJjZS1udW0+PC9yZWNvcmQ+PC9DaXRlPjwv
RW5kTm90ZT4A
</w:fldData>
        </w:fldChar>
      </w:r>
      <w:r w:rsidR="009A018F">
        <w:rPr>
          <w:rFonts w:ascii="Times New Roman" w:hAnsi="Times New Roman" w:cs="Times New Roman"/>
          <w:sz w:val="24"/>
          <w:szCs w:val="24"/>
        </w:rPr>
        <w:instrText xml:space="preserve"> ADDIN EN.CITE </w:instrText>
      </w:r>
      <w:r w:rsidR="009A018F">
        <w:rPr>
          <w:rFonts w:ascii="Times New Roman" w:hAnsi="Times New Roman" w:cs="Times New Roman"/>
          <w:sz w:val="24"/>
          <w:szCs w:val="24"/>
        </w:rPr>
        <w:fldChar w:fldCharType="begin">
          <w:fldData xml:space="preserve">PEVuZE5vdGU+PENpdGU+PEF1dGhvcj5Mb3VpczwvQXV0aG9yPjxZZWFyPjIwMTE8L1llYXI+PFJl
Y051bT4xMTQ4PC9SZWNOdW0+PERpc3BsYXlUZXh0PjxzdHlsZSBmYWNlPSJzdXBlcnNjcmlwdCI+
WzVdPC9zdHlsZT48L0Rpc3BsYXlUZXh0PjxyZWNvcmQ+PHJlYy1udW1iZXI+MTE0ODwvcmVjLW51
bWJlcj48Zm9yZWlnbi1rZXlzPjxrZXkgYXBwPSJFTiIgZGItaWQ9ImEwZXp6dzA5OHBmZWRzZXp2
cG94d2Z4anN0ZnJhc3N0enI1dyIgdGltZXN0YW1wPSIxNjI5MjY2OTAyIj4xMTQ4PC9rZXk+PC9m
b3JlaWduLWtleXM+PHJlZi10eXBlIG5hbWU9IkpvdXJuYWwgQXJ0aWNsZSI+MTc8L3JlZi10eXBl
Pjxjb250cmlidXRvcnM+PGF1dGhvcnM+PGF1dGhvcj5Mb3VpcywgQy4gVS48L2F1dGhvcj48YXV0
aG9yPlNhdm9sZG8sIEIuPC9hdXRob3I+PGF1dGhvcj5Eb3R0aSwgRy48L2F1dGhvcj48YXV0aG9y
PlB1bGUsIE0uPC9hdXRob3I+PGF1dGhvcj5Zdm9uLCBFLjwvYXV0aG9yPjxhdXRob3I+TXllcnMs
IEcuIEQuPC9hdXRob3I+PGF1dGhvcj5Sb3NzaWcsIEMuPC9hdXRob3I+PGF1dGhvcj5SdXNzZWxs
LCBILiBWLjwvYXV0aG9yPjxhdXRob3I+RGlvdWYsIE8uPC9hdXRob3I+PGF1dGhvcj5MaXUsIEUu
PC9hdXRob3I+PGF1dGhvcj5MaXUsIEguPC9hdXRob3I+PGF1dGhvcj5XdSwgTS4gRi48L2F1dGhv
cj48YXV0aG9yPkdlZSwgQS4gUC48L2F1dGhvcj48YXV0aG9yPk1laSwgWi48L2F1dGhvcj48YXV0
aG9yPlJvb25leSwgQy4gTS48L2F1dGhvcj48YXV0aG9yPkhlc2xvcCwgSC4gRS48L2F1dGhvcj48
YXV0aG9yPkJyZW5uZXIsIE0uIEsuPC9hdXRob3I+PC9hdXRob3JzPjwvY29udHJpYnV0b3JzPjxh
dXRoLWFkZHJlc3M+Q2VudGVyIGZvciBDZWxsIGFuZCBHZW5lIFRoZXJhcHksIEJheWxvciBDb2xs
ZWdlIG9mIE1lZGljaW5lLCBUZXhhcyBDaGlsZHJlbiZhcG9zO3MgSG9zcGl0YWwsIEhvdXN0b24s
IFRYLCBVU0EuIGN1bG91aXNAdHhjaC5vcmc8L2F1dGgtYWRkcmVzcz48dGl0bGVzPjx0aXRsZT5B
bnRpdHVtb3IgYWN0aXZpdHkgYW5kIGxvbmctdGVybSBmYXRlIG9mIGNoaW1lcmljIGFudGlnZW4g
cmVjZXB0b3ItcG9zaXRpdmUgVCBjZWxscyBpbiBwYXRpZW50cyB3aXRoIG5ldXJvYmxhc3RvbWE8
L3RpdGxlPjxzZWNvbmRhcnktdGl0bGU+Qmxvb2Q8L3NlY29uZGFyeS10aXRsZT48L3RpdGxlcz48
cGVyaW9kaWNhbD48ZnVsbC10aXRsZT5CbG9vZDwvZnVsbC10aXRsZT48L3BlcmlvZGljYWw+PHBh
Z2VzPjYwNTAtNjwvcGFnZXM+PHZvbHVtZT4xMTg8L3ZvbHVtZT48bnVtYmVyPjIzPC9udW1iZXI+
PGtleXdvcmRzPjxrZXl3b3JkPkFkb2xlc2NlbnQ8L2tleXdvcmQ+PGtleXdvcmQ+QWRvcHRpdmUg
VHJhbnNmZXIvKm1ldGhvZHM8L2tleXdvcmQ+PGtleXdvcmQ+QW50aWdlbnMsIFR1bW9yLUFzc29j
aWF0ZWQsIENhcmJvaHlkcmF0ZS9pbW11bm9sb2d5PC9rZXl3b3JkPjxrZXl3b3JkPkJvbmUgTWFy
cm93IE5lb3BsYXNtcy9nZW5ldGljcy9pbW11bm9sb2d5L3RoZXJhcHk8L2tleXdvcmQ+PGtleXdv
cmQ+Qm9uZSBOZW9wbGFzbXMvZ2VuZXRpY3MvaW1tdW5vbG9neS8qdGhlcmFweTwva2V5d29yZD48
a2V5d29yZD5DZWxsIExpbmUsIFR1bW9yPC9rZXl3b3JkPjxrZXl3b3JkPkNoaWxkPC9rZXl3b3Jk
PjxrZXl3b3JkPkNoaWxkLCBQcmVzY2hvb2w8L2tleXdvcmQ+PGtleXdvcmQ+RmVtYWxlPC9rZXl3
b3JkPjxrZXl3b3JkPkZvbGxvdy1VcCBTdHVkaWVzPC9rZXl3b3JkPjxrZXl3b3JkPkdhbmdsaW9z
aWRlcy8qaW1tdW5vbG9neTwva2V5d29yZD48a2V5d29yZD5HZW5ldGljIFRoZXJhcHkvKm1ldGhv
ZHM8L2tleXdvcmQ+PGtleXdvcmQ+SHVtYW5zPC9rZXl3b3JkPjxrZXl3b3JkPkltbXVub2xvZ2lj
IE1lbW9yeS9pbW11bm9sb2d5PC9rZXl3b3JkPjxrZXl3b3JkPk1hbGU8L2tleXdvcmQ+PGtleXdv
cmQ+TmVvcGxhc20sIFJlc2lkdWFsL2dlbmV0aWNzL2ltbXVub2xvZ3kvdGhlcmFweTwva2V5d29y
ZD48a2V5d29yZD5OZXVyb2JsYXN0b21hL2dlbmV0aWNzL2ltbXVub2xvZ3kvKnRoZXJhcHk8L2tl
eXdvcmQ+PGtleXdvcmQ+UmVjZXB0b3JzLCBBbnRpZ2VuLCBULUNlbGwvKmdlbmV0aWNzL2ltbXVu
b2xvZ3k8L2tleXdvcmQ+PGtleXdvcmQ+UmVjb21iaW5hbnQgRnVzaW9uIFByb3RlaW5zL2dlbmV0
aWNzL2ltbXVub2xvZ3k8L2tleXdvcmQ+PGtleXdvcmQ+VC1MeW1waG9jeXRlcywgQ3l0b3RveGlj
L2ltbXVub2xvZ3k8L2tleXdvcmQ+PGtleXdvcmQ+WW91bmcgQWR1bHQ8L2tleXdvcmQ+PC9rZXl3
b3Jkcz48ZGF0ZXM+PHllYXI+MjAxMTwveWVhcj48cHViLWRhdGVzPjxkYXRlPkRlYyAxPC9kYXRl
PjwvcHViLWRhdGVzPjwvZGF0ZXM+PGlzYm4+MTUyOC0wMDIwIChFbGVjdHJvbmljKSYjeEQ7MDAw
Ni00OTcxIChMaW5raW5nKTwvaXNibj48YWNjZXNzaW9uLW51bT4yMTk4NDgwNDwvYWNjZXNzaW9u
LW51bT48dXJscz48cmVsYXRlZC11cmxzPjx1cmw+aHR0cHM6Ly93d3cubmNiaS5ubG0ubmloLmdv
di9wdWJtZWQvMjE5ODQ4MDQ8L3VybD48L3JlbGF0ZWQtdXJscz48L3VybHM+PGN1c3RvbTI+UE1D
MzIzNDY2NDwvY3VzdG9tMj48ZWxlY3Ryb25pYy1yZXNvdXJjZS1udW0+MTAuMTE4Mi9ibG9vZC0y
MDExLTA1LTM1NDQ0OTwvZWxlY3Ryb25pYy1yZXNvdXJjZS1udW0+PC9yZWNvcmQ+PC9DaXRlPjwv
RW5kTm90ZT4A
</w:fldData>
        </w:fldChar>
      </w:r>
      <w:r w:rsidR="009A018F">
        <w:rPr>
          <w:rFonts w:ascii="Times New Roman" w:hAnsi="Times New Roman" w:cs="Times New Roman"/>
          <w:sz w:val="24"/>
          <w:szCs w:val="24"/>
        </w:rPr>
        <w:instrText xml:space="preserve"> ADDIN EN.CITE.DATA </w:instrText>
      </w:r>
      <w:r w:rsidR="009A018F">
        <w:rPr>
          <w:rFonts w:ascii="Times New Roman" w:hAnsi="Times New Roman" w:cs="Times New Roman"/>
          <w:sz w:val="24"/>
          <w:szCs w:val="24"/>
        </w:rPr>
      </w:r>
      <w:r w:rsidR="009A018F">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9A018F" w:rsidRPr="009A018F">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 In a phase I study of glioblastoma, 18 patients with R/R were treated with anti-</w:t>
      </w:r>
      <w:proofErr w:type="spellStart"/>
      <w:r>
        <w:rPr>
          <w:rFonts w:ascii="Times New Roman" w:hAnsi="Times New Roman" w:cs="Times New Roman"/>
          <w:sz w:val="24"/>
          <w:szCs w:val="24"/>
        </w:rPr>
        <w:t>EGFRvIII</w:t>
      </w:r>
      <w:proofErr w:type="spellEnd"/>
      <w:r>
        <w:rPr>
          <w:rFonts w:ascii="Times New Roman" w:hAnsi="Times New Roman" w:cs="Times New Roman"/>
          <w:sz w:val="24"/>
          <w:szCs w:val="24"/>
        </w:rPr>
        <w:t xml:space="preserve"> CAR T-cells, but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objective response was not seen and the CAR cell’s persistence time </w:t>
      </w:r>
      <w:r>
        <w:rPr>
          <w:rFonts w:ascii="Times New Roman" w:hAnsi="Times New Roman" w:cs="Times New Roman" w:hint="eastAsia"/>
          <w:sz w:val="24"/>
          <w:szCs w:val="24"/>
        </w:rPr>
        <w:t xml:space="preserve">was </w:t>
      </w:r>
      <w:r>
        <w:rPr>
          <w:rFonts w:ascii="Times New Roman" w:hAnsi="Times New Roman" w:cs="Times New Roman"/>
          <w:sz w:val="24"/>
          <w:szCs w:val="24"/>
        </w:rPr>
        <w:t xml:space="preserve">related </w:t>
      </w:r>
      <w:r>
        <w:rPr>
          <w:rFonts w:ascii="Times New Roman" w:hAnsi="Times New Roman" w:cs="Times New Roman" w:hint="eastAsia"/>
          <w:sz w:val="24"/>
          <w:szCs w:val="24"/>
        </w:rPr>
        <w:t>to</w:t>
      </w:r>
      <w:r>
        <w:rPr>
          <w:rFonts w:ascii="Times New Roman" w:hAnsi="Times New Roman" w:cs="Times New Roman"/>
          <w:sz w:val="24"/>
          <w:szCs w:val="24"/>
        </w:rPr>
        <w:t xml:space="preserve"> the dose of infusion cells</w:t>
      </w:r>
      <w:r>
        <w:rPr>
          <w:rFonts w:ascii="Times New Roman" w:hAnsi="Times New Roman" w:cs="Times New Roman"/>
          <w:sz w:val="24"/>
          <w:szCs w:val="24"/>
        </w:rPr>
        <w:fldChar w:fldCharType="begin">
          <w:fldData xml:space="preserve">PEVuZE5vdGU+PENpdGU+PEF1dGhvcj5Hb2ZmPC9BdXRob3I+PFllYXI+MjAxOTwvWWVhcj48UmVj
TnVtPjExNDk8L1JlY051bT48RGlzcGxheVRleHQ+PHN0eWxlIGZhY2U9InN1cGVyc2NyaXB0Ij5b
Nl08L3N0eWxlPjwvRGlzcGxheVRleHQ+PHJlY29yZD48cmVjLW51bWJlcj4xMTQ5PC9yZWMtbnVt
YmVyPjxmb3JlaWduLWtleXM+PGtleSBhcHA9IkVOIiBkYi1pZD0iYTBlenp3MDk4cGZlZHNlenZw
b3h3Znhqc3RmcmFzc3R6cjV3IiB0aW1lc3RhbXA9IjE2MjkyNjY5NjgiPjExNDk8L2tleT48L2Zv
cmVpZ24ta2V5cz48cmVmLXR5cGUgbmFtZT0iSm91cm5hbCBBcnRpY2xlIj4xNzwvcmVmLXR5cGU+
PGNvbnRyaWJ1dG9ycz48YXV0aG9ycz48YXV0aG9yPkdvZmYsIFMuIEwuPC9hdXRob3I+PGF1dGhv
cj5Nb3JnYW4sIFIuIEEuPC9hdXRob3I+PGF1dGhvcj5ZYW5nLCBKLiBDLjwvYXV0aG9yPjxhdXRo
b3I+U2hlcnJ5LCBSLiBNLjwvYXV0aG9yPjxhdXRob3I+Um9iYmlucywgUC4gRi48L2F1dGhvcj48
YXV0aG9yPlJlc3RpZm8sIE4uIFAuPC9hdXRob3I+PGF1dGhvcj5GZWxkbWFuLCBTLiBBLjwvYXV0
aG9yPjxhdXRob3I+THUsIFkuIEMuPC9hdXRob3I+PGF1dGhvcj5MdSwgTC48L2F1dGhvcj48YXV0
aG9yPlpoZW5nLCBaLjwvYXV0aG9yPjxhdXRob3I+WGksIEwuPC9hdXRob3I+PGF1dGhvcj5FcHN0
ZWluLCBNLjwvYXV0aG9yPjxhdXRob3I+TWNJbnR5cmUsIEwuIFMuPC9hdXRob3I+PGF1dGhvcj5N
YWxla3phZGVoLCBQLjwvYXV0aG9yPjxhdXRob3I+UmFmZmVsZCwgTS48L2F1dGhvcj48YXV0aG9y
PkZpbmUsIEguIEEuPC9hdXRob3I+PGF1dGhvcj5Sb3NlbmJlcmcsIFMuIEEuPC9hdXRob3I+PC9h
dXRob3JzPjwvY29udHJpYnV0b3JzPjxhdXRoLWFkZHJlc3M+U3VyZ2VyeSBCcmFuY2guJiN4RDtF
ZGl0YXMgTWVkaWNpbmUsIENhbWJyaWRnZSwgTUEuJiN4RDtTdGFuZm9yZCBDZW50ZXIgZm9yIENh
bmNlciBDZWxsIFRoZXJhcHksIFN0YW5mb3JkIENhbmNlciBJbnN0aXR1dGUsIFBhbG8gQWx0bywg
Q0EuJiN4RDtMYWJvcmF0b3J5IG9mIFBhdGhvbG9neSwgTmF0aW9uYWwgQ2FuY2VyIEluc3RpdHV0
ZSwgTmF0aW9uYWwgSW5zdGl0dXRlcyBvZiBIZWFsdGgsIEJldGhlc2RhLCBNRC4mI3hEO1NhbmRy
YSBhbmQgRWR3YXJkIE1leWVyIENhbmNlciBDZW50ZXIsIFdlaWxsIENvcm5lbGwgTWVkaWNhbCBD
b2xsZWdlLCBOZXcgWW9yaywgTlkuPC9hdXRoLWFkZHJlc3M+PHRpdGxlcz48dGl0bGU+UGlsb3Qg
VHJpYWwgb2YgQWRvcHRpdmUgVHJhbnNmZXIgb2YgQ2hpbWVyaWMgQW50aWdlbiBSZWNlcHRvci10
cmFuc2R1Y2VkIFQgQ2VsbHMgVGFyZ2V0aW5nIEVHRlJ2SUlJIGluIFBhdGllbnRzIFdpdGggR2xp
b2JsYXN0b21hPC90aXRsZT48c2Vjb25kYXJ5LXRpdGxlPkogSW1tdW5vdGhlcjwvc2Vjb25kYXJ5
LXRpdGxlPjwvdGl0bGVzPjxwZXJpb2RpY2FsPjxmdWxsLXRpdGxlPkogSW1tdW5vdGhlcjwvZnVs
bC10aXRsZT48L3BlcmlvZGljYWw+PHBhZ2VzPjEyNi0xMzU8L3BhZ2VzPjx2b2x1bWU+NDI8L3Zv
bHVtZT48bnVtYmVyPjQ8L251bWJlcj48a2V5d29yZHM+PGtleXdvcmQ+QWR1bHQ8L2tleXdvcmQ+
PGtleXdvcmQ+RXJiQiBSZWNlcHRvcnMvKmFudGFnb25pc3RzICZhbXA7IGluaGliaXRvcnM8L2tl
eXdvcmQ+PGtleXdvcmQ+RmVtYWxlPC9rZXl3b3JkPjxrZXl3b3JkPkdsaW9ibGFzdG9tYS8qaW1t
dW5vbG9neS9tb3J0YWxpdHkvcGF0aG9sb2d5Lyp0aGVyYXB5PC9rZXl3b3JkPjxrZXl3b3JkPkh1
bWFuczwva2V5d29yZD48a2V5d29yZD4qSW1tdW5vdGhlcmFweSwgQWRvcHRpdmUvYWR2ZXJzZSBl
ZmZlY3RzL21ldGhvZHM8L2tleXdvcmQ+PGtleXdvcmQ+TWFsZTwva2V5d29yZD48a2V5d29yZD5N
aWRkbGUgQWdlZDwva2V5d29yZD48a2V5d29yZD5QaWxvdCBQcm9qZWN0czwva2V5d29yZD48a2V5
d29yZD5SZWNlcHRvcnMsIEFudGlnZW4sIFQtQ2VsbC9nZW5ldGljcy9tZXRhYm9saXNtPC9rZXl3
b3JkPjxrZXl3b3JkPlJlY2VwdG9ycywgQ2hpbWVyaWMgQW50aWdlbi9nZW5ldGljcy8qbWV0YWJv
bGlzbTwva2V5d29yZD48a2V5d29yZD5ULUx5bXBob2N5dGVzLyppbW11bm9sb2d5LyptZXRhYm9s
aXNtPC9rZXl3b3JkPjxrZXl3b3JkPlRyYW5zcGxhbnRhdGlvbiBDb25kaXRpb25pbmcvbWV0aG9k
czwva2V5d29yZD48a2V5d29yZD5UcmVhdG1lbnQgT3V0Y29tZTwva2V5d29yZD48L2tleXdvcmRz
PjxkYXRlcz48eWVhcj4yMDE5PC95ZWFyPjxwdWItZGF0ZXM+PGRhdGU+TWF5PC9kYXRlPjwvcHVi
LWRhdGVzPjwvZGF0ZXM+PGlzYm4+MTUzNy00NTEzIChFbGVjdHJvbmljKSYjeEQ7MTUyNC05NTU3
IChMaW5raW5nKTwvaXNibj48YWNjZXNzaW9uLW51bT4zMDg4MjU0NzwvYWNjZXNzaW9uLW51bT48
dXJscz48cmVsYXRlZC11cmxzPjx1cmw+aHR0cHM6Ly93d3cubmNiaS5ubG0ubmloLmdvdi9wdWJt
ZWQvMzA4ODI1NDc8L3VybD48L3JlbGF0ZWQtdXJscz48L3VybHM+PGN1c3RvbTI+UE1DNjY5MTg5
NzwvY3VzdG9tMj48ZWxlY3Ryb25pYy1yZXNvdXJjZS1udW0+MTAuMTA5Ny9DSkkuMDAwMDAwMDAw
MDAwMDI2MDwvZWxlY3Ryb25pYy1yZXNvdXJjZS1udW0+PC9yZWNvcmQ+PC9DaXRlPjwvRW5kTm90
ZT5=
</w:fldData>
        </w:fldChar>
      </w:r>
      <w:r w:rsidR="009A018F">
        <w:rPr>
          <w:rFonts w:ascii="Times New Roman" w:hAnsi="Times New Roman" w:cs="Times New Roman"/>
          <w:sz w:val="24"/>
          <w:szCs w:val="24"/>
        </w:rPr>
        <w:instrText xml:space="preserve"> ADDIN EN.CITE </w:instrText>
      </w:r>
      <w:r w:rsidR="009A018F">
        <w:rPr>
          <w:rFonts w:ascii="Times New Roman" w:hAnsi="Times New Roman" w:cs="Times New Roman"/>
          <w:sz w:val="24"/>
          <w:szCs w:val="24"/>
        </w:rPr>
        <w:fldChar w:fldCharType="begin">
          <w:fldData xml:space="preserve">PEVuZE5vdGU+PENpdGU+PEF1dGhvcj5Hb2ZmPC9BdXRob3I+PFllYXI+MjAxOTwvWWVhcj48UmVj
TnVtPjExNDk8L1JlY051bT48RGlzcGxheVRleHQ+PHN0eWxlIGZhY2U9InN1cGVyc2NyaXB0Ij5b
Nl08L3N0eWxlPjwvRGlzcGxheVRleHQ+PHJlY29yZD48cmVjLW51bWJlcj4xMTQ5PC9yZWMtbnVt
YmVyPjxmb3JlaWduLWtleXM+PGtleSBhcHA9IkVOIiBkYi1pZD0iYTBlenp3MDk4cGZlZHNlenZw
b3h3Znhqc3RmcmFzc3R6cjV3IiB0aW1lc3RhbXA9IjE2MjkyNjY5NjgiPjExNDk8L2tleT48L2Zv
cmVpZ24ta2V5cz48cmVmLXR5cGUgbmFtZT0iSm91cm5hbCBBcnRpY2xlIj4xNzwvcmVmLXR5cGU+
PGNvbnRyaWJ1dG9ycz48YXV0aG9ycz48YXV0aG9yPkdvZmYsIFMuIEwuPC9hdXRob3I+PGF1dGhv
cj5Nb3JnYW4sIFIuIEEuPC9hdXRob3I+PGF1dGhvcj5ZYW5nLCBKLiBDLjwvYXV0aG9yPjxhdXRo
b3I+U2hlcnJ5LCBSLiBNLjwvYXV0aG9yPjxhdXRob3I+Um9iYmlucywgUC4gRi48L2F1dGhvcj48
YXV0aG9yPlJlc3RpZm8sIE4uIFAuPC9hdXRob3I+PGF1dGhvcj5GZWxkbWFuLCBTLiBBLjwvYXV0
aG9yPjxhdXRob3I+THUsIFkuIEMuPC9hdXRob3I+PGF1dGhvcj5MdSwgTC48L2F1dGhvcj48YXV0
aG9yPlpoZW5nLCBaLjwvYXV0aG9yPjxhdXRob3I+WGksIEwuPC9hdXRob3I+PGF1dGhvcj5FcHN0
ZWluLCBNLjwvYXV0aG9yPjxhdXRob3I+TWNJbnR5cmUsIEwuIFMuPC9hdXRob3I+PGF1dGhvcj5N
YWxla3phZGVoLCBQLjwvYXV0aG9yPjxhdXRob3I+UmFmZmVsZCwgTS48L2F1dGhvcj48YXV0aG9y
PkZpbmUsIEguIEEuPC9hdXRob3I+PGF1dGhvcj5Sb3NlbmJlcmcsIFMuIEEuPC9hdXRob3I+PC9h
dXRob3JzPjwvY29udHJpYnV0b3JzPjxhdXRoLWFkZHJlc3M+U3VyZ2VyeSBCcmFuY2guJiN4RDtF
ZGl0YXMgTWVkaWNpbmUsIENhbWJyaWRnZSwgTUEuJiN4RDtTdGFuZm9yZCBDZW50ZXIgZm9yIENh
bmNlciBDZWxsIFRoZXJhcHksIFN0YW5mb3JkIENhbmNlciBJbnN0aXR1dGUsIFBhbG8gQWx0bywg
Q0EuJiN4RDtMYWJvcmF0b3J5IG9mIFBhdGhvbG9neSwgTmF0aW9uYWwgQ2FuY2VyIEluc3RpdHV0
ZSwgTmF0aW9uYWwgSW5zdGl0dXRlcyBvZiBIZWFsdGgsIEJldGhlc2RhLCBNRC4mI3hEO1NhbmRy
YSBhbmQgRWR3YXJkIE1leWVyIENhbmNlciBDZW50ZXIsIFdlaWxsIENvcm5lbGwgTWVkaWNhbCBD
b2xsZWdlLCBOZXcgWW9yaywgTlkuPC9hdXRoLWFkZHJlc3M+PHRpdGxlcz48dGl0bGU+UGlsb3Qg
VHJpYWwgb2YgQWRvcHRpdmUgVHJhbnNmZXIgb2YgQ2hpbWVyaWMgQW50aWdlbiBSZWNlcHRvci10
cmFuc2R1Y2VkIFQgQ2VsbHMgVGFyZ2V0aW5nIEVHRlJ2SUlJIGluIFBhdGllbnRzIFdpdGggR2xp
b2JsYXN0b21hPC90aXRsZT48c2Vjb25kYXJ5LXRpdGxlPkogSW1tdW5vdGhlcjwvc2Vjb25kYXJ5
LXRpdGxlPjwvdGl0bGVzPjxwZXJpb2RpY2FsPjxmdWxsLXRpdGxlPkogSW1tdW5vdGhlcjwvZnVs
bC10aXRsZT48L3BlcmlvZGljYWw+PHBhZ2VzPjEyNi0xMzU8L3BhZ2VzPjx2b2x1bWU+NDI8L3Zv
bHVtZT48bnVtYmVyPjQ8L251bWJlcj48a2V5d29yZHM+PGtleXdvcmQ+QWR1bHQ8L2tleXdvcmQ+
PGtleXdvcmQ+RXJiQiBSZWNlcHRvcnMvKmFudGFnb25pc3RzICZhbXA7IGluaGliaXRvcnM8L2tl
eXdvcmQ+PGtleXdvcmQ+RmVtYWxlPC9rZXl3b3JkPjxrZXl3b3JkPkdsaW9ibGFzdG9tYS8qaW1t
dW5vbG9neS9tb3J0YWxpdHkvcGF0aG9sb2d5Lyp0aGVyYXB5PC9rZXl3b3JkPjxrZXl3b3JkPkh1
bWFuczwva2V5d29yZD48a2V5d29yZD4qSW1tdW5vdGhlcmFweSwgQWRvcHRpdmUvYWR2ZXJzZSBl
ZmZlY3RzL21ldGhvZHM8L2tleXdvcmQ+PGtleXdvcmQ+TWFsZTwva2V5d29yZD48a2V5d29yZD5N
aWRkbGUgQWdlZDwva2V5d29yZD48a2V5d29yZD5QaWxvdCBQcm9qZWN0czwva2V5d29yZD48a2V5
d29yZD5SZWNlcHRvcnMsIEFudGlnZW4sIFQtQ2VsbC9nZW5ldGljcy9tZXRhYm9saXNtPC9rZXl3
b3JkPjxrZXl3b3JkPlJlY2VwdG9ycywgQ2hpbWVyaWMgQW50aWdlbi9nZW5ldGljcy8qbWV0YWJv
bGlzbTwva2V5d29yZD48a2V5d29yZD5ULUx5bXBob2N5dGVzLyppbW11bm9sb2d5LyptZXRhYm9s
aXNtPC9rZXl3b3JkPjxrZXl3b3JkPlRyYW5zcGxhbnRhdGlvbiBDb25kaXRpb25pbmcvbWV0aG9k
czwva2V5d29yZD48a2V5d29yZD5UcmVhdG1lbnQgT3V0Y29tZTwva2V5d29yZD48L2tleXdvcmRz
PjxkYXRlcz48eWVhcj4yMDE5PC95ZWFyPjxwdWItZGF0ZXM+PGRhdGU+TWF5PC9kYXRlPjwvcHVi
LWRhdGVzPjwvZGF0ZXM+PGlzYm4+MTUzNy00NTEzIChFbGVjdHJvbmljKSYjeEQ7MTUyNC05NTU3
IChMaW5raW5nKTwvaXNibj48YWNjZXNzaW9uLW51bT4zMDg4MjU0NzwvYWNjZXNzaW9uLW51bT48
dXJscz48cmVsYXRlZC11cmxzPjx1cmw+aHR0cHM6Ly93d3cubmNiaS5ubG0ubmloLmdvdi9wdWJt
ZWQvMzA4ODI1NDc8L3VybD48L3JlbGF0ZWQtdXJscz48L3VybHM+PGN1c3RvbTI+UE1DNjY5MTg5
NzwvY3VzdG9tMj48ZWxlY3Ryb25pYy1yZXNvdXJjZS1udW0+MTAuMTA5Ny9DSkkuMDAwMDAwMDAw
MDAwMDI2MDwvZWxlY3Ryb25pYy1yZXNvdXJjZS1udW0+PC9yZWNvcmQ+PC9DaXRlPjwvRW5kTm90
ZT5=
</w:fldData>
        </w:fldChar>
      </w:r>
      <w:r w:rsidR="009A018F">
        <w:rPr>
          <w:rFonts w:ascii="Times New Roman" w:hAnsi="Times New Roman" w:cs="Times New Roman"/>
          <w:sz w:val="24"/>
          <w:szCs w:val="24"/>
        </w:rPr>
        <w:instrText xml:space="preserve"> ADDIN EN.CITE.DATA </w:instrText>
      </w:r>
      <w:r w:rsidR="009A018F">
        <w:rPr>
          <w:rFonts w:ascii="Times New Roman" w:hAnsi="Times New Roman" w:cs="Times New Roman"/>
          <w:sz w:val="24"/>
          <w:szCs w:val="24"/>
        </w:rPr>
      </w:r>
      <w:r w:rsidR="009A018F">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9A018F" w:rsidRPr="009A018F">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color w:val="212121"/>
          <w:sz w:val="24"/>
          <w:szCs w:val="24"/>
          <w:shd w:val="clear" w:color="auto" w:fill="FFFFFF"/>
        </w:rPr>
        <w:t xml:space="preserve"> Feng et al. studied the efficacy and safety of CAR T-cells targeting HER2 in 18 patients </w:t>
      </w:r>
      <w:r>
        <w:rPr>
          <w:rFonts w:ascii="Times New Roman" w:hAnsi="Times New Roman" w:cs="Times New Roman" w:hint="eastAsia"/>
          <w:color w:val="212121"/>
          <w:sz w:val="24"/>
          <w:szCs w:val="24"/>
          <w:shd w:val="clear" w:color="auto" w:fill="FFFFFF"/>
        </w:rPr>
        <w:t xml:space="preserve">with </w:t>
      </w:r>
      <w:r>
        <w:rPr>
          <w:rFonts w:ascii="Times New Roman" w:hAnsi="Times New Roman" w:cs="Times New Roman"/>
          <w:color w:val="212121"/>
          <w:sz w:val="24"/>
          <w:szCs w:val="24"/>
          <w:shd w:val="clear" w:color="auto" w:fill="FFFFFF"/>
        </w:rPr>
        <w:t>advanced biliary tract cancers and pancreatic cancers, 1 obtained partial response (PR) and 5 achieved stable disease (SD). Furthermore, the median progression</w:t>
      </w:r>
      <w:r>
        <w:rPr>
          <w:rFonts w:ascii="Times New Roman" w:hAnsi="Times New Roman" w:cs="Times New Roman" w:hint="eastAsia"/>
          <w:color w:val="212121"/>
          <w:sz w:val="24"/>
          <w:szCs w:val="24"/>
          <w:shd w:val="clear" w:color="auto" w:fill="FFFFFF"/>
        </w:rPr>
        <w:t>-</w:t>
      </w:r>
      <w:r>
        <w:rPr>
          <w:rFonts w:ascii="Times New Roman" w:hAnsi="Times New Roman" w:cs="Times New Roman"/>
          <w:color w:val="212121"/>
          <w:sz w:val="24"/>
          <w:szCs w:val="24"/>
          <w:shd w:val="clear" w:color="auto" w:fill="FFFFFF"/>
        </w:rPr>
        <w:t>free survival (PFS) was 4.8 months</w:t>
      </w:r>
      <w:r>
        <w:rPr>
          <w:rFonts w:ascii="Times New Roman" w:hAnsi="Times New Roman" w:cs="Times New Roman"/>
          <w:color w:val="212121"/>
          <w:sz w:val="24"/>
          <w:szCs w:val="24"/>
          <w:shd w:val="clear" w:color="auto" w:fill="FFFFFF"/>
        </w:rPr>
        <w:fldChar w:fldCharType="begin">
          <w:fldData xml:space="preserve">PEVuZE5vdGU+PENpdGU+PEF1dGhvcj5GZW5nPC9BdXRob3I+PFllYXI+MjAxODwvWWVhcj48UmVj
TnVtPjExNTA8L1JlY051bT48RGlzcGxheVRleHQ+PHN0eWxlIGZhY2U9InN1cGVyc2NyaXB0Ij5b
N108L3N0eWxlPjwvRGlzcGxheVRleHQ+PHJlY29yZD48cmVjLW51bWJlcj4xMTUwPC9yZWMtbnVt
YmVyPjxmb3JlaWduLWtleXM+PGtleSBhcHA9IkVOIiBkYi1pZD0iYTBlenp3MDk4cGZlZHNlenZw
b3h3Znhqc3RmcmFzc3R6cjV3IiB0aW1lc3RhbXA9IjE2MjkyNjcwODkiPjExNTA8L2tleT48L2Zv
cmVpZ24ta2V5cz48cmVmLXR5cGUgbmFtZT0iSm91cm5hbCBBcnRpY2xlIj4xNzwvcmVmLXR5cGU+
PGNvbnRyaWJ1dG9ycz48YXV0aG9ycz48YXV0aG9yPkZlbmcsIEsuPC9hdXRob3I+PGF1dGhvcj5M
aXUsIFkuPC9hdXRob3I+PGF1dGhvcj5HdW8sIFkuPC9hdXRob3I+PGF1dGhvcj5RaXUsIEouPC9h
dXRob3I+PGF1dGhvcj5XdSwgWi48L2F1dGhvcj48YXV0aG9yPkRhaSwgSC48L2F1dGhvcj48YXV0
aG9yPllhbmcsIFEuPC9hdXRob3I+PGF1dGhvcj5XYW5nLCBZLjwvYXV0aG9yPjxhdXRob3I+SGFu
LCBXLjwvYXV0aG9yPjwvYXV0aG9ycz48L2NvbnRyaWJ1dG9ycz48YXV0aC1hZGRyZXNzPkRlcGFy
dG1lbnQgb2YgQmlvLXRoZXJhcGV1dGljLCBDaGluZXNlIFBMQSBHZW5lcmFsIEhvc3BpdGFsLCBC
ZWlqaW5nLCAxMDA4NTMsIENoaW5hLiYjeEQ7RGVwYXJ0bWVudCBvZiBHZXJpYXRyaWMgSGVtYXRv
bG9neSwgQ2hpbmVzZSBQTEEgR2VuZXJhbCBIb3NwaXRhbCwgQmVpamluZywgMTAwODUzLCBDaGlu
YS4mI3hEO0RlcGFydG1lbnQgb2YgTW9sZWN1bGFyICZhbXA7IEltbXVub2xvZ3ksIENoaW5lc2Ug
UExBIEdlbmVyYWwgSG9zcGl0YWwsIEJlaWppbmcsIDEwMDg1MywgQ2hpbmEuJiN4RDtEZXBhcnRt
ZW50IG9mIEJpby10aGVyYXBldXRpYywgQ2hpbmVzZSBQTEEgR2VuZXJhbCBIb3NwaXRhbCwgQmVp
amluZywgMTAwODUzLCBDaGluYS4gaGFud2Ryc3c2OUB5YWhvby5jb20uJiN4RDtEZXBhcnRtZW50
IG9mIE1vbGVjdWxhciAmYW1wOyBJbW11bm9sb2d5LCBDaGluZXNlIFBMQSBHZW5lcmFsIEhvc3Bp
dGFsLCBCZWlqaW5nLCAxMDA4NTMsIENoaW5hLiBoYW53ZHJzdzY5QHlhaG9vLmNvbS48L2F1dGgt
YWRkcmVzcz48dGl0bGVzPjx0aXRsZT5QaGFzZSBJIHN0dWR5IG9mIGNoaW1lcmljIGFudGlnZW4g
cmVjZXB0b3IgbW9kaWZpZWQgVCBjZWxscyBpbiB0cmVhdGluZyBIRVIyLXBvc2l0aXZlIGFkdmFu
Y2VkIGJpbGlhcnkgdHJhY3QgY2FuY2VycyBhbmQgcGFuY3JlYXRpYyBjYW5jZXJzPC90aXRsZT48
c2Vjb25kYXJ5LXRpdGxlPlByb3RlaW4gQ2VsbDwvc2Vjb25kYXJ5LXRpdGxlPjwvdGl0bGVzPjxw
ZXJpb2RpY2FsPjxmdWxsLXRpdGxlPlByb3RlaW4gQ2VsbDwvZnVsbC10aXRsZT48L3BlcmlvZGlj
YWw+PHBhZ2VzPjgzOC04NDc8L3BhZ2VzPjx2b2x1bWU+OTwvdm9sdW1lPjxudW1iZXI+MTA8L251
bWJlcj48a2V5d29yZHM+PGtleXdvcmQ+QWdlZDwva2V5d29yZD48a2V5d29yZD5CaWxpYXJ5IFRy
YWN0IE5lb3BsYXNtcy9pbW11bm9sb2d5Lyp0aGVyYXB5PC9rZXl3b3JkPjxrZXl3b3JkPkZlbWFs
ZTwva2V5d29yZD48a2V5d29yZD5IdW1hbnM8L2tleXdvcmQ+PGtleXdvcmQ+KkltbXVub3RoZXJh
cHksIEFkb3B0aXZlPC9rZXl3b3JkPjxrZXl3b3JkPk1hbGU8L2tleXdvcmQ+PGtleXdvcmQ+TWlk
ZGxlIEFnZWQ8L2tleXdvcmQ+PGtleXdvcmQ+UGFuY3JlYXRpYyBOZW9wbGFzbXMvaW1tdW5vbG9n
eS8qdGhlcmFweTwva2V5d29yZD48a2V5d29yZD5SZWNlcHRvciwgRXJiQi0yLyppbW11bm9sb2d5
PC9rZXl3b3JkPjxrZXl3b3JkPlJlY2VwdG9ycywgQ2hpbWVyaWMgQW50aWdlbi8qaW1tdW5vbG9n
eTwva2V5d29yZD48a2V5d29yZD5ULUx5bXBob2N5dGVzLyppbW11bm9sb2d5PC9rZXl3b3JkPjxr
ZXl3b3JkPipDYXJ0PC9rZXl3b3JkPjxrZXl3b3JkPipIZXIyPC9rZXl3b3JkPjxrZXl3b3JkPipi
aWxpYXJ5IHRyYWN0IGNhbmNlcnM8L2tleXdvcmQ+PGtleXdvcmQ+KmNsaW5pY2FsIHRyaWFsPC9r
ZXl3b3JkPjxrZXl3b3JkPipwYW5jcmVhdGljIGNhbmNlcnM8L2tleXdvcmQ+PC9rZXl3b3Jkcz48
ZGF0ZXM+PHllYXI+MjAxODwveWVhcj48cHViLWRhdGVzPjxkYXRlPk9jdDwvZGF0ZT48L3B1Yi1k
YXRlcz48L2RhdGVzPjxpc2JuPjE2NzQtODAxOCAoRWxlY3Ryb25pYykmI3hEOzE2NzQtODAwWCAo
TGlua2luZyk8L2lzYm4+PGFjY2Vzc2lvbi1udW0+Mjg3MTA3NDc8L2FjY2Vzc2lvbi1udW0+PHVy
bHM+PHJlbGF0ZWQtdXJscz48dXJsPmh0dHBzOi8vd3d3Lm5jYmkubmxtLm5paC5nb3YvcHVibWVk
LzI4NzEwNzQ3PC91cmw+PC9yZWxhdGVkLXVybHM+PC91cmxzPjxjdXN0b20yPlBNQzYxNjAzODk8
L2N1c3RvbTI+PGVsZWN0cm9uaWMtcmVzb3VyY2UtbnVtPjEwLjEwMDcvczEzMjM4LTAxNy0wNDQw
LTQ8L2VsZWN0cm9uaWMtcmVzb3VyY2UtbnVtPjwvcmVjb3JkPjwvQ2l0ZT48L0VuZE5vdGU+AG==
</w:fldData>
        </w:fldChar>
      </w:r>
      <w:r w:rsidR="009A018F">
        <w:rPr>
          <w:rFonts w:ascii="Times New Roman" w:hAnsi="Times New Roman" w:cs="Times New Roman"/>
          <w:color w:val="212121"/>
          <w:sz w:val="24"/>
          <w:szCs w:val="24"/>
          <w:shd w:val="clear" w:color="auto" w:fill="FFFFFF"/>
        </w:rPr>
        <w:instrText xml:space="preserve"> ADDIN EN.CITE </w:instrText>
      </w:r>
      <w:r w:rsidR="009A018F">
        <w:rPr>
          <w:rFonts w:ascii="Times New Roman" w:hAnsi="Times New Roman" w:cs="Times New Roman"/>
          <w:color w:val="212121"/>
          <w:sz w:val="24"/>
          <w:szCs w:val="24"/>
          <w:shd w:val="clear" w:color="auto" w:fill="FFFFFF"/>
        </w:rPr>
        <w:fldChar w:fldCharType="begin">
          <w:fldData xml:space="preserve">PEVuZE5vdGU+PENpdGU+PEF1dGhvcj5GZW5nPC9BdXRob3I+PFllYXI+MjAxODwvWWVhcj48UmVj
TnVtPjExNTA8L1JlY051bT48RGlzcGxheVRleHQ+PHN0eWxlIGZhY2U9InN1cGVyc2NyaXB0Ij5b
N108L3N0eWxlPjwvRGlzcGxheVRleHQ+PHJlY29yZD48cmVjLW51bWJlcj4xMTUwPC9yZWMtbnVt
YmVyPjxmb3JlaWduLWtleXM+PGtleSBhcHA9IkVOIiBkYi1pZD0iYTBlenp3MDk4cGZlZHNlenZw
b3h3Znhqc3RmcmFzc3R6cjV3IiB0aW1lc3RhbXA9IjE2MjkyNjcwODkiPjExNTA8L2tleT48L2Zv
cmVpZ24ta2V5cz48cmVmLXR5cGUgbmFtZT0iSm91cm5hbCBBcnRpY2xlIj4xNzwvcmVmLXR5cGU+
PGNvbnRyaWJ1dG9ycz48YXV0aG9ycz48YXV0aG9yPkZlbmcsIEsuPC9hdXRob3I+PGF1dGhvcj5M
aXUsIFkuPC9hdXRob3I+PGF1dGhvcj5HdW8sIFkuPC9hdXRob3I+PGF1dGhvcj5RaXUsIEouPC9h
dXRob3I+PGF1dGhvcj5XdSwgWi48L2F1dGhvcj48YXV0aG9yPkRhaSwgSC48L2F1dGhvcj48YXV0
aG9yPllhbmcsIFEuPC9hdXRob3I+PGF1dGhvcj5XYW5nLCBZLjwvYXV0aG9yPjxhdXRob3I+SGFu
LCBXLjwvYXV0aG9yPjwvYXV0aG9ycz48L2NvbnRyaWJ1dG9ycz48YXV0aC1hZGRyZXNzPkRlcGFy
dG1lbnQgb2YgQmlvLXRoZXJhcGV1dGljLCBDaGluZXNlIFBMQSBHZW5lcmFsIEhvc3BpdGFsLCBC
ZWlqaW5nLCAxMDA4NTMsIENoaW5hLiYjeEQ7RGVwYXJ0bWVudCBvZiBHZXJpYXRyaWMgSGVtYXRv
bG9neSwgQ2hpbmVzZSBQTEEgR2VuZXJhbCBIb3NwaXRhbCwgQmVpamluZywgMTAwODUzLCBDaGlu
YS4mI3hEO0RlcGFydG1lbnQgb2YgTW9sZWN1bGFyICZhbXA7IEltbXVub2xvZ3ksIENoaW5lc2Ug
UExBIEdlbmVyYWwgSG9zcGl0YWwsIEJlaWppbmcsIDEwMDg1MywgQ2hpbmEuJiN4RDtEZXBhcnRt
ZW50IG9mIEJpby10aGVyYXBldXRpYywgQ2hpbmVzZSBQTEEgR2VuZXJhbCBIb3NwaXRhbCwgQmVp
amluZywgMTAwODUzLCBDaGluYS4gaGFud2Ryc3c2OUB5YWhvby5jb20uJiN4RDtEZXBhcnRtZW50
IG9mIE1vbGVjdWxhciAmYW1wOyBJbW11bm9sb2d5LCBDaGluZXNlIFBMQSBHZW5lcmFsIEhvc3Bp
dGFsLCBCZWlqaW5nLCAxMDA4NTMsIENoaW5hLiBoYW53ZHJzdzY5QHlhaG9vLmNvbS48L2F1dGgt
YWRkcmVzcz48dGl0bGVzPjx0aXRsZT5QaGFzZSBJIHN0dWR5IG9mIGNoaW1lcmljIGFudGlnZW4g
cmVjZXB0b3IgbW9kaWZpZWQgVCBjZWxscyBpbiB0cmVhdGluZyBIRVIyLXBvc2l0aXZlIGFkdmFu
Y2VkIGJpbGlhcnkgdHJhY3QgY2FuY2VycyBhbmQgcGFuY3JlYXRpYyBjYW5jZXJzPC90aXRsZT48
c2Vjb25kYXJ5LXRpdGxlPlByb3RlaW4gQ2VsbDwvc2Vjb25kYXJ5LXRpdGxlPjwvdGl0bGVzPjxw
ZXJpb2RpY2FsPjxmdWxsLXRpdGxlPlByb3RlaW4gQ2VsbDwvZnVsbC10aXRsZT48L3BlcmlvZGlj
YWw+PHBhZ2VzPjgzOC04NDc8L3BhZ2VzPjx2b2x1bWU+OTwvdm9sdW1lPjxudW1iZXI+MTA8L251
bWJlcj48a2V5d29yZHM+PGtleXdvcmQ+QWdlZDwva2V5d29yZD48a2V5d29yZD5CaWxpYXJ5IFRy
YWN0IE5lb3BsYXNtcy9pbW11bm9sb2d5Lyp0aGVyYXB5PC9rZXl3b3JkPjxrZXl3b3JkPkZlbWFs
ZTwva2V5d29yZD48a2V5d29yZD5IdW1hbnM8L2tleXdvcmQ+PGtleXdvcmQ+KkltbXVub3RoZXJh
cHksIEFkb3B0aXZlPC9rZXl3b3JkPjxrZXl3b3JkPk1hbGU8L2tleXdvcmQ+PGtleXdvcmQ+TWlk
ZGxlIEFnZWQ8L2tleXdvcmQ+PGtleXdvcmQ+UGFuY3JlYXRpYyBOZW9wbGFzbXMvaW1tdW5vbG9n
eS8qdGhlcmFweTwva2V5d29yZD48a2V5d29yZD5SZWNlcHRvciwgRXJiQi0yLyppbW11bm9sb2d5
PC9rZXl3b3JkPjxrZXl3b3JkPlJlY2VwdG9ycywgQ2hpbWVyaWMgQW50aWdlbi8qaW1tdW5vbG9n
eTwva2V5d29yZD48a2V5d29yZD5ULUx5bXBob2N5dGVzLyppbW11bm9sb2d5PC9rZXl3b3JkPjxr
ZXl3b3JkPipDYXJ0PC9rZXl3b3JkPjxrZXl3b3JkPipIZXIyPC9rZXl3b3JkPjxrZXl3b3JkPipi
aWxpYXJ5IHRyYWN0IGNhbmNlcnM8L2tleXdvcmQ+PGtleXdvcmQ+KmNsaW5pY2FsIHRyaWFsPC9r
ZXl3b3JkPjxrZXl3b3JkPipwYW5jcmVhdGljIGNhbmNlcnM8L2tleXdvcmQ+PC9rZXl3b3Jkcz48
ZGF0ZXM+PHllYXI+MjAxODwveWVhcj48cHViLWRhdGVzPjxkYXRlPk9jdDwvZGF0ZT48L3B1Yi1k
YXRlcz48L2RhdGVzPjxpc2JuPjE2NzQtODAxOCAoRWxlY3Ryb25pYykmI3hEOzE2NzQtODAwWCAo
TGlua2luZyk8L2lzYm4+PGFjY2Vzc2lvbi1udW0+Mjg3MTA3NDc8L2FjY2Vzc2lvbi1udW0+PHVy
bHM+PHJlbGF0ZWQtdXJscz48dXJsPmh0dHBzOi8vd3d3Lm5jYmkubmxtLm5paC5nb3YvcHVibWVk
LzI4NzEwNzQ3PC91cmw+PC9yZWxhdGVkLXVybHM+PC91cmxzPjxjdXN0b20yPlBNQzYxNjAzODk8
L2N1c3RvbTI+PGVsZWN0cm9uaWMtcmVzb3VyY2UtbnVtPjEwLjEwMDcvczEzMjM4LTAxNy0wNDQw
LTQ8L2VsZWN0cm9uaWMtcmVzb3VyY2UtbnVtPjwvcmVjb3JkPjwvQ2l0ZT48L0VuZE5vdGU+AG==
</w:fldData>
        </w:fldChar>
      </w:r>
      <w:r w:rsidR="009A018F">
        <w:rPr>
          <w:rFonts w:ascii="Times New Roman" w:hAnsi="Times New Roman" w:cs="Times New Roman"/>
          <w:color w:val="212121"/>
          <w:sz w:val="24"/>
          <w:szCs w:val="24"/>
          <w:shd w:val="clear" w:color="auto" w:fill="FFFFFF"/>
        </w:rPr>
        <w:instrText xml:space="preserve"> ADDIN EN.CITE.DATA </w:instrText>
      </w:r>
      <w:r w:rsidR="009A018F">
        <w:rPr>
          <w:rFonts w:ascii="Times New Roman" w:hAnsi="Times New Roman" w:cs="Times New Roman"/>
          <w:color w:val="212121"/>
          <w:sz w:val="24"/>
          <w:szCs w:val="24"/>
          <w:shd w:val="clear" w:color="auto" w:fill="FFFFFF"/>
        </w:rPr>
      </w:r>
      <w:r w:rsidR="009A018F">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fldChar w:fldCharType="separate"/>
      </w:r>
      <w:r w:rsidR="009A018F" w:rsidRPr="009A018F">
        <w:rPr>
          <w:rFonts w:ascii="Times New Roman" w:hAnsi="Times New Roman" w:cs="Times New Roman"/>
          <w:noProof/>
          <w:color w:val="212121"/>
          <w:sz w:val="24"/>
          <w:szCs w:val="24"/>
          <w:shd w:val="clear" w:color="auto" w:fill="FFFFFF"/>
          <w:vertAlign w:val="superscript"/>
        </w:rPr>
        <w:t>[7]</w:t>
      </w:r>
      <w:r>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w:t>
      </w:r>
      <w:r>
        <w:rPr>
          <w:rFonts w:ascii="Times New Roman" w:hAnsi="Times New Roman" w:cs="Times New Roman"/>
          <w:sz w:val="24"/>
          <w:szCs w:val="24"/>
        </w:rPr>
        <w:t xml:space="preserve"> We could observe that the response of CAR T-cell therapy in solid tumors appears to be far less effective than that of hematological tumors. This </w:t>
      </w:r>
      <w:r>
        <w:rPr>
          <w:rFonts w:ascii="Times New Roman" w:hAnsi="Times New Roman"/>
          <w:sz w:val="24"/>
          <w:szCs w:val="24"/>
        </w:rPr>
        <w:t>problematic</w:t>
      </w:r>
      <w:r>
        <w:rPr>
          <w:rFonts w:ascii="Times New Roman" w:hAnsi="Times New Roman" w:cs="Times New Roman"/>
          <w:sz w:val="24"/>
          <w:szCs w:val="24"/>
        </w:rPr>
        <w:t xml:space="preserve"> status quo is bound by several factors, including the scarcity of ideal tumor</w:t>
      </w:r>
      <w:r>
        <w:rPr>
          <w:rFonts w:ascii="Times New Roman" w:hAnsi="Times New Roman" w:cs="Times New Roman" w:hint="eastAsia"/>
          <w:sz w:val="24"/>
          <w:szCs w:val="24"/>
        </w:rPr>
        <w:t>-</w:t>
      </w:r>
      <w:r>
        <w:rPr>
          <w:rFonts w:ascii="Times New Roman" w:hAnsi="Times New Roman" w:cs="Times New Roman"/>
          <w:sz w:val="24"/>
          <w:szCs w:val="24"/>
        </w:rPr>
        <w:t xml:space="preserve">specific antigens (TSA), high tumor heterogeneity, and a hostile tumor microenvironment (TME). Many strategies and approaches have been tried to overcome these existing challenges. For example, CAR T-cells could recognize antigens expressed in non-malignant tissues causing fatal consequences, so the multi-target CAR T cells were designed to ensure the specificity of target antigens and reduce CAR T-cells binding to normal tissues. There are many barrier tissues around the tumor and </w:t>
      </w:r>
      <w:r>
        <w:rPr>
          <w:rFonts w:ascii="Times New Roman" w:hAnsi="Times New Roman" w:cs="Times New Roman" w:hint="eastAsia"/>
          <w:sz w:val="24"/>
          <w:szCs w:val="24"/>
        </w:rPr>
        <w:t xml:space="preserve">a </w:t>
      </w:r>
      <w:r>
        <w:rPr>
          <w:rFonts w:ascii="Times New Roman" w:hAnsi="Times New Roman" w:cs="Times New Roman"/>
          <w:sz w:val="24"/>
          <w:szCs w:val="24"/>
        </w:rPr>
        <w:t xml:space="preserve">lack of chemokine, which makes it difficult for CAR-T cells to infiltrate into the tumor. Studies have shown that local or </w:t>
      </w:r>
      <w:proofErr w:type="spellStart"/>
      <w:r>
        <w:rPr>
          <w:rFonts w:ascii="Times New Roman" w:hAnsi="Times New Roman" w:cs="Times New Roman"/>
          <w:sz w:val="24"/>
          <w:szCs w:val="24"/>
        </w:rPr>
        <w:t>intratumoral</w:t>
      </w:r>
      <w:proofErr w:type="spellEnd"/>
      <w:r>
        <w:rPr>
          <w:rFonts w:ascii="Times New Roman" w:hAnsi="Times New Roman" w:cs="Times New Roman"/>
          <w:sz w:val="24"/>
          <w:szCs w:val="24"/>
        </w:rPr>
        <w:t xml:space="preserve"> injection of CAR T-cells could exert </w:t>
      </w:r>
      <w:r>
        <w:rPr>
          <w:rFonts w:ascii="Times New Roman" w:hAnsi="Times New Roman" w:cs="Times New Roman" w:hint="eastAsia"/>
          <w:sz w:val="24"/>
          <w:szCs w:val="24"/>
        </w:rPr>
        <w:t xml:space="preserve">a </w:t>
      </w:r>
      <w:r>
        <w:rPr>
          <w:rFonts w:ascii="Times New Roman" w:hAnsi="Times New Roman" w:cs="Times New Roman"/>
          <w:sz w:val="24"/>
          <w:szCs w:val="24"/>
        </w:rPr>
        <w:t>strong and continuous anti-tumor effect at tumor sites, and also reduce the risk of systemic toxicities caused by off-target.</w:t>
      </w:r>
      <w:r>
        <w:rPr>
          <w:sz w:val="24"/>
          <w:szCs w:val="24"/>
        </w:rPr>
        <w:t xml:space="preserve"> </w:t>
      </w:r>
      <w:r>
        <w:rPr>
          <w:rFonts w:ascii="Times New Roman" w:hAnsi="Times New Roman" w:cs="Times New Roman"/>
          <w:sz w:val="24"/>
          <w:szCs w:val="24"/>
        </w:rPr>
        <w:t>Immune checkpoints are highly upregulated in the microenvironment of solid tumors and seriously affect the proliferation and function of T cells. As a result, agents enable to enhance T cell function, such as immune checkpoint inhibitors, IL-2</w:t>
      </w:r>
      <w:r>
        <w:rPr>
          <w:rFonts w:ascii="Times New Roman" w:hAnsi="Times New Roman" w:cs="Times New Roman" w:hint="eastAsia"/>
          <w:sz w:val="24"/>
          <w:szCs w:val="24"/>
        </w:rPr>
        <w:t>,</w:t>
      </w:r>
      <w:r>
        <w:rPr>
          <w:rFonts w:ascii="Times New Roman" w:hAnsi="Times New Roman" w:cs="Times New Roman"/>
          <w:sz w:val="24"/>
          <w:szCs w:val="24"/>
        </w:rPr>
        <w:t xml:space="preserve"> or IL-12, may be combined with CAR-T cell therapy, to improve the undesirable efficacy.</w:t>
      </w:r>
    </w:p>
    <w:p w:rsidR="00D4046F" w:rsidRDefault="00E3697C">
      <w:pPr>
        <w:ind w:firstLineChars="150" w:firstLine="360"/>
        <w:rPr>
          <w:rFonts w:ascii="Times New Roman" w:hAnsi="Times New Roman" w:cs="Times New Roman"/>
          <w:sz w:val="24"/>
          <w:szCs w:val="24"/>
        </w:rPr>
      </w:pPr>
      <w:r>
        <w:rPr>
          <w:rFonts w:ascii="Times New Roman" w:hAnsi="Times New Roman" w:cs="Times New Roman"/>
          <w:sz w:val="24"/>
          <w:szCs w:val="24"/>
        </w:rPr>
        <w:t xml:space="preserve">As </w:t>
      </w:r>
      <w:r>
        <w:rPr>
          <w:rFonts w:ascii="Times New Roman" w:hAnsi="Times New Roman"/>
          <w:sz w:val="24"/>
          <w:szCs w:val="24"/>
        </w:rPr>
        <w:t>a broad array of</w:t>
      </w:r>
      <w:r>
        <w:rPr>
          <w:rFonts w:ascii="Times New Roman" w:hAnsi="Times New Roman" w:cs="Times New Roman"/>
          <w:sz w:val="24"/>
          <w:szCs w:val="24"/>
        </w:rPr>
        <w:t xml:space="preserve"> CAR T-cell therapies </w:t>
      </w:r>
      <w:r>
        <w:rPr>
          <w:rFonts w:ascii="Times New Roman" w:hAnsi="Times New Roman"/>
          <w:sz w:val="24"/>
          <w:szCs w:val="24"/>
        </w:rPr>
        <w:t>become increasingly</w:t>
      </w:r>
      <w:r>
        <w:rPr>
          <w:rFonts w:ascii="Times New Roman" w:hAnsi="Times New Roman" w:cs="Times New Roman"/>
          <w:sz w:val="24"/>
          <w:szCs w:val="24"/>
        </w:rPr>
        <w:t xml:space="preserve"> used, recognition and understanding of their unique toxicities </w:t>
      </w:r>
      <w:r>
        <w:rPr>
          <w:rFonts w:ascii="Times New Roman" w:hAnsi="Times New Roman" w:cs="Times New Roman" w:hint="eastAsia"/>
          <w:sz w:val="24"/>
          <w:szCs w:val="24"/>
        </w:rPr>
        <w:t>are</w:t>
      </w:r>
      <w:r>
        <w:rPr>
          <w:rFonts w:ascii="Times New Roman" w:hAnsi="Times New Roman" w:cs="Times New Roman"/>
          <w:sz w:val="24"/>
          <w:szCs w:val="24"/>
        </w:rPr>
        <w:t xml:space="preserve"> of the utmost importance. Cytokine release syndrome (CRS) and neurotoxicity are the most major and severe clinical toxicities after CAR T-cells infusion, which are induced by T-cell engagement and activation</w:t>
      </w:r>
      <w:r>
        <w:rPr>
          <w:rFonts w:ascii="Times New Roman" w:hAnsi="Times New Roman" w:cs="Times New Roman"/>
          <w:sz w:val="24"/>
          <w:szCs w:val="24"/>
        </w:rPr>
        <w:fldChar w:fldCharType="begin"/>
      </w:r>
      <w:r w:rsidR="009A018F">
        <w:rPr>
          <w:rFonts w:ascii="Times New Roman" w:hAnsi="Times New Roman" w:cs="Times New Roman"/>
          <w:sz w:val="24"/>
          <w:szCs w:val="24"/>
        </w:rPr>
        <w:instrText xml:space="preserve"> ADDIN EN.CITE &lt;EndNote&gt;&lt;Cite&gt;&lt;Author&gt;Brudno&lt;/Author&gt;&lt;Year&gt;2016&lt;/Year&gt;&lt;RecNum&gt;1151&lt;/RecNum&gt;&lt;DisplayText&gt;&lt;style face="superscript"&gt;[8]&lt;/style&gt;&lt;/DisplayText&gt;&lt;record&gt;&lt;rec-number&gt;1151&lt;/rec-number&gt;&lt;foreign-keys&gt;&lt;key app="EN" db-id="a0ezzw098pfedsezvpoxwfxjstfrasstzr5w" timestamp="1629267221"&gt;1151&lt;/key&gt;&lt;/foreign-keys&gt;&lt;ref-type name="Journal Article"&gt;17&lt;/ref-type&gt;&lt;contributors&gt;&lt;authors&gt;&lt;author&gt;Brudno, J. N.&lt;/author&gt;&lt;author&gt;Kochenderfer, J. N.&lt;/author&gt;&lt;/authors&gt;&lt;/contributors&gt;&lt;auth-address&gt;Office of the Clinical Director, Center for Cancer Research, and.&amp;#xD;Experimental Transplantation and Immunology Branch, National Cancer Institute, Bethesda, MD.&lt;/auth-address&gt;&lt;titles&gt;&lt;title&gt;Toxicities of chimeric antigen receptor T cells: recognition and management&lt;/title&gt;&lt;secondary-title&gt;Blood&lt;/secondary-title&gt;&lt;/titles&gt;&lt;periodical&gt;&lt;full-title&gt;Blood&lt;/full-title&gt;&lt;/periodical&gt;&lt;pages&gt;3321-30&lt;/pages&gt;&lt;volume&gt;127&lt;/volume&gt;&lt;number&gt;26&lt;/number&gt;&lt;keywords&gt;&lt;keyword&gt;Adoptive Transfer/*adverse effects&lt;/keyword&gt;&lt;keyword&gt;Animals&lt;/keyword&gt;&lt;keyword&gt;Cytokines/metabolism&lt;/keyword&gt;&lt;keyword&gt;Hematologic Neoplasms/*therapy&lt;/keyword&gt;&lt;keyword&gt;Humans&lt;/keyword&gt;&lt;keyword&gt;*Nervous System Diseases/etiology/metabolism/therapy&lt;/keyword&gt;&lt;keyword&gt;*Receptors, Antigen, T-Cell&lt;/keyword&gt;&lt;keyword&gt;*Systemic Inflammatory Response Syndrome/etiology/metabolism/therapy&lt;/keyword&gt;&lt;keyword&gt;T-Lymphocytes/*transplantation&lt;/keyword&gt;&lt;/keywords&gt;&lt;dates&gt;&lt;year&gt;2016&lt;/year&gt;&lt;pub-dates&gt;&lt;date&gt;Jun 30&lt;/date&gt;&lt;/pub-dates&gt;&lt;/dates&gt;&lt;isbn&gt;1528-0020 (Electronic)&amp;#xD;0006-4971 (Linking)&lt;/isbn&gt;&lt;accession-num&gt;27207799&lt;/accession-num&gt;&lt;urls&gt;&lt;related-urls&gt;&lt;url&gt;https://www.ncbi.nlm.nih.gov/pubmed/27207799&lt;/url&gt;&lt;/related-urls&gt;&lt;/urls&gt;&lt;custom2&gt;PMC4929924&lt;/custom2&gt;&lt;electronic-resource-num&gt;10.1182/blood-2016-04-703751&lt;/electronic-resource-num&gt;&lt;/record&gt;&lt;/Cite&gt;&lt;/EndNote&gt;</w:instrText>
      </w:r>
      <w:r>
        <w:rPr>
          <w:rFonts w:ascii="Times New Roman" w:hAnsi="Times New Roman" w:cs="Times New Roman"/>
          <w:sz w:val="24"/>
          <w:szCs w:val="24"/>
        </w:rPr>
        <w:fldChar w:fldCharType="separate"/>
      </w:r>
      <w:r w:rsidR="009A018F" w:rsidRPr="009A018F">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There are still many unknowns about the mechanism leading to these adverse events. A recent study found that targeting cytokines, such as granulocyte–macrophage colony-stimulating factor, are believed to be effective for neurotoxicity </w:t>
      </w:r>
      <w:r>
        <w:rPr>
          <w:rFonts w:ascii="Times New Roman" w:hAnsi="Times New Roman" w:cs="Times New Roman"/>
          <w:sz w:val="24"/>
          <w:szCs w:val="24"/>
        </w:rPr>
        <w:lastRenderedPageBreak/>
        <w:t>and CRS without compromising efficacy.</w:t>
      </w:r>
      <w:r>
        <w:rPr>
          <w:rFonts w:ascii="Times New Roman" w:hAnsi="Times New Roman"/>
          <w:sz w:val="24"/>
          <w:szCs w:val="24"/>
        </w:rPr>
        <w:t xml:space="preserve"> </w:t>
      </w:r>
      <w:r>
        <w:rPr>
          <w:rFonts w:ascii="Times New Roman" w:hAnsi="Times New Roman" w:cs="Times New Roman"/>
          <w:sz w:val="24"/>
          <w:szCs w:val="24"/>
        </w:rPr>
        <w:t>The current pressing issue is to formulate a consensus guideline of the management of these immune-related toxicities for clinical physicians. Looking forward to the future, great efforts are still needed in the innovative design of CARs, the identification of new tumor targets, the rational combination with other therapies, and new methods to improve the efficacy and safety of CAR T-</w:t>
      </w:r>
      <w:r>
        <w:rPr>
          <w:rFonts w:ascii="Times New Roman" w:hAnsi="Times New Roman" w:cs="Times New Roman" w:hint="eastAsia"/>
          <w:sz w:val="24"/>
          <w:szCs w:val="24"/>
        </w:rPr>
        <w:t>c</w:t>
      </w:r>
      <w:r>
        <w:rPr>
          <w:rFonts w:ascii="Times New Roman" w:hAnsi="Times New Roman" w:cs="Times New Roman"/>
          <w:sz w:val="24"/>
          <w:szCs w:val="24"/>
        </w:rPr>
        <w:t>ell therapy. Only when we better understand the pros and cons of this revolutionary treatment can we better apply it to the clinic and benefit patients.</w:t>
      </w:r>
    </w:p>
    <w:p w:rsidR="00E3697C" w:rsidRDefault="00E3697C">
      <w:pPr>
        <w:rPr>
          <w:rFonts w:ascii="Times New Roman" w:hAnsi="Times New Roman" w:hint="eastAsia"/>
          <w:sz w:val="24"/>
          <w:szCs w:val="24"/>
        </w:rPr>
      </w:pPr>
      <w:bookmarkStart w:id="3" w:name="_GoBack"/>
      <w:bookmarkEnd w:id="0"/>
      <w:bookmarkEnd w:id="3"/>
    </w:p>
    <w:p w:rsidR="009A018F" w:rsidRPr="008F218B" w:rsidRDefault="00E3697C"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fldChar w:fldCharType="begin"/>
      </w:r>
      <w:r w:rsidRPr="008F218B">
        <w:rPr>
          <w:rFonts w:ascii="Times New Roman" w:hAnsi="Times New Roman" w:cs="Times New Roman"/>
          <w:noProof w:val="0"/>
          <w:sz w:val="24"/>
          <w:szCs w:val="24"/>
        </w:rPr>
        <w:instrText xml:space="preserve"> ADDIN EN.REFLIST </w:instrText>
      </w:r>
      <w:r w:rsidRPr="008F218B">
        <w:rPr>
          <w:rFonts w:ascii="Times New Roman" w:hAnsi="Times New Roman" w:cs="Times New Roman"/>
          <w:noProof w:val="0"/>
          <w:sz w:val="24"/>
          <w:szCs w:val="24"/>
        </w:rPr>
        <w:fldChar w:fldCharType="separate"/>
      </w:r>
      <w:r w:rsidR="009A018F" w:rsidRPr="008F218B">
        <w:rPr>
          <w:rFonts w:ascii="Times New Roman" w:hAnsi="Times New Roman" w:cs="Times New Roman"/>
          <w:noProof w:val="0"/>
          <w:sz w:val="24"/>
          <w:szCs w:val="24"/>
        </w:rPr>
        <w:t>1.</w:t>
      </w:r>
      <w:r w:rsidR="009A018F" w:rsidRPr="008F218B">
        <w:rPr>
          <w:rFonts w:ascii="Times New Roman" w:hAnsi="Times New Roman" w:cs="Times New Roman"/>
          <w:noProof w:val="0"/>
          <w:sz w:val="24"/>
          <w:szCs w:val="24"/>
        </w:rPr>
        <w:tab/>
        <w:t>Maude S. L., Laetsch T. W., Buechner J., Rives S., Boyer M., Bittencourt H., et al. (2018) Tisagenlecleucel in Children and Young Adults with B-Cell Lymphoblastic Leukemia. N Engl J Med.378(5):439-448.</w:t>
      </w:r>
    </w:p>
    <w:p w:rsidR="009A018F" w:rsidRPr="008F218B" w:rsidRDefault="009A018F"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t>2.</w:t>
      </w:r>
      <w:r w:rsidRPr="008F218B">
        <w:rPr>
          <w:rFonts w:ascii="Times New Roman" w:hAnsi="Times New Roman" w:cs="Times New Roman"/>
          <w:noProof w:val="0"/>
          <w:sz w:val="24"/>
          <w:szCs w:val="24"/>
        </w:rPr>
        <w:tab/>
        <w:t>Neelapu S. S., Locke F. L., Bartlett N. L., Lekakis L. J., Miklos D. B., Jacobson C. A., et al. (2017) Axicabtagene Ciloleucel CAR T-Cell Therapy in Refractory Large B-Cell Lymphoma. N Engl J Med.377(26):2531-2544.</w:t>
      </w:r>
    </w:p>
    <w:p w:rsidR="009A018F" w:rsidRPr="008F218B" w:rsidRDefault="009A018F"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t>3.</w:t>
      </w:r>
      <w:r w:rsidRPr="008F218B">
        <w:rPr>
          <w:rFonts w:ascii="Times New Roman" w:hAnsi="Times New Roman" w:cs="Times New Roman"/>
          <w:noProof w:val="0"/>
          <w:sz w:val="24"/>
          <w:szCs w:val="24"/>
        </w:rPr>
        <w:tab/>
        <w:t>Wang C. M., Wu Z. Q., Wang Y., Guo Y. L., Dai H. R., Wang X. H., et al. (2017) Autologous T Cells Expressing CD30 Chimeric Antigen Receptors for Relapsed or Refractory Hodgkin Lymphoma: An Open-Label Phase I Trial. Clin Cancer Res.23(5):1156-1166.</w:t>
      </w:r>
    </w:p>
    <w:p w:rsidR="009A018F" w:rsidRPr="008F218B" w:rsidRDefault="009A018F"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t>4.</w:t>
      </w:r>
      <w:r w:rsidRPr="008F218B">
        <w:rPr>
          <w:rFonts w:ascii="Times New Roman" w:hAnsi="Times New Roman" w:cs="Times New Roman"/>
          <w:noProof w:val="0"/>
          <w:sz w:val="24"/>
          <w:szCs w:val="24"/>
        </w:rPr>
        <w:tab/>
        <w:t>Hou B., Tang Y., Li W., Zeng Q., &amp; Chang D. (2019) Efficiency of CAR-T Therapy for Treatment of Solid Tumor in Clinical Trials: A Meta-Analysis. Dis Markers.2019:3425291.</w:t>
      </w:r>
    </w:p>
    <w:p w:rsidR="009A018F" w:rsidRPr="008F218B" w:rsidRDefault="009A018F"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t>5.</w:t>
      </w:r>
      <w:r w:rsidRPr="008F218B">
        <w:rPr>
          <w:rFonts w:ascii="Times New Roman" w:hAnsi="Times New Roman" w:cs="Times New Roman"/>
          <w:noProof w:val="0"/>
          <w:sz w:val="24"/>
          <w:szCs w:val="24"/>
        </w:rPr>
        <w:tab/>
        <w:t>Louis C. U., Savoldo B., Dotti G., Pule M., Yvon E., Myers G. D., et al. (2011) Antitumor activity and long-term fate of chimeric antigen receptor-positive T cells in patients with neuroblastoma. Blood.118(23):6050-6056.</w:t>
      </w:r>
    </w:p>
    <w:p w:rsidR="009A018F" w:rsidRPr="008F218B" w:rsidRDefault="009A018F"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t>6.</w:t>
      </w:r>
      <w:r w:rsidRPr="008F218B">
        <w:rPr>
          <w:rFonts w:ascii="Times New Roman" w:hAnsi="Times New Roman" w:cs="Times New Roman"/>
          <w:noProof w:val="0"/>
          <w:sz w:val="24"/>
          <w:szCs w:val="24"/>
        </w:rPr>
        <w:tab/>
        <w:t>Goff S. L., Morgan R. A., Yang J. C., Sherry R. M., Robbins P. F., Restifo N. P., et al. (2019) Pilot Trial of Adoptive Transfer of Chimeric Antigen Receptor-transduced T Cells Targeting EGFRvIII in Patients With Glioblastoma. J Immunother.42(4):126-135.</w:t>
      </w:r>
    </w:p>
    <w:p w:rsidR="009A018F" w:rsidRPr="008F218B" w:rsidRDefault="009A018F"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t>7.</w:t>
      </w:r>
      <w:r w:rsidRPr="008F218B">
        <w:rPr>
          <w:rFonts w:ascii="Times New Roman" w:hAnsi="Times New Roman" w:cs="Times New Roman"/>
          <w:noProof w:val="0"/>
          <w:sz w:val="24"/>
          <w:szCs w:val="24"/>
        </w:rPr>
        <w:tab/>
        <w:t>Feng K., Liu Y., Guo Y., Qiu J., Wu Z., Dai H., et al. (2018) Phase I study of chimeric antigen receptor modified T cells in treating HER2-positive advanced biliary tract cancers and pancreatic cancers. Protein Cell.9(10):838-847.</w:t>
      </w:r>
    </w:p>
    <w:p w:rsidR="009A018F" w:rsidRPr="008F218B" w:rsidRDefault="009A018F" w:rsidP="009A018F">
      <w:pPr>
        <w:pStyle w:val="EndNoteBibliography"/>
        <w:ind w:left="720" w:hanging="720"/>
        <w:rPr>
          <w:rFonts w:ascii="Times New Roman" w:hAnsi="Times New Roman" w:cs="Times New Roman"/>
          <w:noProof w:val="0"/>
          <w:sz w:val="24"/>
          <w:szCs w:val="24"/>
        </w:rPr>
      </w:pPr>
      <w:r w:rsidRPr="008F218B">
        <w:rPr>
          <w:rFonts w:ascii="Times New Roman" w:hAnsi="Times New Roman" w:cs="Times New Roman"/>
          <w:noProof w:val="0"/>
          <w:sz w:val="24"/>
          <w:szCs w:val="24"/>
        </w:rPr>
        <w:t>8.</w:t>
      </w:r>
      <w:r w:rsidRPr="008F218B">
        <w:rPr>
          <w:rFonts w:ascii="Times New Roman" w:hAnsi="Times New Roman" w:cs="Times New Roman"/>
          <w:noProof w:val="0"/>
          <w:sz w:val="24"/>
          <w:szCs w:val="24"/>
        </w:rPr>
        <w:tab/>
        <w:t>Brudno J. N., &amp; Kochenderfer J. N. (2016) Toxicities of chimeric antigen receptor T cells: recognition and management. Blood.127(26):3321-3330.</w:t>
      </w:r>
    </w:p>
    <w:p w:rsidR="00D4046F" w:rsidRDefault="00E3697C">
      <w:pPr>
        <w:rPr>
          <w:rFonts w:ascii="Times New Roman" w:hAnsi="Times New Roman"/>
          <w:sz w:val="24"/>
          <w:szCs w:val="24"/>
        </w:rPr>
      </w:pPr>
      <w:r w:rsidRPr="008F218B">
        <w:rPr>
          <w:rFonts w:ascii="Times New Roman" w:hAnsi="Times New Roman" w:cs="Times New Roman"/>
          <w:sz w:val="24"/>
          <w:szCs w:val="24"/>
        </w:rPr>
        <w:fldChar w:fldCharType="end"/>
      </w:r>
    </w:p>
    <w:sectPr w:rsidR="00D404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CSR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d2wtdtlts52aeds5xvdpvl5atdz9r5ee0f&quot;&gt;我的EndNote库&lt;record-ids&gt;&lt;item&gt;2&lt;/item&gt;&lt;/record-ids&gt;&lt;/item&gt;&lt;/Libraries&gt;"/>
  </w:docVars>
  <w:rsids>
    <w:rsidRoot w:val="00A732C2"/>
    <w:rsid w:val="00031105"/>
    <w:rsid w:val="00033714"/>
    <w:rsid w:val="00067775"/>
    <w:rsid w:val="00075BDD"/>
    <w:rsid w:val="000B300B"/>
    <w:rsid w:val="000D2395"/>
    <w:rsid w:val="000E6F6E"/>
    <w:rsid w:val="00100D9D"/>
    <w:rsid w:val="001160C2"/>
    <w:rsid w:val="0012258D"/>
    <w:rsid w:val="0013364A"/>
    <w:rsid w:val="00160244"/>
    <w:rsid w:val="00172352"/>
    <w:rsid w:val="0019090F"/>
    <w:rsid w:val="00210E37"/>
    <w:rsid w:val="00257FCE"/>
    <w:rsid w:val="002607B2"/>
    <w:rsid w:val="00274A78"/>
    <w:rsid w:val="002B33E7"/>
    <w:rsid w:val="002C15AA"/>
    <w:rsid w:val="002C4CEC"/>
    <w:rsid w:val="002C772B"/>
    <w:rsid w:val="002D00A4"/>
    <w:rsid w:val="002F2243"/>
    <w:rsid w:val="002F5DAA"/>
    <w:rsid w:val="003A4174"/>
    <w:rsid w:val="003B6D2E"/>
    <w:rsid w:val="003C18A4"/>
    <w:rsid w:val="003F6E02"/>
    <w:rsid w:val="00415794"/>
    <w:rsid w:val="00417DCF"/>
    <w:rsid w:val="00466902"/>
    <w:rsid w:val="00483B51"/>
    <w:rsid w:val="00490951"/>
    <w:rsid w:val="00491A18"/>
    <w:rsid w:val="00497454"/>
    <w:rsid w:val="004A4981"/>
    <w:rsid w:val="004E4D8A"/>
    <w:rsid w:val="00513F25"/>
    <w:rsid w:val="00534C68"/>
    <w:rsid w:val="00574D13"/>
    <w:rsid w:val="005D03E6"/>
    <w:rsid w:val="005D2B8D"/>
    <w:rsid w:val="005E1D48"/>
    <w:rsid w:val="005F574B"/>
    <w:rsid w:val="0060069D"/>
    <w:rsid w:val="00616FBB"/>
    <w:rsid w:val="006433E1"/>
    <w:rsid w:val="00654B12"/>
    <w:rsid w:val="00671C43"/>
    <w:rsid w:val="006803D2"/>
    <w:rsid w:val="006876D2"/>
    <w:rsid w:val="006D6395"/>
    <w:rsid w:val="006F011E"/>
    <w:rsid w:val="006F349A"/>
    <w:rsid w:val="006F59D2"/>
    <w:rsid w:val="006F6508"/>
    <w:rsid w:val="00703320"/>
    <w:rsid w:val="00724F1D"/>
    <w:rsid w:val="007412F3"/>
    <w:rsid w:val="00747A4B"/>
    <w:rsid w:val="0075715A"/>
    <w:rsid w:val="00766F7A"/>
    <w:rsid w:val="007700C9"/>
    <w:rsid w:val="007716C5"/>
    <w:rsid w:val="007833BB"/>
    <w:rsid w:val="00783C7B"/>
    <w:rsid w:val="007E36EB"/>
    <w:rsid w:val="00802F5A"/>
    <w:rsid w:val="008414AF"/>
    <w:rsid w:val="0087660F"/>
    <w:rsid w:val="00897795"/>
    <w:rsid w:val="008C79D6"/>
    <w:rsid w:val="008F218B"/>
    <w:rsid w:val="00900155"/>
    <w:rsid w:val="00916BAE"/>
    <w:rsid w:val="009256CE"/>
    <w:rsid w:val="00925BE6"/>
    <w:rsid w:val="00934A6F"/>
    <w:rsid w:val="009457C2"/>
    <w:rsid w:val="009635F5"/>
    <w:rsid w:val="00965FAE"/>
    <w:rsid w:val="00993BCB"/>
    <w:rsid w:val="009A018F"/>
    <w:rsid w:val="009A0817"/>
    <w:rsid w:val="009A6295"/>
    <w:rsid w:val="009C6DDE"/>
    <w:rsid w:val="009D4F76"/>
    <w:rsid w:val="00A26709"/>
    <w:rsid w:val="00A57894"/>
    <w:rsid w:val="00A62DBD"/>
    <w:rsid w:val="00A65A4A"/>
    <w:rsid w:val="00A732C2"/>
    <w:rsid w:val="00AA193B"/>
    <w:rsid w:val="00AD465E"/>
    <w:rsid w:val="00AE28B4"/>
    <w:rsid w:val="00B04006"/>
    <w:rsid w:val="00B0438D"/>
    <w:rsid w:val="00B760F3"/>
    <w:rsid w:val="00B842BA"/>
    <w:rsid w:val="00BB40A3"/>
    <w:rsid w:val="00BD6D60"/>
    <w:rsid w:val="00C0419E"/>
    <w:rsid w:val="00C22D93"/>
    <w:rsid w:val="00C46699"/>
    <w:rsid w:val="00C643D3"/>
    <w:rsid w:val="00C70E58"/>
    <w:rsid w:val="00C82D1D"/>
    <w:rsid w:val="00CA6DDB"/>
    <w:rsid w:val="00CD5717"/>
    <w:rsid w:val="00CE50A2"/>
    <w:rsid w:val="00CE7ED4"/>
    <w:rsid w:val="00CF6FFE"/>
    <w:rsid w:val="00D367B0"/>
    <w:rsid w:val="00D4046F"/>
    <w:rsid w:val="00D70995"/>
    <w:rsid w:val="00D820E4"/>
    <w:rsid w:val="00D9453D"/>
    <w:rsid w:val="00D96770"/>
    <w:rsid w:val="00DA129B"/>
    <w:rsid w:val="00DD18F4"/>
    <w:rsid w:val="00DE06B1"/>
    <w:rsid w:val="00DE19DA"/>
    <w:rsid w:val="00E27177"/>
    <w:rsid w:val="00E3108C"/>
    <w:rsid w:val="00E3116A"/>
    <w:rsid w:val="00E3697C"/>
    <w:rsid w:val="00E4387D"/>
    <w:rsid w:val="00E7295B"/>
    <w:rsid w:val="00E72D24"/>
    <w:rsid w:val="00EC3B88"/>
    <w:rsid w:val="00F16B72"/>
    <w:rsid w:val="00F16F06"/>
    <w:rsid w:val="00F21D88"/>
    <w:rsid w:val="00F30914"/>
    <w:rsid w:val="00F442C9"/>
    <w:rsid w:val="00F44ABE"/>
    <w:rsid w:val="00F46BB5"/>
    <w:rsid w:val="00F84265"/>
    <w:rsid w:val="00F85238"/>
    <w:rsid w:val="00F95AD9"/>
    <w:rsid w:val="00FB1D19"/>
    <w:rsid w:val="00FC03C5"/>
    <w:rsid w:val="1D9B7517"/>
    <w:rsid w:val="346E3065"/>
    <w:rsid w:val="3ED47ADD"/>
    <w:rsid w:val="65445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11525"/>
  <w15:docId w15:val="{C93209A1-3059-4B30-B415-44B1402A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EndNoteBibliographyTitle">
    <w:name w:val="EndNote Bibliography Title"/>
    <w:basedOn w:val="a"/>
    <w:link w:val="EndNoteBibliographyTitle0"/>
    <w:rsid w:val="00E3697C"/>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E3697C"/>
    <w:rPr>
      <w:rFonts w:ascii="Calibri" w:hAnsi="Calibri" w:cs="Calibri"/>
      <w:noProof/>
      <w:kern w:val="2"/>
      <w:szCs w:val="22"/>
    </w:rPr>
  </w:style>
  <w:style w:type="paragraph" w:customStyle="1" w:styleId="EndNoteBibliography">
    <w:name w:val="EndNote Bibliography"/>
    <w:basedOn w:val="a"/>
    <w:link w:val="EndNoteBibliography0"/>
    <w:rsid w:val="00E3697C"/>
    <w:rPr>
      <w:rFonts w:ascii="Calibri" w:hAnsi="Calibri" w:cs="Calibri"/>
      <w:noProof/>
      <w:sz w:val="20"/>
    </w:rPr>
  </w:style>
  <w:style w:type="character" w:customStyle="1" w:styleId="EndNoteBibliography0">
    <w:name w:val="EndNote Bibliography 字符"/>
    <w:basedOn w:val="a0"/>
    <w:link w:val="EndNoteBibliography"/>
    <w:rsid w:val="00E3697C"/>
    <w:rPr>
      <w:rFonts w:ascii="Calibri" w:hAnsi="Calibri" w:cs="Calibri"/>
      <w:noProof/>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92001-3D83-425A-9DAC-0635910E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1922</Words>
  <Characters>10962</Characters>
  <Application>Microsoft Office Word</Application>
  <DocSecurity>0</DocSecurity>
  <Lines>91</Lines>
  <Paragraphs>25</Paragraphs>
  <ScaleCrop>false</ScaleCrop>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dcterms:created xsi:type="dcterms:W3CDTF">2021-08-08T08:23:00Z</dcterms:created>
  <dcterms:modified xsi:type="dcterms:W3CDTF">2021-08-18T08:38:00Z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