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D22A" w14:textId="11248189" w:rsidR="00957C40" w:rsidRPr="00304B20" w:rsidRDefault="00304B20" w:rsidP="00E95365">
      <w:pPr>
        <w:spacing w:line="360" w:lineRule="auto"/>
        <w:rPr>
          <w:rFonts w:ascii="Times New Roman" w:eastAsia="Arial Unicode MS" w:hAnsi="Times New Roman" w:cs="Times New Roman"/>
          <w:b/>
          <w:bCs/>
          <w:color w:val="000000" w:themeColor="text1"/>
          <w:kern w:val="0"/>
          <w:sz w:val="24"/>
          <w:szCs w:val="24"/>
        </w:rPr>
      </w:pPr>
      <w:bookmarkStart w:id="0" w:name="_Hlk60152099"/>
      <w:bookmarkStart w:id="1" w:name="_Hlk60190047"/>
      <w:r w:rsidRPr="00304B20">
        <w:rPr>
          <w:rFonts w:ascii="Times New Roman" w:eastAsia="Arial Unicode MS" w:hAnsi="Times New Roman" w:cs="Times New Roman"/>
          <w:b/>
          <w:bCs/>
          <w:color w:val="000000" w:themeColor="text1"/>
          <w:kern w:val="0"/>
          <w:sz w:val="24"/>
          <w:szCs w:val="24"/>
        </w:rPr>
        <w:t>Commentary</w:t>
      </w:r>
    </w:p>
    <w:p w14:paraId="24D2E7AC" w14:textId="77777777" w:rsidR="00995BB2" w:rsidRDefault="00995BB2" w:rsidP="0070072A">
      <w:pPr>
        <w:spacing w:line="360" w:lineRule="auto"/>
        <w:rPr>
          <w:rFonts w:ascii="Times New Roman" w:eastAsia="Arial Unicode MS" w:hAnsi="Times New Roman" w:cs="Times New Roman"/>
          <w:b/>
          <w:kern w:val="0"/>
          <w:sz w:val="24"/>
          <w:szCs w:val="24"/>
        </w:rPr>
      </w:pPr>
    </w:p>
    <w:p w14:paraId="2CC44F86" w14:textId="77777777" w:rsidR="00E8336E" w:rsidRDefault="00E8336E" w:rsidP="00E8336E">
      <w:pPr>
        <w:spacing w:line="360" w:lineRule="auto"/>
        <w:jc w:val="center"/>
        <w:rPr>
          <w:rFonts w:ascii="Times New Roman" w:eastAsia="Arial Unicode MS" w:hAnsi="Times New Roman" w:cs="Times New Roman"/>
          <w:b/>
          <w:kern w:val="0"/>
          <w:sz w:val="24"/>
          <w:szCs w:val="24"/>
        </w:rPr>
      </w:pPr>
      <w:bookmarkStart w:id="2" w:name="_Hlk101451285"/>
    </w:p>
    <w:p w14:paraId="5ED79D60" w14:textId="77777777" w:rsidR="00E8336E" w:rsidRDefault="00E8336E" w:rsidP="00E8336E">
      <w:pPr>
        <w:spacing w:line="360" w:lineRule="auto"/>
        <w:jc w:val="center"/>
        <w:rPr>
          <w:rFonts w:ascii="Times New Roman" w:eastAsia="Arial Unicode MS" w:hAnsi="Times New Roman" w:cs="Times New Roman"/>
          <w:b/>
          <w:kern w:val="0"/>
          <w:sz w:val="24"/>
          <w:szCs w:val="24"/>
        </w:rPr>
      </w:pPr>
    </w:p>
    <w:p w14:paraId="49F17198" w14:textId="77777777" w:rsidR="00E8336E" w:rsidRDefault="00E8336E" w:rsidP="00E8336E">
      <w:pPr>
        <w:spacing w:line="360" w:lineRule="auto"/>
        <w:jc w:val="center"/>
        <w:rPr>
          <w:rFonts w:ascii="Times New Roman" w:eastAsia="Arial Unicode MS" w:hAnsi="Times New Roman" w:cs="Times New Roman"/>
          <w:b/>
          <w:kern w:val="0"/>
          <w:sz w:val="24"/>
          <w:szCs w:val="24"/>
        </w:rPr>
      </w:pPr>
    </w:p>
    <w:p w14:paraId="5D025CD9" w14:textId="77777777" w:rsidR="00E8336E" w:rsidRDefault="00E8336E" w:rsidP="00E8336E">
      <w:pPr>
        <w:spacing w:line="360" w:lineRule="auto"/>
        <w:jc w:val="center"/>
        <w:rPr>
          <w:rFonts w:ascii="Times New Roman" w:eastAsia="Arial Unicode MS" w:hAnsi="Times New Roman" w:cs="Times New Roman"/>
          <w:b/>
          <w:kern w:val="0"/>
          <w:sz w:val="24"/>
          <w:szCs w:val="24"/>
        </w:rPr>
      </w:pPr>
    </w:p>
    <w:bookmarkEnd w:id="0"/>
    <w:bookmarkEnd w:id="1"/>
    <w:bookmarkEnd w:id="2"/>
    <w:p w14:paraId="2D4D2674" w14:textId="77777777" w:rsidR="00A60524" w:rsidRDefault="00A60524" w:rsidP="00A60524">
      <w:pPr>
        <w:spacing w:line="360" w:lineRule="auto"/>
        <w:jc w:val="center"/>
        <w:rPr>
          <w:rFonts w:ascii="Times New Roman" w:eastAsia="Arial Unicode MS" w:hAnsi="Times New Roman" w:cs="Times New Roman"/>
          <w:b/>
          <w:kern w:val="0"/>
          <w:sz w:val="24"/>
          <w:szCs w:val="24"/>
        </w:rPr>
      </w:pPr>
      <w:r w:rsidRPr="00843BC8">
        <w:rPr>
          <w:rFonts w:ascii="Times New Roman" w:eastAsia="Arial Unicode MS" w:hAnsi="Times New Roman" w:cs="Times New Roman"/>
          <w:b/>
          <w:kern w:val="0"/>
          <w:sz w:val="24"/>
          <w:szCs w:val="24"/>
        </w:rPr>
        <w:t>The Eph receptor A4</w:t>
      </w:r>
      <w:r>
        <w:rPr>
          <w:rFonts w:ascii="Times New Roman" w:eastAsia="Arial Unicode MS" w:hAnsi="Times New Roman" w:cs="Times New Roman"/>
          <w:b/>
          <w:kern w:val="0"/>
          <w:sz w:val="24"/>
          <w:szCs w:val="24"/>
        </w:rPr>
        <w:t>-</w:t>
      </w:r>
      <w:r w:rsidRPr="0070072A">
        <w:rPr>
          <w:rFonts w:ascii="Times New Roman" w:eastAsia="Arial Unicode MS" w:hAnsi="Times New Roman" w:cs="Times New Roman"/>
          <w:b/>
          <w:kern w:val="0"/>
          <w:sz w:val="24"/>
          <w:szCs w:val="24"/>
        </w:rPr>
        <w:t>mediated</w:t>
      </w:r>
      <w:r>
        <w:rPr>
          <w:rFonts w:ascii="Times New Roman" w:eastAsia="Arial Unicode MS" w:hAnsi="Times New Roman" w:cs="Times New Roman"/>
          <w:b/>
          <w:kern w:val="0"/>
          <w:sz w:val="24"/>
          <w:szCs w:val="24"/>
        </w:rPr>
        <w:t xml:space="preserve"> </w:t>
      </w:r>
      <w:r w:rsidRPr="00843BC8">
        <w:rPr>
          <w:rFonts w:ascii="Times New Roman" w:eastAsia="Arial Unicode MS" w:hAnsi="Times New Roman" w:cs="Times New Roman"/>
          <w:b/>
          <w:kern w:val="0"/>
          <w:sz w:val="24"/>
          <w:szCs w:val="24"/>
        </w:rPr>
        <w:t>demyelination</w:t>
      </w:r>
      <w:r>
        <w:rPr>
          <w:rFonts w:ascii="Times New Roman" w:eastAsia="Arial Unicode MS" w:hAnsi="Times New Roman" w:cs="Times New Roman"/>
          <w:b/>
          <w:kern w:val="0"/>
          <w:sz w:val="24"/>
          <w:szCs w:val="24"/>
        </w:rPr>
        <w:t xml:space="preserve"> </w:t>
      </w:r>
      <w:r w:rsidRPr="0070072A">
        <w:rPr>
          <w:rFonts w:ascii="Times New Roman" w:eastAsia="Arial Unicode MS" w:hAnsi="Times New Roman" w:cs="Times New Roman"/>
          <w:b/>
          <w:kern w:val="0"/>
          <w:sz w:val="24"/>
          <w:szCs w:val="24"/>
        </w:rPr>
        <w:t xml:space="preserve">in </w:t>
      </w:r>
      <w:r w:rsidRPr="00843BC8">
        <w:rPr>
          <w:rFonts w:ascii="Times New Roman" w:eastAsia="Arial Unicode MS" w:hAnsi="Times New Roman" w:cs="Times New Roman"/>
          <w:b/>
          <w:kern w:val="0"/>
          <w:sz w:val="24"/>
          <w:szCs w:val="24"/>
        </w:rPr>
        <w:t>depression</w:t>
      </w:r>
    </w:p>
    <w:p w14:paraId="03C8EEB6" w14:textId="77777777" w:rsidR="00A60524" w:rsidRDefault="00A60524" w:rsidP="00A60524">
      <w:pPr>
        <w:spacing w:line="360" w:lineRule="auto"/>
        <w:jc w:val="center"/>
        <w:rPr>
          <w:rFonts w:ascii="Times New Roman" w:hAnsi="Times New Roman"/>
          <w:sz w:val="24"/>
          <w:szCs w:val="24"/>
        </w:rPr>
      </w:pPr>
      <w:r>
        <w:rPr>
          <w:rFonts w:ascii="Times New Roman" w:hAnsi="Times New Roman"/>
          <w:sz w:val="24"/>
          <w:szCs w:val="24"/>
        </w:rPr>
        <w:t>Luodan Yang</w:t>
      </w:r>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Quanguang</w:t>
      </w:r>
      <w:proofErr w:type="spellEnd"/>
      <w:r>
        <w:rPr>
          <w:rFonts w:ascii="Times New Roman" w:hAnsi="Times New Roman"/>
          <w:sz w:val="24"/>
          <w:szCs w:val="24"/>
        </w:rPr>
        <w:t xml:space="preserve"> Zhang</w:t>
      </w:r>
    </w:p>
    <w:p w14:paraId="4E7A62EE" w14:textId="77777777" w:rsidR="00A60524" w:rsidRPr="00D0788F" w:rsidRDefault="00A60524" w:rsidP="00A60524">
      <w:pPr>
        <w:spacing w:line="360" w:lineRule="auto"/>
        <w:jc w:val="center"/>
        <w:rPr>
          <w:rFonts w:ascii="Times New Roman" w:eastAsia="Times New Roman" w:hAnsi="Times New Roman"/>
          <w:sz w:val="24"/>
          <w:szCs w:val="24"/>
          <w:vertAlign w:val="superscript"/>
        </w:rPr>
      </w:pPr>
    </w:p>
    <w:p w14:paraId="483221BF" w14:textId="77777777" w:rsidR="00A60524" w:rsidRDefault="00A60524" w:rsidP="00A60524">
      <w:pPr>
        <w:widowControl/>
        <w:spacing w:line="360" w:lineRule="auto"/>
        <w:jc w:val="center"/>
        <w:rPr>
          <w:rFonts w:ascii="Times New Roman" w:eastAsia="Times New Roman" w:hAnsi="Times New Roman" w:cs="Times New Roman"/>
          <w:kern w:val="0"/>
          <w:sz w:val="24"/>
          <w:szCs w:val="24"/>
          <w:lang w:eastAsia="en-US"/>
        </w:rPr>
      </w:pPr>
      <w:r w:rsidRPr="00D0788F">
        <w:rPr>
          <w:rFonts w:ascii="Times New Roman" w:eastAsia="Times New Roman" w:hAnsi="Times New Roman" w:cs="Times New Roman"/>
          <w:kern w:val="0"/>
          <w:sz w:val="24"/>
          <w:szCs w:val="24"/>
          <w:lang w:eastAsia="en-US"/>
        </w:rPr>
        <w:t>Department of Neurology</w:t>
      </w:r>
      <w:r w:rsidRPr="00D0788F">
        <w:rPr>
          <w:rFonts w:ascii="Times New Roman" w:eastAsia="宋体" w:hAnsi="Times New Roman" w:cs="Times New Roman"/>
          <w:kern w:val="0"/>
          <w:sz w:val="24"/>
          <w:szCs w:val="24"/>
          <w:lang w:eastAsia="en-US"/>
        </w:rPr>
        <w:t xml:space="preserve">, </w:t>
      </w:r>
      <w:r w:rsidRPr="00D0788F">
        <w:rPr>
          <w:rFonts w:ascii="Times New Roman" w:eastAsia="Times New Roman" w:hAnsi="Times New Roman" w:cs="Times New Roman"/>
          <w:kern w:val="0"/>
          <w:sz w:val="24"/>
          <w:szCs w:val="24"/>
          <w:lang w:eastAsia="en-US"/>
        </w:rPr>
        <w:t>Louisiana State University Health Sciences Center</w:t>
      </w:r>
      <w:r w:rsidRPr="00D0788F">
        <w:rPr>
          <w:rFonts w:ascii="Times New Roman" w:eastAsia="宋体" w:hAnsi="Times New Roman" w:cs="Times New Roman"/>
          <w:kern w:val="0"/>
          <w:sz w:val="24"/>
          <w:szCs w:val="24"/>
          <w:lang w:eastAsia="en-US"/>
        </w:rPr>
        <w:t xml:space="preserve">, </w:t>
      </w:r>
      <w:r w:rsidRPr="00D0788F">
        <w:rPr>
          <w:rFonts w:ascii="Times New Roman" w:eastAsia="Times New Roman" w:hAnsi="Times New Roman" w:cs="Times New Roman"/>
          <w:kern w:val="0"/>
          <w:sz w:val="24"/>
          <w:szCs w:val="24"/>
          <w:lang w:eastAsia="en-US"/>
        </w:rPr>
        <w:t>Shreveport 71103 USA</w:t>
      </w:r>
    </w:p>
    <w:p w14:paraId="46457BB2" w14:textId="77777777" w:rsidR="00A60524" w:rsidRDefault="00A60524" w:rsidP="00A60524">
      <w:pPr>
        <w:widowControl/>
        <w:spacing w:line="360" w:lineRule="auto"/>
        <w:jc w:val="center"/>
        <w:rPr>
          <w:rFonts w:ascii="Times New Roman" w:eastAsia="Times New Roman" w:hAnsi="Times New Roman" w:cs="Times New Roman"/>
          <w:kern w:val="0"/>
          <w:sz w:val="24"/>
          <w:szCs w:val="24"/>
          <w:lang w:eastAsia="en-US"/>
        </w:rPr>
      </w:pPr>
    </w:p>
    <w:p w14:paraId="72A7374C" w14:textId="77777777" w:rsidR="00A60524" w:rsidRDefault="00A60524" w:rsidP="00A60524">
      <w:pPr>
        <w:spacing w:line="360" w:lineRule="auto"/>
        <w:rPr>
          <w:rFonts w:ascii="Times New Roman" w:eastAsia="Arial Unicode MS" w:hAnsi="Times New Roman" w:cs="Times New Roman"/>
          <w:kern w:val="0"/>
          <w:sz w:val="24"/>
          <w:szCs w:val="24"/>
        </w:rPr>
      </w:pPr>
    </w:p>
    <w:p w14:paraId="1401646F" w14:textId="77777777" w:rsidR="00A60524" w:rsidRDefault="00A60524" w:rsidP="00A60524">
      <w:pPr>
        <w:spacing w:line="360" w:lineRule="auto"/>
        <w:jc w:val="center"/>
        <w:rPr>
          <w:rFonts w:ascii="Times New Roman" w:eastAsia="Arial Unicode MS" w:hAnsi="Times New Roman" w:cs="Times New Roman"/>
          <w:kern w:val="0"/>
          <w:sz w:val="24"/>
          <w:szCs w:val="24"/>
        </w:rPr>
      </w:pPr>
      <w:r w:rsidRPr="00D0788F">
        <w:rPr>
          <w:rFonts w:ascii="Times New Roman" w:eastAsia="Arial Unicode MS" w:hAnsi="Times New Roman" w:cs="Times New Roman"/>
          <w:kern w:val="0"/>
          <w:sz w:val="24"/>
          <w:szCs w:val="24"/>
        </w:rPr>
        <w:t xml:space="preserve">Corresponding </w:t>
      </w:r>
      <w:r>
        <w:rPr>
          <w:rFonts w:ascii="Times New Roman" w:eastAsia="Arial Unicode MS" w:hAnsi="Times New Roman" w:cs="Times New Roman"/>
          <w:kern w:val="0"/>
          <w:sz w:val="24"/>
          <w:szCs w:val="24"/>
        </w:rPr>
        <w:t xml:space="preserve">author </w:t>
      </w:r>
      <w:r w:rsidRPr="00D0788F">
        <w:rPr>
          <w:rFonts w:ascii="Times New Roman" w:eastAsia="Arial Unicode MS" w:hAnsi="Times New Roman" w:cs="Times New Roman"/>
          <w:kern w:val="0"/>
          <w:sz w:val="24"/>
          <w:szCs w:val="24"/>
        </w:rPr>
        <w:t>(s):</w:t>
      </w:r>
    </w:p>
    <w:p w14:paraId="1476B9B0" w14:textId="77777777" w:rsidR="00A60524" w:rsidRDefault="00A60524" w:rsidP="00A60524">
      <w:pPr>
        <w:spacing w:line="360" w:lineRule="auto"/>
        <w:jc w:val="center"/>
        <w:rPr>
          <w:rFonts w:ascii="Times New Roman" w:eastAsia="Arial Unicode MS" w:hAnsi="Times New Roman" w:cs="Times New Roman"/>
          <w:kern w:val="0"/>
          <w:sz w:val="24"/>
          <w:szCs w:val="24"/>
        </w:rPr>
      </w:pPr>
      <w:proofErr w:type="spellStart"/>
      <w:r w:rsidRPr="00957C40">
        <w:rPr>
          <w:rFonts w:ascii="Times New Roman" w:eastAsia="Arial Unicode MS" w:hAnsi="Times New Roman" w:cs="Times New Roman"/>
          <w:kern w:val="0"/>
          <w:sz w:val="24"/>
          <w:szCs w:val="24"/>
        </w:rPr>
        <w:t>Quanguang</w:t>
      </w:r>
      <w:proofErr w:type="spellEnd"/>
      <w:r w:rsidRPr="00957C40">
        <w:rPr>
          <w:rFonts w:ascii="Times New Roman" w:eastAsia="Arial Unicode MS" w:hAnsi="Times New Roman" w:cs="Times New Roman"/>
          <w:kern w:val="0"/>
          <w:sz w:val="24"/>
          <w:szCs w:val="24"/>
        </w:rPr>
        <w:t xml:space="preserve"> Zhang, Ph.D., E-mail: </w:t>
      </w:r>
      <w:hyperlink r:id="rId7" w:history="1">
        <w:r w:rsidRPr="000032E0">
          <w:rPr>
            <w:rStyle w:val="a3"/>
            <w:rFonts w:ascii="Times New Roman" w:eastAsia="Arial Unicode MS" w:hAnsi="Times New Roman" w:cs="Times New Roman"/>
            <w:kern w:val="0"/>
            <w:sz w:val="24"/>
            <w:szCs w:val="24"/>
          </w:rPr>
          <w:t>qzh001@lsuhs.edu</w:t>
        </w:r>
      </w:hyperlink>
    </w:p>
    <w:p w14:paraId="29BE53BB" w14:textId="77777777" w:rsidR="00A60524" w:rsidRPr="00574DC6" w:rsidRDefault="00A60524" w:rsidP="00A60524">
      <w:pPr>
        <w:spacing w:line="360" w:lineRule="auto"/>
        <w:jc w:val="center"/>
        <w:rPr>
          <w:rFonts w:ascii="Times New Roman" w:eastAsia="Arial Unicode MS" w:hAnsi="Times New Roman" w:cs="Times New Roman"/>
          <w:kern w:val="0"/>
          <w:sz w:val="24"/>
          <w:szCs w:val="24"/>
        </w:rPr>
      </w:pPr>
      <w:r w:rsidRPr="00574DC6">
        <w:rPr>
          <w:rFonts w:ascii="Times New Roman" w:eastAsia="Arial Unicode MS" w:hAnsi="Times New Roman" w:cs="Times New Roman"/>
          <w:kern w:val="0"/>
          <w:sz w:val="24"/>
          <w:szCs w:val="24"/>
        </w:rPr>
        <w:t>Department of Neurology</w:t>
      </w:r>
      <w:r>
        <w:rPr>
          <w:rFonts w:ascii="Times New Roman" w:eastAsia="Arial Unicode MS" w:hAnsi="Times New Roman" w:cs="Times New Roman"/>
          <w:kern w:val="0"/>
          <w:sz w:val="24"/>
          <w:szCs w:val="24"/>
        </w:rPr>
        <w:t xml:space="preserve">, </w:t>
      </w:r>
      <w:r w:rsidRPr="00574DC6">
        <w:rPr>
          <w:rFonts w:ascii="Times New Roman" w:eastAsia="Arial Unicode MS" w:hAnsi="Times New Roman" w:cs="Times New Roman"/>
          <w:kern w:val="0"/>
          <w:sz w:val="24"/>
          <w:szCs w:val="24"/>
        </w:rPr>
        <w:t xml:space="preserve">LSU Health Sciences Center </w:t>
      </w:r>
    </w:p>
    <w:p w14:paraId="059EE8A8" w14:textId="77777777" w:rsidR="00A60524" w:rsidRPr="00574DC6" w:rsidRDefault="00A60524" w:rsidP="00A60524">
      <w:pPr>
        <w:spacing w:line="360" w:lineRule="auto"/>
        <w:jc w:val="center"/>
        <w:rPr>
          <w:rFonts w:ascii="Times New Roman" w:eastAsia="Arial Unicode MS" w:hAnsi="Times New Roman" w:cs="Times New Roman"/>
          <w:kern w:val="0"/>
          <w:sz w:val="24"/>
          <w:szCs w:val="24"/>
        </w:rPr>
      </w:pPr>
      <w:r w:rsidRPr="00574DC6">
        <w:rPr>
          <w:rFonts w:ascii="Times New Roman" w:eastAsia="Arial Unicode MS" w:hAnsi="Times New Roman" w:cs="Times New Roman"/>
          <w:kern w:val="0"/>
          <w:sz w:val="24"/>
          <w:szCs w:val="24"/>
        </w:rPr>
        <w:t>Biomedical Research Institute (BRI)​, F7-22 (O), F7-35 (L)</w:t>
      </w:r>
    </w:p>
    <w:p w14:paraId="3C501F97" w14:textId="77777777" w:rsidR="00A60524" w:rsidRPr="00574DC6" w:rsidRDefault="00A60524" w:rsidP="00A60524">
      <w:pPr>
        <w:spacing w:line="360" w:lineRule="auto"/>
        <w:jc w:val="center"/>
        <w:rPr>
          <w:rFonts w:ascii="Times New Roman" w:eastAsia="Arial Unicode MS" w:hAnsi="Times New Roman" w:cs="Times New Roman"/>
          <w:kern w:val="0"/>
          <w:sz w:val="24"/>
          <w:szCs w:val="24"/>
        </w:rPr>
      </w:pPr>
      <w:r w:rsidRPr="00574DC6">
        <w:rPr>
          <w:rFonts w:ascii="Times New Roman" w:eastAsia="Arial Unicode MS" w:hAnsi="Times New Roman" w:cs="Times New Roman"/>
          <w:kern w:val="0"/>
          <w:sz w:val="24"/>
          <w:szCs w:val="24"/>
        </w:rPr>
        <w:t>1501 Kings Hwy</w:t>
      </w:r>
      <w:r>
        <w:rPr>
          <w:rFonts w:ascii="Times New Roman" w:eastAsia="Arial Unicode MS" w:hAnsi="Times New Roman" w:cs="Times New Roman"/>
          <w:kern w:val="0"/>
          <w:sz w:val="24"/>
          <w:szCs w:val="24"/>
        </w:rPr>
        <w:t xml:space="preserve">, </w:t>
      </w:r>
      <w:r w:rsidRPr="00574DC6">
        <w:rPr>
          <w:rFonts w:ascii="Times New Roman" w:eastAsia="Arial Unicode MS" w:hAnsi="Times New Roman" w:cs="Times New Roman"/>
          <w:kern w:val="0"/>
          <w:sz w:val="24"/>
          <w:szCs w:val="24"/>
        </w:rPr>
        <w:t>Shreveport, LA 71103</w:t>
      </w:r>
    </w:p>
    <w:p w14:paraId="68D8C449" w14:textId="77777777" w:rsidR="00A60524" w:rsidRPr="00574DC6" w:rsidRDefault="00A60524" w:rsidP="00A60524">
      <w:pPr>
        <w:spacing w:line="360" w:lineRule="auto"/>
        <w:jc w:val="center"/>
        <w:rPr>
          <w:rFonts w:ascii="Times New Roman" w:eastAsia="Arial Unicode MS" w:hAnsi="Times New Roman" w:cs="Times New Roman"/>
          <w:kern w:val="0"/>
          <w:sz w:val="24"/>
          <w:szCs w:val="24"/>
        </w:rPr>
      </w:pPr>
      <w:r w:rsidRPr="00574DC6">
        <w:rPr>
          <w:rFonts w:ascii="Times New Roman" w:eastAsia="Arial Unicode MS" w:hAnsi="Times New Roman" w:cs="Times New Roman"/>
          <w:kern w:val="0"/>
          <w:sz w:val="24"/>
          <w:szCs w:val="24"/>
        </w:rPr>
        <w:t>E-mail: quanguang.zhang@lsuhs.edu</w:t>
      </w:r>
    </w:p>
    <w:p w14:paraId="5EEF1BF4" w14:textId="77777777" w:rsidR="00A60524" w:rsidRDefault="00A60524" w:rsidP="00A60524">
      <w:pPr>
        <w:spacing w:line="360" w:lineRule="auto"/>
        <w:jc w:val="center"/>
        <w:rPr>
          <w:rFonts w:ascii="Times New Roman" w:eastAsia="Arial Unicode MS" w:hAnsi="Times New Roman" w:cs="Times New Roman"/>
          <w:kern w:val="0"/>
          <w:sz w:val="24"/>
          <w:szCs w:val="24"/>
        </w:rPr>
      </w:pPr>
      <w:r w:rsidRPr="00574DC6">
        <w:rPr>
          <w:rFonts w:ascii="Times New Roman" w:eastAsia="Arial Unicode MS" w:hAnsi="Times New Roman" w:cs="Times New Roman"/>
          <w:kern w:val="0"/>
          <w:sz w:val="24"/>
          <w:szCs w:val="24"/>
        </w:rPr>
        <w:t>Office phone: (318) 675-8289</w:t>
      </w:r>
    </w:p>
    <w:p w14:paraId="16104E03" w14:textId="77777777" w:rsidR="00A60524" w:rsidRDefault="00A60524" w:rsidP="00A60524">
      <w:pPr>
        <w:spacing w:line="360" w:lineRule="auto"/>
        <w:jc w:val="center"/>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Fax</w:t>
      </w:r>
      <w:r w:rsidRPr="00574DC6">
        <w:rPr>
          <w:rFonts w:ascii="Times New Roman" w:eastAsia="Arial Unicode MS" w:hAnsi="Times New Roman" w:cs="Times New Roman"/>
          <w:kern w:val="0"/>
          <w:sz w:val="24"/>
          <w:szCs w:val="24"/>
        </w:rPr>
        <w:t>: 318</w:t>
      </w:r>
      <w:r>
        <w:rPr>
          <w:rFonts w:ascii="Times New Roman" w:eastAsia="Arial Unicode MS" w:hAnsi="Times New Roman" w:cs="Times New Roman"/>
          <w:kern w:val="0"/>
          <w:sz w:val="24"/>
          <w:szCs w:val="24"/>
        </w:rPr>
        <w:t>-</w:t>
      </w:r>
      <w:r w:rsidRPr="00574DC6">
        <w:rPr>
          <w:rFonts w:ascii="Times New Roman" w:eastAsia="Arial Unicode MS" w:hAnsi="Times New Roman" w:cs="Times New Roman"/>
          <w:kern w:val="0"/>
          <w:sz w:val="24"/>
          <w:szCs w:val="24"/>
        </w:rPr>
        <w:t>675-8289</w:t>
      </w:r>
    </w:p>
    <w:p w14:paraId="0A8D91EC" w14:textId="77777777" w:rsidR="00A60524" w:rsidRDefault="00A60524" w:rsidP="00A60524">
      <w:pPr>
        <w:spacing w:line="360" w:lineRule="auto"/>
        <w:jc w:val="center"/>
        <w:rPr>
          <w:rFonts w:ascii="Times New Roman" w:eastAsia="Arial Unicode MS" w:hAnsi="Times New Roman" w:cs="Times New Roman"/>
          <w:kern w:val="0"/>
          <w:sz w:val="24"/>
          <w:szCs w:val="24"/>
        </w:rPr>
      </w:pPr>
    </w:p>
    <w:p w14:paraId="4DB90BE4" w14:textId="77777777" w:rsidR="00E8336E" w:rsidRDefault="00E8336E" w:rsidP="00E8336E">
      <w:pPr>
        <w:spacing w:line="360" w:lineRule="auto"/>
        <w:jc w:val="center"/>
        <w:rPr>
          <w:rFonts w:ascii="Times New Roman" w:eastAsia="Arial Unicode MS" w:hAnsi="Times New Roman" w:cs="Times New Roman"/>
          <w:kern w:val="0"/>
          <w:sz w:val="24"/>
          <w:szCs w:val="24"/>
        </w:rPr>
      </w:pPr>
    </w:p>
    <w:p w14:paraId="4F9A3904" w14:textId="77777777" w:rsidR="00E8336E" w:rsidRDefault="00E8336E" w:rsidP="00E8336E">
      <w:pPr>
        <w:spacing w:line="360" w:lineRule="auto"/>
        <w:jc w:val="center"/>
        <w:rPr>
          <w:rFonts w:ascii="Times New Roman" w:eastAsia="Arial Unicode MS" w:hAnsi="Times New Roman" w:cs="Times New Roman"/>
          <w:kern w:val="0"/>
          <w:sz w:val="24"/>
          <w:szCs w:val="24"/>
        </w:rPr>
      </w:pPr>
    </w:p>
    <w:p w14:paraId="2385A670" w14:textId="5B271C2F" w:rsidR="00865AAF" w:rsidRDefault="00865AAF" w:rsidP="00E95365">
      <w:pPr>
        <w:spacing w:line="360" w:lineRule="auto"/>
        <w:rPr>
          <w:rFonts w:ascii="Times New Roman" w:eastAsia="Arial Unicode MS" w:hAnsi="Times New Roman" w:cs="Times New Roman"/>
          <w:i/>
          <w:iCs/>
          <w:kern w:val="0"/>
          <w:sz w:val="24"/>
          <w:szCs w:val="24"/>
        </w:rPr>
      </w:pPr>
    </w:p>
    <w:p w14:paraId="067124B3" w14:textId="77777777" w:rsidR="007E60A8" w:rsidRPr="00D0788F" w:rsidRDefault="007E60A8" w:rsidP="00E95365">
      <w:pPr>
        <w:spacing w:line="360" w:lineRule="auto"/>
        <w:rPr>
          <w:rFonts w:ascii="Times New Roman" w:eastAsia="Arial Unicode MS" w:hAnsi="Times New Roman" w:cs="Times New Roman"/>
          <w:kern w:val="0"/>
          <w:sz w:val="24"/>
          <w:szCs w:val="24"/>
        </w:rPr>
      </w:pPr>
    </w:p>
    <w:p w14:paraId="6647BF9B" w14:textId="77777777" w:rsidR="009E29A7" w:rsidRDefault="009E29A7" w:rsidP="009A330E">
      <w:pPr>
        <w:spacing w:line="480" w:lineRule="auto"/>
        <w:rPr>
          <w:rFonts w:ascii="Times New Roman" w:eastAsia="Arial Unicode MS" w:hAnsi="Times New Roman" w:cs="Times New Roman"/>
          <w:bCs/>
          <w:color w:val="000000"/>
          <w:kern w:val="0"/>
          <w:sz w:val="24"/>
          <w:szCs w:val="24"/>
          <w:u w:color="000000"/>
        </w:rPr>
      </w:pPr>
    </w:p>
    <w:p w14:paraId="1CBF58F9" w14:textId="77777777" w:rsidR="009E29A7" w:rsidRDefault="009E29A7" w:rsidP="009A330E">
      <w:pPr>
        <w:spacing w:line="480" w:lineRule="auto"/>
        <w:rPr>
          <w:rFonts w:ascii="Times New Roman" w:eastAsia="Arial Unicode MS" w:hAnsi="Times New Roman" w:cs="Times New Roman"/>
          <w:bCs/>
          <w:color w:val="000000"/>
          <w:kern w:val="0"/>
          <w:sz w:val="24"/>
          <w:szCs w:val="24"/>
          <w:u w:color="000000"/>
        </w:rPr>
      </w:pPr>
    </w:p>
    <w:p w14:paraId="11AF47D5" w14:textId="77777777" w:rsidR="00A60524" w:rsidRDefault="00A60524" w:rsidP="00C406D3">
      <w:pPr>
        <w:spacing w:line="480" w:lineRule="auto"/>
        <w:rPr>
          <w:rFonts w:ascii="Times New Roman" w:eastAsia="Arial Unicode MS" w:hAnsi="Times New Roman" w:cs="Times New Roman"/>
          <w:bCs/>
          <w:color w:val="000000"/>
          <w:kern w:val="0"/>
          <w:sz w:val="24"/>
          <w:szCs w:val="24"/>
          <w:u w:color="000000"/>
        </w:rPr>
      </w:pPr>
    </w:p>
    <w:p w14:paraId="4DF9B5A0" w14:textId="7A184F83" w:rsidR="00C406D3" w:rsidRPr="002D2E5C" w:rsidRDefault="00C406D3"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lastRenderedPageBreak/>
        <w:t xml:space="preserve">Major depressive disorder (MDD), also known as clinical depression or depression, is one of the most common mental illnesses. It is characterized by pervasive and persistent low mood, disturbed memory, concentration, sleep, low motivation and a loss of interest in enjoyable activities </w:t>
      </w:r>
      <w:r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bT4yNDwvUmVjTnVtPjxEaXNwbGF5VGV4dD5bMSwgMl08L0Rpc3BsYXlUZXh0PjxyZWNvcmQ+PHJl
Yy1udW1iZXI+MjQ8L3JlYy1udW1iZXI+PGZvcmVpZ24ta2V5cz48a2V5IGFwcD0iRU4iIGRiLWlk
PSJ6cHp3dzlkMHNkc3Z6a2UwMHB1djJ2NTNkenRhYWY5d2F3YXoiIHRpbWVzdGFtcD0iMTY1MTAw
Njc5NCI+MjQ8L2tleT48L2ZvcmVpZ24ta2V5cz48cmVmLXR5cGUgbmFtZT0iSm91cm5hbCBBcnRp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ZT48Q2l0ZT48QXV0aG9yPld1PC9BdXRob3I+PFllYXI+MjAyMDwvWWVhcj48UmVjTnVtPjI1PC9S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</w:fldData>
        </w:fldChar>
      </w:r>
      <w:r w:rsidRPr="002D2E5C">
        <w:rPr>
          <w:rFonts w:ascii="Times New Roman" w:hAnsi="Times New Roman" w:cs="Times New Roman"/>
          <w:color w:val="000000" w:themeColor="text1"/>
          <w:sz w:val="24"/>
          <w:szCs w:val="24"/>
        </w:rPr>
        <w:instrText xml:space="preserve"> ADDIN EN.CITE </w:instrText>
      </w:r>
      <w:r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bT4yNDwvUmVjTnVtPjxEaXNwbGF5VGV4dD5bMSwgMl08L0Rpc3BsYXlUZXh0PjxyZWNvcmQ+PHJl
Yy1udW1iZXI+MjQ8L3JlYy1udW1iZXI+PGZvcmVpZ24ta2V5cz48a2V5IGFwcD0iRU4iIGRiLWlk
PSJ6cHp3dzlkMHNkc3Z6a2UwMHB1djJ2NTNkenRhYWY5d2F3YXoiIHRpbWVzdGFtcD0iMTY1MTAw
Njc5NCI+MjQ8L2tleT48L2ZvcmVpZ24ta2V5cz48cmVmLXR5cGUgbmFtZT0iSm91cm5hbCBBcnRp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ZT48Q2l0ZT48QXV0aG9yPld1PC9BdXRob3I+PFllYXI+MjAyMDwvWWVhcj48UmVjTnVtPjI1PC9S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</w:fldData>
        </w:fldChar>
      </w:r>
      <w:r w:rsidRPr="002D2E5C">
        <w:rPr>
          <w:rFonts w:ascii="Times New Roman" w:hAnsi="Times New Roman" w:cs="Times New Roman"/>
          <w:color w:val="000000" w:themeColor="text1"/>
          <w:sz w:val="24"/>
          <w:szCs w:val="24"/>
        </w:rPr>
        <w:instrText xml:space="preserve"> ADDIN EN.CITE.DATA </w:instrText>
      </w:r>
      <w:r w:rsidRPr="002D2E5C">
        <w:rPr>
          <w:rFonts w:ascii="Times New Roman" w:hAnsi="Times New Roman" w:cs="Times New Roman"/>
          <w:color w:val="000000" w:themeColor="text1"/>
          <w:sz w:val="24"/>
          <w:szCs w:val="24"/>
        </w:rPr>
      </w:r>
      <w:r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r>
      <w:r w:rsidRPr="002D2E5C">
        <w:rPr>
          <w:rFonts w:ascii="Times New Roman" w:hAnsi="Times New Roman" w:cs="Times New Roman"/>
          <w:color w:val="000000" w:themeColor="text1"/>
          <w:sz w:val="24"/>
          <w:szCs w:val="24"/>
        </w:rPr>
        <w:fldChar w:fldCharType="separate"/>
      </w:r>
      <w:r w:rsidRPr="002D2E5C">
        <w:rPr>
          <w:rFonts w:ascii="Times New Roman" w:hAnsi="Times New Roman" w:cs="Times New Roman"/>
          <w:noProof/>
          <w:color w:val="000000" w:themeColor="text1"/>
          <w:sz w:val="24"/>
          <w:szCs w:val="24"/>
        </w:rPr>
        <w:t>[1, 2]</w:t>
      </w:r>
      <w:r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t xml:space="preserve">. Evidence from genetic, neuroimaging, non-human animals and post-mortem has suggested the abnormal myelination in the MDD </w:t>
      </w:r>
      <w:r w:rsidRPr="002D2E5C">
        <w:rPr>
          <w:rFonts w:ascii="Times New Roman" w:hAnsi="Times New Roman" w:cs="Times New Roman"/>
          <w:color w:val="000000" w:themeColor="text1"/>
          <w:sz w:val="24"/>
          <w:szCs w:val="24"/>
        </w:rPr>
        <w:fldChar w:fldCharType="begin"/>
      </w:r>
      <w:r w:rsidRPr="002D2E5C">
        <w:rPr>
          <w:rFonts w:ascii="Times New Roman" w:hAnsi="Times New Roman" w:cs="Times New Roman"/>
          <w:color w:val="000000" w:themeColor="text1"/>
          <w:sz w:val="24"/>
          <w:szCs w:val="24"/>
        </w:rPr>
        <w:instrText xml:space="preserve"> ADDIN EN.CITE &lt;EndNote&gt;&lt;Cite&gt;&lt;Author&gt;Sacchet&lt;/Author&gt;&lt;Year&gt;2017&lt;/Year&gt;&lt;RecNum&gt;36&lt;/RecNum&gt;&lt;DisplayText&gt;[3]&lt;/DisplayText&gt;&lt;record&gt;&lt;rec-number&gt;36&lt;/rec-number&gt;&lt;foreign-keys&gt;&lt;key app="EN" db-id="zpzww9d0sdsvzke00puv2v53dztaaf9wawaz" timestamp="1651007218"&gt;36&lt;/key&gt;&lt;/foreign-keys&gt;&lt;ref-type name="Journal Article"&gt;17&lt;/ref-type&gt;&lt;contributors&gt;&lt;authors&gt;&lt;author&gt;Sacchet, M. D.&lt;/author&gt;&lt;author&gt;Gotlib, I. H.&lt;/author&gt;&lt;/authors&gt;&lt;/contributors&gt;&lt;auth-address&gt;Department of Psychiatry and Behavioral Sciences, Stanford, CA, 94305, USA. msacchet@stanford.edu.&amp;#xD;Department of Psychology, Stanford University, Stanford, CA, 94305, USA.&amp;#xD;Neurosciences Program, Stanford University, Stanford, CA, 94305, USA.&lt;/auth-address&gt;&lt;titles&gt;&lt;title&gt;Myelination of the brain in Major Depressive Disorder: An in vivo quantitative magnetic resonance imaging study&lt;/title&gt;&lt;secondary-title&gt;Sci Rep&lt;/secondary-title&gt;&lt;/titles&gt;&lt;periodical&gt;&lt;full-title&gt;Sci Rep&lt;/full-title&gt;&lt;/periodical&gt;&lt;pages&gt;2200&lt;/pages&gt;&lt;volume&gt;7&lt;/volume&gt;&lt;number&gt;1&lt;/number&gt;&lt;edition&gt;2017/05/21&lt;/edition&gt;&lt;keywords&gt;&lt;keyword&gt;Adult&lt;/keyword&gt;&lt;keyword&gt;Anxiety&lt;/keyword&gt;&lt;keyword&gt;Brain/diagnostic imaging/*metabolism/pathology&lt;/keyword&gt;&lt;keyword&gt;Brain Mapping&lt;/keyword&gt;&lt;keyword&gt;Comorbidity&lt;/keyword&gt;&lt;keyword&gt;Depression&lt;/keyword&gt;&lt;keyword&gt;Depressive Disorder, Major/*diagnosis/etiology/*metabolism&lt;/keyword&gt;&lt;keyword&gt;Emotions&lt;/keyword&gt;&lt;keyword&gt;Female&lt;/keyword&gt;&lt;keyword&gt;Humans&lt;/keyword&gt;&lt;keyword&gt;Magnetic Resonance Imaging/methods&lt;/keyword&gt;&lt;keyword&gt;Male&lt;/keyword&gt;&lt;keyword&gt;Middle Aged&lt;/keyword&gt;&lt;keyword&gt;Myelin Sheath/*metabolism&lt;/keyword&gt;&lt;keyword&gt;Young Adult&lt;/keyword&gt;&lt;/keywords&gt;&lt;dates&gt;&lt;year&gt;2017&lt;/year&gt;&lt;pub-dates&gt;&lt;date&gt;May 19&lt;/date&gt;&lt;/pub-dates&gt;&lt;/dates&gt;&lt;isbn&gt;2045-2322 (Electronic)&amp;#xD;2045-2322 (Linking)&lt;/isbn&gt;&lt;accession-num&gt;28526817&lt;/accession-num&gt;&lt;urls&gt;&lt;related-urls&gt;&lt;url&gt;https://www.ncbi.nlm.nih.gov/pubmed/28526817&lt;/url&gt;&lt;/related-urls&gt;&lt;/urls&gt;&lt;custom2&gt;PMC5438403&lt;/custom2&gt;&lt;electronic-resource-num&gt;10.1038/s41598-017-02062-y&lt;/electronic-resource-num&gt;&lt;/record&gt;&lt;/Cite&gt;&lt;/EndNote&gt;</w:instrText>
      </w:r>
      <w:r w:rsidRPr="002D2E5C">
        <w:rPr>
          <w:rFonts w:ascii="Times New Roman" w:hAnsi="Times New Roman" w:cs="Times New Roman"/>
          <w:color w:val="000000" w:themeColor="text1"/>
          <w:sz w:val="24"/>
          <w:szCs w:val="24"/>
        </w:rPr>
        <w:fldChar w:fldCharType="separate"/>
      </w:r>
      <w:r w:rsidRPr="002D2E5C">
        <w:rPr>
          <w:rFonts w:ascii="Times New Roman" w:hAnsi="Times New Roman" w:cs="Times New Roman"/>
          <w:noProof/>
          <w:color w:val="000000" w:themeColor="text1"/>
          <w:sz w:val="24"/>
          <w:szCs w:val="24"/>
        </w:rPr>
        <w:t>[3]</w:t>
      </w:r>
      <w:r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t xml:space="preserve">. However, the relationship between demyelination and depression-related behaviors remains unclear. The molecular </w:t>
      </w:r>
      <w:r w:rsidRPr="002D2E5C">
        <w:rPr>
          <w:rFonts w:ascii="Times New Roman" w:hAnsi="Times New Roman" w:cs="Times New Roman" w:hint="eastAsia"/>
          <w:color w:val="000000" w:themeColor="text1"/>
          <w:sz w:val="24"/>
          <w:szCs w:val="24"/>
        </w:rPr>
        <w:t>mech</w:t>
      </w:r>
      <w:r w:rsidRPr="002D2E5C">
        <w:rPr>
          <w:rFonts w:ascii="Times New Roman" w:hAnsi="Times New Roman" w:cs="Times New Roman"/>
          <w:color w:val="000000" w:themeColor="text1"/>
          <w:sz w:val="24"/>
          <w:szCs w:val="24"/>
        </w:rPr>
        <w:t xml:space="preserve">anism underlying demyelination and synaptic deficits in depression is largely unknown.  </w:t>
      </w:r>
    </w:p>
    <w:p w14:paraId="74310F80" w14:textId="483D064B" w:rsidR="00843BC8" w:rsidRPr="002D2E5C" w:rsidRDefault="00432A72" w:rsidP="002D2E5C">
      <w:pPr>
        <w:ind w:firstLine="420"/>
        <w:rPr>
          <w:rFonts w:ascii="Times New Roman" w:hAnsi="Times New Roman" w:cs="Times New Roman"/>
          <w:color w:val="000000" w:themeColor="text1"/>
          <w:sz w:val="24"/>
          <w:szCs w:val="24"/>
        </w:rPr>
      </w:pPr>
      <w:r w:rsidRPr="002D2E5C">
        <w:rPr>
          <w:rFonts w:ascii="Times New Roman" w:hAnsi="Times New Roman" w:cs="Times New Roman" w:hint="eastAsia"/>
          <w:color w:val="000000" w:themeColor="text1"/>
          <w:sz w:val="24"/>
          <w:szCs w:val="24"/>
        </w:rPr>
        <w:t>In</w:t>
      </w:r>
      <w:r w:rsidRPr="002D2E5C">
        <w:rPr>
          <w:rFonts w:ascii="Times New Roman" w:hAnsi="Times New Roman" w:cs="Times New Roman"/>
          <w:color w:val="000000" w:themeColor="text1"/>
          <w:sz w:val="24"/>
          <w:szCs w:val="24"/>
        </w:rPr>
        <w:t xml:space="preserve"> a recent study, Li and his colleagues found that </w:t>
      </w:r>
      <w:r w:rsidR="00081BA4" w:rsidRPr="002D2E5C">
        <w:rPr>
          <w:rFonts w:ascii="Times New Roman" w:hAnsi="Times New Roman" w:cs="Times New Roman"/>
          <w:color w:val="000000" w:themeColor="text1"/>
          <w:sz w:val="24"/>
          <w:szCs w:val="24"/>
        </w:rPr>
        <w:t>the ephrin A4 receptor (EphA4), a member of the Eph family of receptor tyrosine kinases, was essential to mediate demyelination and regulate synaptogenesis in depression</w:t>
      </w:r>
      <w:r w:rsidR="00C406D3" w:rsidRPr="002D2E5C">
        <w:rPr>
          <w:rFonts w:ascii="Times New Roman" w:hAnsi="Times New Roman" w:cs="Times New Roman"/>
          <w:color w:val="000000" w:themeColor="text1"/>
          <w:sz w:val="24"/>
          <w:szCs w:val="24"/>
        </w:rPr>
        <w:t xml:space="preserve"> </w:t>
      </w:r>
      <w:r w:rsidR="00C406D3"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sidR="00C406D3" w:rsidRPr="002D2E5C">
        <w:rPr>
          <w:rFonts w:ascii="Times New Roman" w:hAnsi="Times New Roman" w:cs="Times New Roman"/>
          <w:color w:val="000000" w:themeColor="text1"/>
          <w:sz w:val="24"/>
          <w:szCs w:val="24"/>
        </w:rPr>
        <w:instrText xml:space="preserve"> ADDIN EN.CITE </w:instrText>
      </w:r>
      <w:r w:rsidR="00C406D3"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sidR="00C406D3" w:rsidRPr="002D2E5C">
        <w:rPr>
          <w:rFonts w:ascii="Times New Roman" w:hAnsi="Times New Roman" w:cs="Times New Roman"/>
          <w:color w:val="000000" w:themeColor="text1"/>
          <w:sz w:val="24"/>
          <w:szCs w:val="24"/>
        </w:rPr>
        <w:instrText xml:space="preserve"> ADDIN EN.CITE.DATA </w:instrText>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end"/>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separate"/>
      </w:r>
      <w:r w:rsidR="00C406D3" w:rsidRPr="002D2E5C">
        <w:rPr>
          <w:rFonts w:ascii="Times New Roman" w:hAnsi="Times New Roman" w:cs="Times New Roman"/>
          <w:noProof/>
          <w:color w:val="000000" w:themeColor="text1"/>
          <w:sz w:val="24"/>
          <w:szCs w:val="24"/>
        </w:rPr>
        <w:t>[1]</w:t>
      </w:r>
      <w:r w:rsidR="00C406D3" w:rsidRPr="002D2E5C">
        <w:rPr>
          <w:rFonts w:ascii="Times New Roman" w:hAnsi="Times New Roman" w:cs="Times New Roman"/>
          <w:color w:val="000000" w:themeColor="text1"/>
          <w:sz w:val="24"/>
          <w:szCs w:val="24"/>
        </w:rPr>
        <w:fldChar w:fldCharType="end"/>
      </w:r>
      <w:r w:rsidR="00081BA4" w:rsidRPr="002D2E5C">
        <w:rPr>
          <w:rFonts w:ascii="Times New Roman" w:hAnsi="Times New Roman" w:cs="Times New Roman"/>
          <w:color w:val="000000" w:themeColor="text1"/>
          <w:sz w:val="24"/>
          <w:szCs w:val="24"/>
        </w:rPr>
        <w:t xml:space="preserve">. </w:t>
      </w:r>
      <w:r w:rsidR="00801088" w:rsidRPr="002D2E5C">
        <w:rPr>
          <w:rFonts w:ascii="Times New Roman" w:hAnsi="Times New Roman" w:cs="Times New Roman"/>
          <w:color w:val="000000" w:themeColor="text1"/>
          <w:sz w:val="24"/>
          <w:szCs w:val="24"/>
        </w:rPr>
        <w:t xml:space="preserve">The authors hypothesized that depression would include demyelination, and the increased EphA4 levels </w:t>
      </w:r>
      <w:r w:rsidR="008E477E" w:rsidRPr="002D2E5C">
        <w:rPr>
          <w:rFonts w:ascii="Times New Roman" w:hAnsi="Times New Roman" w:cs="Times New Roman"/>
          <w:color w:val="000000" w:themeColor="text1"/>
          <w:sz w:val="24"/>
          <w:szCs w:val="24"/>
        </w:rPr>
        <w:t>mediate</w:t>
      </w:r>
      <w:r w:rsidR="00801088" w:rsidRPr="002D2E5C">
        <w:rPr>
          <w:rFonts w:ascii="Times New Roman" w:hAnsi="Times New Roman" w:cs="Times New Roman"/>
          <w:color w:val="000000" w:themeColor="text1"/>
          <w:sz w:val="24"/>
          <w:szCs w:val="24"/>
        </w:rPr>
        <w:t xml:space="preserve"> demyelination and depression-like </w:t>
      </w:r>
      <w:r w:rsidR="00C406D3" w:rsidRPr="002D2E5C">
        <w:rPr>
          <w:rFonts w:ascii="Times New Roman" w:hAnsi="Times New Roman" w:cs="Times New Roman"/>
          <w:color w:val="000000" w:themeColor="text1"/>
          <w:sz w:val="24"/>
          <w:szCs w:val="24"/>
        </w:rPr>
        <w:t>behaviors</w:t>
      </w:r>
      <w:r w:rsidR="00801088" w:rsidRPr="002D2E5C">
        <w:rPr>
          <w:rFonts w:ascii="Times New Roman" w:hAnsi="Times New Roman" w:cs="Times New Roman"/>
          <w:color w:val="000000" w:themeColor="text1"/>
          <w:sz w:val="24"/>
          <w:szCs w:val="24"/>
        </w:rPr>
        <w:t>.</w:t>
      </w:r>
    </w:p>
    <w:p w14:paraId="2B18DDE1" w14:textId="034E6DB7" w:rsidR="00801088" w:rsidRPr="002D2E5C" w:rsidRDefault="00801088"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ab/>
        <w:t xml:space="preserve">Using the chronic, unpredictable mild stress (CUMS) exposure or lipopolysaccharide (LPS) administration-induced animal model of depression, the authors first analyzed the association between depression and demyelination. They conducted three most commonly used </w:t>
      </w:r>
      <w:r w:rsidR="00C406D3" w:rsidRPr="002D2E5C">
        <w:rPr>
          <w:rFonts w:ascii="Times New Roman" w:hAnsi="Times New Roman" w:cs="Times New Roman"/>
          <w:color w:val="000000" w:themeColor="text1"/>
          <w:sz w:val="24"/>
          <w:szCs w:val="24"/>
        </w:rPr>
        <w:t>behavioral</w:t>
      </w:r>
      <w:r w:rsidRPr="002D2E5C">
        <w:rPr>
          <w:rFonts w:ascii="Times New Roman" w:hAnsi="Times New Roman" w:cs="Times New Roman"/>
          <w:color w:val="000000" w:themeColor="text1"/>
          <w:sz w:val="24"/>
          <w:szCs w:val="24"/>
        </w:rPr>
        <w:t xml:space="preserve"> tests for depression and found depressive-like </w:t>
      </w:r>
      <w:r w:rsidR="00C406D3" w:rsidRPr="002D2E5C">
        <w:rPr>
          <w:rFonts w:ascii="Times New Roman" w:hAnsi="Times New Roman" w:cs="Times New Roman"/>
          <w:color w:val="000000" w:themeColor="text1"/>
          <w:sz w:val="24"/>
          <w:szCs w:val="24"/>
        </w:rPr>
        <w:t>behavior</w:t>
      </w:r>
      <w:r w:rsidRPr="002D2E5C">
        <w:rPr>
          <w:rFonts w:ascii="Times New Roman" w:hAnsi="Times New Roman" w:cs="Times New Roman"/>
          <w:color w:val="000000" w:themeColor="text1"/>
          <w:sz w:val="24"/>
          <w:szCs w:val="24"/>
        </w:rPr>
        <w:t xml:space="preserve"> in the CUMS and LPS-induced depression models</w:t>
      </w:r>
      <w:r w:rsidR="00C406D3" w:rsidRPr="002D2E5C">
        <w:rPr>
          <w:rFonts w:ascii="Times New Roman" w:hAnsi="Times New Roman" w:cs="Times New Roman"/>
          <w:color w:val="000000" w:themeColor="text1"/>
          <w:sz w:val="24"/>
          <w:szCs w:val="24"/>
        </w:rPr>
        <w:t xml:space="preserve"> </w:t>
      </w:r>
      <w:r w:rsidR="00C406D3"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sidR="00C406D3" w:rsidRPr="002D2E5C">
        <w:rPr>
          <w:rFonts w:ascii="Times New Roman" w:hAnsi="Times New Roman" w:cs="Times New Roman"/>
          <w:color w:val="000000" w:themeColor="text1"/>
          <w:sz w:val="24"/>
          <w:szCs w:val="24"/>
        </w:rPr>
        <w:instrText xml:space="preserve"> ADDIN EN.CITE </w:instrText>
      </w:r>
      <w:r w:rsidR="00C406D3"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sidR="00C406D3" w:rsidRPr="002D2E5C">
        <w:rPr>
          <w:rFonts w:ascii="Times New Roman" w:hAnsi="Times New Roman" w:cs="Times New Roman"/>
          <w:color w:val="000000" w:themeColor="text1"/>
          <w:sz w:val="24"/>
          <w:szCs w:val="24"/>
        </w:rPr>
        <w:instrText xml:space="preserve"> ADDIN EN.CITE.DATA </w:instrText>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end"/>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separate"/>
      </w:r>
      <w:r w:rsidR="00C406D3" w:rsidRPr="002D2E5C">
        <w:rPr>
          <w:rFonts w:ascii="Times New Roman" w:hAnsi="Times New Roman" w:cs="Times New Roman"/>
          <w:noProof/>
          <w:color w:val="000000" w:themeColor="text1"/>
          <w:sz w:val="24"/>
          <w:szCs w:val="24"/>
        </w:rPr>
        <w:t>[1]</w:t>
      </w:r>
      <w:r w:rsidR="00C406D3"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t xml:space="preserve">. Moreover, the myelin basic protein (MBP) staining and the </w:t>
      </w:r>
      <w:proofErr w:type="spellStart"/>
      <w:r w:rsidRPr="002D2E5C">
        <w:rPr>
          <w:rFonts w:ascii="Times New Roman" w:hAnsi="Times New Roman" w:cs="Times New Roman"/>
          <w:color w:val="000000" w:themeColor="text1"/>
          <w:sz w:val="24"/>
          <w:szCs w:val="24"/>
        </w:rPr>
        <w:t>luxol</w:t>
      </w:r>
      <w:proofErr w:type="spellEnd"/>
      <w:r w:rsidRPr="002D2E5C">
        <w:rPr>
          <w:rFonts w:ascii="Times New Roman" w:hAnsi="Times New Roman" w:cs="Times New Roman"/>
          <w:color w:val="000000" w:themeColor="text1"/>
          <w:sz w:val="24"/>
          <w:szCs w:val="24"/>
        </w:rPr>
        <w:t xml:space="preserve"> fast blue (LFB) staining demonstrated a significantly decreased myelination in the depressive animal models, which was also confirmed by the West</w:t>
      </w:r>
      <w:r w:rsidR="008E477E" w:rsidRPr="002D2E5C">
        <w:rPr>
          <w:rFonts w:ascii="Times New Roman" w:hAnsi="Times New Roman" w:cs="Times New Roman"/>
          <w:color w:val="000000" w:themeColor="text1"/>
          <w:sz w:val="24"/>
          <w:szCs w:val="24"/>
        </w:rPr>
        <w:t>ern</w:t>
      </w:r>
      <w:r w:rsidRPr="002D2E5C">
        <w:rPr>
          <w:rFonts w:ascii="Times New Roman" w:hAnsi="Times New Roman" w:cs="Times New Roman"/>
          <w:color w:val="000000" w:themeColor="text1"/>
          <w:sz w:val="24"/>
          <w:szCs w:val="24"/>
        </w:rPr>
        <w:t xml:space="preserve"> blotting. Furthermore, the author also stained the </w:t>
      </w:r>
      <w:proofErr w:type="spellStart"/>
      <w:r w:rsidRPr="002D2E5C">
        <w:rPr>
          <w:rFonts w:ascii="Times New Roman" w:hAnsi="Times New Roman" w:cs="Times New Roman"/>
          <w:color w:val="000000" w:themeColor="text1"/>
          <w:sz w:val="24"/>
          <w:szCs w:val="24"/>
        </w:rPr>
        <w:t>contactin</w:t>
      </w:r>
      <w:proofErr w:type="spellEnd"/>
      <w:r w:rsidRPr="002D2E5C">
        <w:rPr>
          <w:rFonts w:ascii="Times New Roman" w:hAnsi="Times New Roman" w:cs="Times New Roman"/>
          <w:color w:val="000000" w:themeColor="text1"/>
          <w:sz w:val="24"/>
          <w:szCs w:val="24"/>
        </w:rPr>
        <w:t>-associated protein (</w:t>
      </w:r>
      <w:proofErr w:type="spellStart"/>
      <w:r w:rsidRPr="002D2E5C">
        <w:rPr>
          <w:rFonts w:ascii="Times New Roman" w:hAnsi="Times New Roman" w:cs="Times New Roman"/>
          <w:color w:val="000000" w:themeColor="text1"/>
          <w:sz w:val="24"/>
          <w:szCs w:val="24"/>
        </w:rPr>
        <w:t>Caspr</w:t>
      </w:r>
      <w:proofErr w:type="spellEnd"/>
      <w:r w:rsidRPr="002D2E5C">
        <w:rPr>
          <w:rFonts w:ascii="Times New Roman" w:hAnsi="Times New Roman" w:cs="Times New Roman"/>
          <w:color w:val="000000" w:themeColor="text1"/>
          <w:sz w:val="24"/>
          <w:szCs w:val="24"/>
        </w:rPr>
        <w:t xml:space="preserve">) and analyzed the nodal length between the </w:t>
      </w:r>
      <w:proofErr w:type="spellStart"/>
      <w:r w:rsidRPr="002D2E5C">
        <w:rPr>
          <w:rFonts w:ascii="Times New Roman" w:hAnsi="Times New Roman" w:cs="Times New Roman"/>
          <w:color w:val="000000" w:themeColor="text1"/>
          <w:sz w:val="24"/>
          <w:szCs w:val="24"/>
        </w:rPr>
        <w:t>Caspr</w:t>
      </w:r>
      <w:proofErr w:type="spellEnd"/>
      <w:r w:rsidRPr="002D2E5C">
        <w:rPr>
          <w:rFonts w:ascii="Times New Roman" w:hAnsi="Times New Roman" w:cs="Times New Roman"/>
          <w:color w:val="000000" w:themeColor="text1"/>
          <w:sz w:val="24"/>
          <w:szCs w:val="24"/>
        </w:rPr>
        <w:t xml:space="preserve">-positive regions. Interestingly, the nodal length was increased in the CUMS mice, suggesting demyelination in the corpus callosum of these depressive animals, which was further confirmed by electron microscopy with thinner axonal myelin sheath and border nodal length. These findings confirmed demyelination in the mouse model of depression. </w:t>
      </w:r>
    </w:p>
    <w:p w14:paraId="3C3D1226" w14:textId="783C63E0" w:rsidR="00801088" w:rsidRPr="002D2E5C" w:rsidRDefault="00194E97"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ab/>
        <w:t xml:space="preserve">To further evaluate the role of demyelination in depression-related </w:t>
      </w:r>
      <w:r w:rsidR="00C406D3" w:rsidRPr="002D2E5C">
        <w:rPr>
          <w:rFonts w:ascii="Times New Roman" w:hAnsi="Times New Roman" w:cs="Times New Roman"/>
          <w:color w:val="000000" w:themeColor="text1"/>
          <w:sz w:val="24"/>
          <w:szCs w:val="24"/>
        </w:rPr>
        <w:t>behavior</w:t>
      </w:r>
      <w:r w:rsidRPr="002D2E5C">
        <w:rPr>
          <w:rFonts w:ascii="Times New Roman" w:hAnsi="Times New Roman" w:cs="Times New Roman"/>
          <w:color w:val="000000" w:themeColor="text1"/>
          <w:sz w:val="24"/>
          <w:szCs w:val="24"/>
        </w:rPr>
        <w:t xml:space="preserve">, the authors next asked whether myelination could inhibit the depressive-like </w:t>
      </w:r>
      <w:r w:rsidR="00C406D3" w:rsidRPr="002D2E5C">
        <w:rPr>
          <w:rFonts w:ascii="Times New Roman" w:hAnsi="Times New Roman" w:cs="Times New Roman"/>
          <w:color w:val="000000" w:themeColor="text1"/>
          <w:sz w:val="24"/>
          <w:szCs w:val="24"/>
        </w:rPr>
        <w:t>behavior</w:t>
      </w:r>
      <w:r w:rsidRPr="002D2E5C">
        <w:rPr>
          <w:rFonts w:ascii="Times New Roman" w:hAnsi="Times New Roman" w:cs="Times New Roman"/>
          <w:color w:val="000000" w:themeColor="text1"/>
          <w:sz w:val="24"/>
          <w:szCs w:val="24"/>
        </w:rPr>
        <w:t xml:space="preserve"> and restore normal </w:t>
      </w:r>
      <w:r w:rsidR="00C406D3" w:rsidRPr="002D2E5C">
        <w:rPr>
          <w:rFonts w:ascii="Times New Roman" w:hAnsi="Times New Roman" w:cs="Times New Roman"/>
          <w:color w:val="000000" w:themeColor="text1"/>
          <w:sz w:val="24"/>
          <w:szCs w:val="24"/>
        </w:rPr>
        <w:t>behavior</w:t>
      </w:r>
      <w:r w:rsidRPr="002D2E5C">
        <w:rPr>
          <w:rFonts w:ascii="Times New Roman" w:hAnsi="Times New Roman" w:cs="Times New Roman"/>
          <w:color w:val="000000" w:themeColor="text1"/>
          <w:sz w:val="24"/>
          <w:szCs w:val="24"/>
        </w:rPr>
        <w:t xml:space="preserve">. To answer this question, </w:t>
      </w:r>
      <w:proofErr w:type="spellStart"/>
      <w:r w:rsidRPr="002D2E5C">
        <w:rPr>
          <w:rFonts w:ascii="Times New Roman" w:hAnsi="Times New Roman" w:cs="Times New Roman"/>
          <w:color w:val="000000" w:themeColor="text1"/>
          <w:sz w:val="24"/>
          <w:szCs w:val="24"/>
        </w:rPr>
        <w:t>clemastine</w:t>
      </w:r>
      <w:proofErr w:type="spellEnd"/>
      <w:r w:rsidRPr="002D2E5C">
        <w:rPr>
          <w:rFonts w:ascii="Times New Roman" w:hAnsi="Times New Roman" w:cs="Times New Roman"/>
          <w:color w:val="000000" w:themeColor="text1"/>
          <w:sz w:val="24"/>
          <w:szCs w:val="24"/>
        </w:rPr>
        <w:t>, a widely accepted remyelination therapy, was applied to induce pharmacological remyelination</w:t>
      </w:r>
      <w:r w:rsidR="00C406D3" w:rsidRPr="002D2E5C">
        <w:rPr>
          <w:rFonts w:ascii="Times New Roman" w:hAnsi="Times New Roman" w:cs="Times New Roman"/>
          <w:color w:val="000000" w:themeColor="text1"/>
          <w:sz w:val="24"/>
          <w:szCs w:val="24"/>
        </w:rPr>
        <w:t xml:space="preserve"> </w:t>
      </w:r>
      <w:r w:rsidR="00C406D3" w:rsidRPr="002D2E5C">
        <w:rPr>
          <w:rFonts w:ascii="Times New Roman" w:hAnsi="Times New Roman" w:cs="Times New Roman"/>
          <w:color w:val="000000" w:themeColor="text1"/>
          <w:sz w:val="24"/>
          <w:szCs w:val="24"/>
        </w:rPr>
        <w:fldChar w:fldCharType="begin">
          <w:fldData xml:space="preserve">PEVuZE5vdGU+PENpdGU+PEF1dGhvcj5HcmVlbjwvQXV0aG9yPjxZZWFyPjIwMTc8L1llYXI+PFJl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</w:fldData>
        </w:fldChar>
      </w:r>
      <w:r w:rsidR="00C406D3" w:rsidRPr="002D2E5C">
        <w:rPr>
          <w:rFonts w:ascii="Times New Roman" w:hAnsi="Times New Roman" w:cs="Times New Roman"/>
          <w:color w:val="000000" w:themeColor="text1"/>
          <w:sz w:val="24"/>
          <w:szCs w:val="24"/>
        </w:rPr>
        <w:instrText xml:space="preserve"> ADDIN EN.CITE </w:instrText>
      </w:r>
      <w:r w:rsidR="00C406D3" w:rsidRPr="002D2E5C">
        <w:rPr>
          <w:rFonts w:ascii="Times New Roman" w:hAnsi="Times New Roman" w:cs="Times New Roman"/>
          <w:color w:val="000000" w:themeColor="text1"/>
          <w:sz w:val="24"/>
          <w:szCs w:val="24"/>
        </w:rPr>
        <w:fldChar w:fldCharType="begin">
          <w:fldData xml:space="preserve">PEVuZE5vdGU+PENpdGU+PEF1dGhvcj5HcmVlbjwvQXV0aG9yPjxZZWFyPjIwMTc8L1llYXI+PFJl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</w:fldData>
        </w:fldChar>
      </w:r>
      <w:r w:rsidR="00C406D3" w:rsidRPr="002D2E5C">
        <w:rPr>
          <w:rFonts w:ascii="Times New Roman" w:hAnsi="Times New Roman" w:cs="Times New Roman"/>
          <w:color w:val="000000" w:themeColor="text1"/>
          <w:sz w:val="24"/>
          <w:szCs w:val="24"/>
        </w:rPr>
        <w:instrText xml:space="preserve"> ADDIN EN.CITE.DATA </w:instrText>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end"/>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separate"/>
      </w:r>
      <w:r w:rsidR="00C406D3" w:rsidRPr="002D2E5C">
        <w:rPr>
          <w:rFonts w:ascii="Times New Roman" w:hAnsi="Times New Roman" w:cs="Times New Roman"/>
          <w:noProof/>
          <w:color w:val="000000" w:themeColor="text1"/>
          <w:sz w:val="24"/>
          <w:szCs w:val="24"/>
        </w:rPr>
        <w:t>[4]</w:t>
      </w:r>
      <w:r w:rsidR="00C406D3"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t xml:space="preserve">. MBP staining and electron microscopic analysis confirmed the remyelinating effect of </w:t>
      </w:r>
      <w:proofErr w:type="spellStart"/>
      <w:r w:rsidRPr="002D2E5C">
        <w:rPr>
          <w:rFonts w:ascii="Times New Roman" w:hAnsi="Times New Roman" w:cs="Times New Roman"/>
          <w:color w:val="000000" w:themeColor="text1"/>
          <w:sz w:val="24"/>
          <w:szCs w:val="24"/>
        </w:rPr>
        <w:t>clemastine</w:t>
      </w:r>
      <w:proofErr w:type="spellEnd"/>
      <w:r w:rsidRPr="002D2E5C">
        <w:rPr>
          <w:rFonts w:ascii="Times New Roman" w:hAnsi="Times New Roman" w:cs="Times New Roman"/>
          <w:color w:val="000000" w:themeColor="text1"/>
          <w:sz w:val="24"/>
          <w:szCs w:val="24"/>
        </w:rPr>
        <w:t xml:space="preserve"> in both the CUMS and LPS models. Intriguingly, remyelination induced by </w:t>
      </w:r>
      <w:proofErr w:type="spellStart"/>
      <w:r w:rsidRPr="002D2E5C">
        <w:rPr>
          <w:rFonts w:ascii="Times New Roman" w:hAnsi="Times New Roman" w:cs="Times New Roman"/>
          <w:color w:val="000000" w:themeColor="text1"/>
          <w:sz w:val="24"/>
          <w:szCs w:val="24"/>
        </w:rPr>
        <w:t>clemastine</w:t>
      </w:r>
      <w:proofErr w:type="spellEnd"/>
      <w:r w:rsidRPr="002D2E5C">
        <w:rPr>
          <w:rFonts w:ascii="Times New Roman" w:hAnsi="Times New Roman" w:cs="Times New Roman"/>
          <w:color w:val="000000" w:themeColor="text1"/>
          <w:sz w:val="24"/>
          <w:szCs w:val="24"/>
        </w:rPr>
        <w:t xml:space="preserve"> normalized depressive-like </w:t>
      </w:r>
      <w:r w:rsidR="00C406D3" w:rsidRPr="002D2E5C">
        <w:rPr>
          <w:rFonts w:ascii="Times New Roman" w:hAnsi="Times New Roman" w:cs="Times New Roman"/>
          <w:color w:val="000000" w:themeColor="text1"/>
          <w:sz w:val="24"/>
          <w:szCs w:val="24"/>
        </w:rPr>
        <w:t>behaviors</w:t>
      </w:r>
      <w:r w:rsidRPr="002D2E5C">
        <w:rPr>
          <w:rFonts w:ascii="Times New Roman" w:hAnsi="Times New Roman" w:cs="Times New Roman"/>
          <w:color w:val="000000" w:themeColor="text1"/>
          <w:sz w:val="24"/>
          <w:szCs w:val="24"/>
        </w:rPr>
        <w:t xml:space="preserve"> and restored synaptic deficits, as evidenced by increased numbers of synapses and thicker postsynaptic density in CUMS mice with </w:t>
      </w:r>
      <w:proofErr w:type="spellStart"/>
      <w:r w:rsidRPr="002D2E5C">
        <w:rPr>
          <w:rFonts w:ascii="Times New Roman" w:hAnsi="Times New Roman" w:cs="Times New Roman"/>
          <w:color w:val="000000" w:themeColor="text1"/>
          <w:sz w:val="24"/>
          <w:szCs w:val="24"/>
        </w:rPr>
        <w:t>clemastine</w:t>
      </w:r>
      <w:proofErr w:type="spellEnd"/>
      <w:r w:rsidRPr="002D2E5C">
        <w:rPr>
          <w:rFonts w:ascii="Times New Roman" w:hAnsi="Times New Roman" w:cs="Times New Roman"/>
          <w:color w:val="000000" w:themeColor="text1"/>
          <w:sz w:val="24"/>
          <w:szCs w:val="24"/>
        </w:rPr>
        <w:t xml:space="preserve"> treatment. </w:t>
      </w:r>
    </w:p>
    <w:p w14:paraId="03003E43" w14:textId="34BCFDC7" w:rsidR="00801088" w:rsidRPr="002D2E5C" w:rsidRDefault="00194E97"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ab/>
        <w:t xml:space="preserve">To elucidate the mechanism underlying the association between demyelination and depression, the authors performed RNA-seq using hippocampal tissue from CUMS mice. </w:t>
      </w:r>
      <w:r w:rsidR="00B31ECD" w:rsidRPr="002D2E5C">
        <w:rPr>
          <w:rFonts w:ascii="Times New Roman" w:hAnsi="Times New Roman" w:cs="Times New Roman"/>
          <w:color w:val="000000" w:themeColor="text1"/>
          <w:sz w:val="24"/>
          <w:szCs w:val="24"/>
        </w:rPr>
        <w:t xml:space="preserve">The expression of </w:t>
      </w:r>
      <w:r w:rsidRPr="002D2E5C">
        <w:rPr>
          <w:rFonts w:ascii="Times New Roman" w:hAnsi="Times New Roman" w:cs="Times New Roman"/>
          <w:color w:val="000000" w:themeColor="text1"/>
          <w:sz w:val="24"/>
          <w:szCs w:val="24"/>
        </w:rPr>
        <w:t>EphA4</w:t>
      </w:r>
      <w:r w:rsidR="00B31ECD" w:rsidRPr="002D2E5C">
        <w:rPr>
          <w:rFonts w:ascii="Times New Roman" w:hAnsi="Times New Roman" w:cs="Times New Roman"/>
          <w:color w:val="000000" w:themeColor="text1"/>
          <w:sz w:val="24"/>
          <w:szCs w:val="24"/>
        </w:rPr>
        <w:t xml:space="preserve"> was </w:t>
      </w:r>
      <w:r w:rsidRPr="002D2E5C">
        <w:rPr>
          <w:rFonts w:ascii="Times New Roman" w:hAnsi="Times New Roman" w:cs="Times New Roman"/>
          <w:color w:val="000000" w:themeColor="text1"/>
          <w:sz w:val="24"/>
          <w:szCs w:val="24"/>
        </w:rPr>
        <w:t>significantly upregulated in CUMS mice</w:t>
      </w:r>
      <w:r w:rsidR="00B31ECD" w:rsidRPr="002D2E5C">
        <w:rPr>
          <w:rFonts w:ascii="Times New Roman" w:hAnsi="Times New Roman" w:cs="Times New Roman"/>
          <w:color w:val="000000" w:themeColor="text1"/>
          <w:sz w:val="24"/>
          <w:szCs w:val="24"/>
        </w:rPr>
        <w:t xml:space="preserve"> and </w:t>
      </w:r>
      <w:r w:rsidRPr="002D2E5C">
        <w:rPr>
          <w:rFonts w:ascii="Times New Roman" w:hAnsi="Times New Roman" w:cs="Times New Roman"/>
          <w:color w:val="000000" w:themeColor="text1"/>
          <w:sz w:val="24"/>
          <w:szCs w:val="24"/>
        </w:rPr>
        <w:t xml:space="preserve">selected for further analysis due to its essential role in regulating synapse development, synaptic plasticity, neuronal growth, and </w:t>
      </w:r>
      <w:r w:rsidR="00B31ECD" w:rsidRPr="002D2E5C">
        <w:rPr>
          <w:rFonts w:ascii="Times New Roman" w:hAnsi="Times New Roman" w:cs="Times New Roman"/>
          <w:color w:val="000000" w:themeColor="text1"/>
          <w:sz w:val="24"/>
          <w:szCs w:val="24"/>
        </w:rPr>
        <w:t xml:space="preserve">its </w:t>
      </w:r>
      <w:r w:rsidRPr="002D2E5C">
        <w:rPr>
          <w:rFonts w:ascii="Times New Roman" w:hAnsi="Times New Roman" w:cs="Times New Roman"/>
          <w:color w:val="000000" w:themeColor="text1"/>
          <w:sz w:val="24"/>
          <w:szCs w:val="24"/>
        </w:rPr>
        <w:t>increased levels in axonal lesions in the demyelinating brain disorder</w:t>
      </w:r>
      <w:r w:rsidR="00C406D3" w:rsidRPr="002D2E5C">
        <w:rPr>
          <w:rFonts w:ascii="Times New Roman" w:hAnsi="Times New Roman" w:cs="Times New Roman"/>
          <w:color w:val="000000" w:themeColor="text1"/>
          <w:sz w:val="24"/>
          <w:szCs w:val="24"/>
        </w:rPr>
        <w:t xml:space="preserve"> </w:t>
      </w:r>
      <w:r w:rsidR="00C406D3"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bT4yODwvUmVjTnVtPjxEaXNwbGF5VGV4dD5bMSwgNV08L0Rpc3BsYXlUZXh0PjxyZWNvcmQ+PHJl
Yy1udW1iZXI+Mjg8L3JlYy1udW1iZXI+PGZvcmVpZ24ta2V5cz48a2V5IGFwcD0iRU4iIGRiLWlk
PSJ6cHp3dzlkMHNkc3Z6a2UwMHB1djJ2NTNkenRhYWY5d2F3YXoiIHRpbWVzdGFtcD0iMTY1MTAw
NjkwMyI+Mjg8L2tleT48L2ZvcmVpZ24ta2V5cz48cmVmLXR5cGUgbmFtZT0iSm91cm5hbCBBcnRp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ZT48Q2l0ZT48QXV0aG9yPlNvYmVsPC9BdXRob3I+PFllYXI+MjAwNTwvWWVhcj48UmVjTnVtPjI5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</w:fldData>
        </w:fldChar>
      </w:r>
      <w:r w:rsidR="00C406D3" w:rsidRPr="002D2E5C">
        <w:rPr>
          <w:rFonts w:ascii="Times New Roman" w:hAnsi="Times New Roman" w:cs="Times New Roman"/>
          <w:color w:val="000000" w:themeColor="text1"/>
          <w:sz w:val="24"/>
          <w:szCs w:val="24"/>
        </w:rPr>
        <w:instrText xml:space="preserve"> ADDIN EN.CITE </w:instrText>
      </w:r>
      <w:r w:rsidR="00C406D3"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bT4yODwvUmVjTnVtPjxEaXNwbGF5VGV4dD5bMSwgNV08L0Rpc3BsYXlUZXh0PjxyZWNvcmQ+PHJl
Yy1udW1iZXI+Mjg8L3JlYy1udW1iZXI+PGZvcmVpZ24ta2V5cz48a2V5IGFwcD0iRU4iIGRiLWlk
PSJ6cHp3dzlkMHNkc3Z6a2UwMHB1djJ2NTNkenRhYWY5d2F3YXoiIHRpbWVzdGFtcD0iMTY1MTAw
NjkwMyI+Mjg8L2tleT48L2ZvcmVpZ24ta2V5cz48cmVmLXR5cGUgbmFtZT0iSm91cm5hbCBBcnRp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ZT48Q2l0ZT48QXV0aG9yPlNvYmVsPC9BdXRob3I+PFllYXI+MjAwNTwvWWVhcj48UmVjTnVtPjI5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</w:fldData>
        </w:fldChar>
      </w:r>
      <w:r w:rsidR="00C406D3" w:rsidRPr="002D2E5C">
        <w:rPr>
          <w:rFonts w:ascii="Times New Roman" w:hAnsi="Times New Roman" w:cs="Times New Roman"/>
          <w:color w:val="000000" w:themeColor="text1"/>
          <w:sz w:val="24"/>
          <w:szCs w:val="24"/>
        </w:rPr>
        <w:instrText xml:space="preserve"> ADDIN EN.CITE.DATA </w:instrText>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end"/>
      </w:r>
      <w:r w:rsidR="00C406D3" w:rsidRPr="002D2E5C">
        <w:rPr>
          <w:rFonts w:ascii="Times New Roman" w:hAnsi="Times New Roman" w:cs="Times New Roman"/>
          <w:color w:val="000000" w:themeColor="text1"/>
          <w:sz w:val="24"/>
          <w:szCs w:val="24"/>
        </w:rPr>
      </w:r>
      <w:r w:rsidR="00C406D3" w:rsidRPr="002D2E5C">
        <w:rPr>
          <w:rFonts w:ascii="Times New Roman" w:hAnsi="Times New Roman" w:cs="Times New Roman"/>
          <w:color w:val="000000" w:themeColor="text1"/>
          <w:sz w:val="24"/>
          <w:szCs w:val="24"/>
        </w:rPr>
        <w:fldChar w:fldCharType="separate"/>
      </w:r>
      <w:r w:rsidR="00C406D3" w:rsidRPr="002D2E5C">
        <w:rPr>
          <w:rFonts w:ascii="Times New Roman" w:hAnsi="Times New Roman" w:cs="Times New Roman"/>
          <w:noProof/>
          <w:color w:val="000000" w:themeColor="text1"/>
          <w:sz w:val="24"/>
          <w:szCs w:val="24"/>
        </w:rPr>
        <w:t>[1, 5]</w:t>
      </w:r>
      <w:r w:rsidR="00C406D3"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t xml:space="preserve">. </w:t>
      </w:r>
      <w:r w:rsidR="00B31ECD" w:rsidRPr="002D2E5C">
        <w:rPr>
          <w:rFonts w:ascii="Times New Roman" w:hAnsi="Times New Roman" w:cs="Times New Roman" w:hint="eastAsia"/>
          <w:color w:val="000000" w:themeColor="text1"/>
          <w:sz w:val="24"/>
          <w:szCs w:val="24"/>
        </w:rPr>
        <w:t>Intriguingly</w:t>
      </w:r>
      <w:r w:rsidR="00B31ECD" w:rsidRPr="002D2E5C">
        <w:rPr>
          <w:rFonts w:ascii="Times New Roman" w:hAnsi="Times New Roman" w:cs="Times New Roman"/>
          <w:color w:val="000000" w:themeColor="text1"/>
          <w:sz w:val="24"/>
          <w:szCs w:val="24"/>
        </w:rPr>
        <w:t xml:space="preserve">, </w:t>
      </w:r>
      <w:r w:rsidR="007B18CE" w:rsidRPr="002D2E5C">
        <w:rPr>
          <w:rFonts w:ascii="Times New Roman" w:hAnsi="Times New Roman" w:cs="Times New Roman"/>
          <w:color w:val="000000" w:themeColor="text1"/>
          <w:sz w:val="24"/>
          <w:szCs w:val="24"/>
        </w:rPr>
        <w:t xml:space="preserve">the authors found ubiquitin-mediated degradation pathway contributes </w:t>
      </w:r>
      <w:r w:rsidR="00B31ECD" w:rsidRPr="002D2E5C">
        <w:rPr>
          <w:rFonts w:ascii="Times New Roman" w:hAnsi="Times New Roman" w:cs="Times New Roman"/>
          <w:color w:val="000000" w:themeColor="text1"/>
          <w:sz w:val="24"/>
          <w:szCs w:val="24"/>
        </w:rPr>
        <w:t xml:space="preserve">to </w:t>
      </w:r>
      <w:r w:rsidR="007B18CE" w:rsidRPr="002D2E5C">
        <w:rPr>
          <w:rFonts w:ascii="Times New Roman" w:hAnsi="Times New Roman" w:cs="Times New Roman"/>
          <w:color w:val="000000" w:themeColor="text1"/>
          <w:sz w:val="24"/>
          <w:szCs w:val="24"/>
        </w:rPr>
        <w:t>t</w:t>
      </w:r>
      <w:r w:rsidR="00B31ECD" w:rsidRPr="002D2E5C">
        <w:rPr>
          <w:rFonts w:ascii="Times New Roman" w:hAnsi="Times New Roman" w:cs="Times New Roman"/>
          <w:color w:val="000000" w:themeColor="text1"/>
          <w:sz w:val="24"/>
          <w:szCs w:val="24"/>
        </w:rPr>
        <w:t xml:space="preserve">he changes in EphA4 levels. The decreased ubiquitinated EphA4 and the upregulated immunoprecipitated EphA4 suggested that decreased ubiquitination was involved in the upregulation of EphA4. </w:t>
      </w:r>
    </w:p>
    <w:p w14:paraId="2BB619D4" w14:textId="671C7058" w:rsidR="00B31ECD" w:rsidRPr="002D2E5C" w:rsidRDefault="00B31ECD"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ab/>
        <w:t xml:space="preserve">To further evaluate the role of EphA4 in CUMS-induced changes in myelination and depression-related phenotypes, EphA4 was knockdown by using an Adeno-associated viral (AAV) vector encoding EphA4 shRNA. As expected, the EphA4 knockdown inhibited </w:t>
      </w:r>
      <w:r w:rsidRPr="002D2E5C">
        <w:rPr>
          <w:rFonts w:ascii="Times New Roman" w:hAnsi="Times New Roman" w:cs="Times New Roman"/>
          <w:color w:val="000000" w:themeColor="text1"/>
          <w:sz w:val="24"/>
          <w:szCs w:val="24"/>
        </w:rPr>
        <w:lastRenderedPageBreak/>
        <w:t xml:space="preserve">depressive-like </w:t>
      </w:r>
      <w:r w:rsidR="00C406D3" w:rsidRPr="002D2E5C">
        <w:rPr>
          <w:rFonts w:ascii="Times New Roman" w:hAnsi="Times New Roman" w:cs="Times New Roman"/>
          <w:color w:val="000000" w:themeColor="text1"/>
          <w:sz w:val="24"/>
          <w:szCs w:val="24"/>
        </w:rPr>
        <w:t>behaviors</w:t>
      </w:r>
      <w:r w:rsidRPr="002D2E5C">
        <w:rPr>
          <w:rFonts w:ascii="Times New Roman" w:hAnsi="Times New Roman" w:cs="Times New Roman"/>
          <w:color w:val="000000" w:themeColor="text1"/>
          <w:sz w:val="24"/>
          <w:szCs w:val="24"/>
        </w:rPr>
        <w:t xml:space="preserve"> and significantly attenuated demyelination and synaptic deficits caused by CUMS. Furthermore, the authors stained EphA4 with various specific cell makers, including Vglut1 (excitatory neuronal marker), GAD65</w:t>
      </w:r>
      <w:r w:rsidRPr="002D2E5C">
        <w:rPr>
          <w:rFonts w:ascii="Times New Roman" w:hAnsi="Times New Roman" w:cs="Times New Roman" w:hint="eastAsia"/>
          <w:color w:val="000000" w:themeColor="text1"/>
          <w:sz w:val="24"/>
          <w:szCs w:val="24"/>
        </w:rPr>
        <w:t>/</w:t>
      </w:r>
      <w:r w:rsidRPr="002D2E5C">
        <w:rPr>
          <w:rFonts w:ascii="Times New Roman" w:hAnsi="Times New Roman" w:cs="Times New Roman"/>
          <w:color w:val="000000" w:themeColor="text1"/>
          <w:sz w:val="24"/>
          <w:szCs w:val="24"/>
        </w:rPr>
        <w:t xml:space="preserve">67 (inhibitory neuronal marker), MBP (expressed in oligodendrocytes), Iba1 (microglial marker), or GFAP (astrocyte markers), to determine the specific cell type with EphA4 responding to the CUMS. The author confirmed that EphA4 was mainly expressed in the excitatory neurons under normal conditions, and the expression of EphA4 was significantly upregulated in response to CUMS. Moreover, consistent with the results of EphA4 shRNA knockdown mentioned previously, specific knockdown of EphA4 in the excitatory neurons can also prevent </w:t>
      </w:r>
      <w:r w:rsidR="00C406D3" w:rsidRPr="002D2E5C">
        <w:rPr>
          <w:rFonts w:ascii="Times New Roman" w:hAnsi="Times New Roman" w:cs="Times New Roman"/>
          <w:color w:val="000000" w:themeColor="text1"/>
          <w:sz w:val="24"/>
          <w:szCs w:val="24"/>
        </w:rPr>
        <w:t>behavioral</w:t>
      </w:r>
      <w:r w:rsidRPr="002D2E5C">
        <w:rPr>
          <w:rFonts w:ascii="Times New Roman" w:hAnsi="Times New Roman" w:cs="Times New Roman"/>
          <w:color w:val="000000" w:themeColor="text1"/>
          <w:sz w:val="24"/>
          <w:szCs w:val="24"/>
        </w:rPr>
        <w:t xml:space="preserve"> deficits and alleviated changes in myelin sheaths and synapses induced by CUMS. </w:t>
      </w:r>
    </w:p>
    <w:p w14:paraId="43F1EDAB" w14:textId="54BDA0B5" w:rsidR="00843BC8" w:rsidRPr="002D2E5C" w:rsidRDefault="00B31ECD"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ab/>
        <w:t>In the end, the authors examined the changes of myelination, synapse, and EphA4 levels in post</w:t>
      </w:r>
      <w:r w:rsidR="00D74420" w:rsidRPr="002D2E5C">
        <w:rPr>
          <w:rFonts w:ascii="Times New Roman" w:hAnsi="Times New Roman" w:cs="Times New Roman"/>
          <w:color w:val="000000" w:themeColor="text1"/>
          <w:sz w:val="24"/>
          <w:szCs w:val="24"/>
        </w:rPr>
        <w:t>-</w:t>
      </w:r>
      <w:r w:rsidRPr="002D2E5C">
        <w:rPr>
          <w:rFonts w:ascii="Times New Roman" w:hAnsi="Times New Roman" w:cs="Times New Roman"/>
          <w:color w:val="000000" w:themeColor="text1"/>
          <w:sz w:val="24"/>
          <w:szCs w:val="24"/>
        </w:rPr>
        <w:t xml:space="preserve">mortem brain tissue from patients with major depressive disorder (MDD) or control individuals. Consistent with the findings from CUMS mice, MDD patients displayed markedly demyelination, synaptic deficits, and significantly increased EphA4 expressions, suggesting the potential to translate their findings in the animal study to humans. </w:t>
      </w:r>
    </w:p>
    <w:p w14:paraId="15580BB3" w14:textId="7A46BC08" w:rsidR="00B31ECD" w:rsidRPr="002D2E5C" w:rsidRDefault="00B31ECD"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ab/>
        <w:t xml:space="preserve">In summary, Li </w:t>
      </w:r>
      <w:r w:rsidRPr="002D2E5C">
        <w:rPr>
          <w:rFonts w:ascii="Times New Roman" w:hAnsi="Times New Roman" w:cs="Times New Roman"/>
          <w:i/>
          <w:iCs/>
          <w:color w:val="000000" w:themeColor="text1"/>
          <w:sz w:val="24"/>
          <w:szCs w:val="24"/>
        </w:rPr>
        <w:t>et al.</w:t>
      </w:r>
      <w:r w:rsidRPr="002D2E5C">
        <w:rPr>
          <w:rFonts w:ascii="Times New Roman" w:hAnsi="Times New Roman" w:cs="Times New Roman"/>
          <w:color w:val="000000" w:themeColor="text1"/>
          <w:sz w:val="24"/>
          <w:szCs w:val="24"/>
        </w:rPr>
        <w:t xml:space="preserve"> demonstrated that the increased EphA4 expression is essential to induce depressive-like </w:t>
      </w:r>
      <w:r w:rsidR="00C406D3" w:rsidRPr="002D2E5C">
        <w:rPr>
          <w:rFonts w:ascii="Times New Roman" w:hAnsi="Times New Roman" w:cs="Times New Roman"/>
          <w:color w:val="000000" w:themeColor="text1"/>
          <w:sz w:val="24"/>
          <w:szCs w:val="24"/>
        </w:rPr>
        <w:t>behaviors</w:t>
      </w:r>
      <w:r w:rsidRPr="002D2E5C">
        <w:rPr>
          <w:rFonts w:ascii="Times New Roman" w:hAnsi="Times New Roman" w:cs="Times New Roman"/>
          <w:color w:val="000000" w:themeColor="text1"/>
          <w:sz w:val="24"/>
          <w:szCs w:val="24"/>
        </w:rPr>
        <w:t xml:space="preserve"> and demyelination in response to physical or inflammatory</w:t>
      </w:r>
    </w:p>
    <w:p w14:paraId="2CDC6082" w14:textId="3D0442B4" w:rsidR="003373F8" w:rsidRDefault="00C406D3" w:rsidP="002D2E5C">
      <w:pPr>
        <w:rPr>
          <w:rFonts w:ascii="Times New Roman" w:hAnsi="Times New Roman" w:cs="Times New Roman"/>
          <w:color w:val="000000" w:themeColor="text1"/>
          <w:sz w:val="24"/>
          <w:szCs w:val="24"/>
        </w:rPr>
      </w:pPr>
      <w:r w:rsidRPr="002D2E5C">
        <w:rPr>
          <w:rFonts w:ascii="Times New Roman" w:hAnsi="Times New Roman" w:cs="Times New Roman"/>
          <w:color w:val="000000" w:themeColor="text1"/>
          <w:sz w:val="24"/>
          <w:szCs w:val="24"/>
        </w:rPr>
        <w:t>s</w:t>
      </w:r>
      <w:r w:rsidR="00B31ECD" w:rsidRPr="002D2E5C">
        <w:rPr>
          <w:rFonts w:ascii="Times New Roman" w:hAnsi="Times New Roman" w:cs="Times New Roman"/>
          <w:color w:val="000000" w:themeColor="text1"/>
          <w:sz w:val="24"/>
          <w:szCs w:val="24"/>
        </w:rPr>
        <w:t>tress</w:t>
      </w:r>
      <w:r w:rsidRPr="002D2E5C">
        <w:rPr>
          <w:rFonts w:ascii="Times New Roman" w:hAnsi="Times New Roman" w:cs="Times New Roman"/>
          <w:color w:val="000000" w:themeColor="text1"/>
          <w:sz w:val="24"/>
          <w:szCs w:val="24"/>
        </w:rPr>
        <w:t xml:space="preserve"> </w:t>
      </w:r>
      <w:r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bT4yODwvUmVjTnVtPjxEaXNwbGF5VGV4dD5bMV08L0Rpc3BsYXlUZXh0PjxyZWNvcmQ+PHJlYy1u
dW1iZXI+Mjg8L3JlYy1udW1iZXI+PGZvcmVpZ24ta2V5cz48a2V5IGFwcD0iRU4iIGRiLWlkPSJ6
cHp3dzlkMHNkc3Z6a2UwMHB1djJ2NTNkenRhYWY5d2F3YXoiIHRpbWVzdGFtcD0iMTY1MTAwNjkw
MyI+Mjg8L2tleT48L2ZvcmVpZ24ta2V5cz48cmVmLXR5cGUgbmFtZT0iSm91cm5hbCBBcnRpY2xl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sidRPr="002D2E5C">
        <w:rPr>
          <w:rFonts w:ascii="Times New Roman" w:hAnsi="Times New Roman" w:cs="Times New Roman"/>
          <w:color w:val="000000" w:themeColor="text1"/>
          <w:sz w:val="24"/>
          <w:szCs w:val="24"/>
        </w:rPr>
        <w:instrText xml:space="preserve"> ADDIN EN.CITE </w:instrText>
      </w:r>
      <w:r w:rsidRPr="002D2E5C">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bT4yODwvUmVjTnVtPjxEaXNwbGF5VGV4dD5bMV08L0Rpc3BsYXlUZXh0PjxyZWNvcmQ+PHJlYy1u
dW1iZXI+Mjg8L3JlYy1udW1iZXI+PGZvcmVpZ24ta2V5cz48a2V5IGFwcD0iRU4iIGRiLWlkPSJ6
cHp3dzlkMHNkc3Z6a2UwMHB1djJ2NTNkenRhYWY5d2F3YXoiIHRpbWVzdGFtcD0iMTY1MTAwNjkw
MyI+Mjg8L2tleT48L2ZvcmVpZ24ta2V5cz48cmVmLXR5cGUgbmFtZT0iSm91cm5hbCBBcnRpY2xl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sidRPr="002D2E5C">
        <w:rPr>
          <w:rFonts w:ascii="Times New Roman" w:hAnsi="Times New Roman" w:cs="Times New Roman"/>
          <w:color w:val="000000" w:themeColor="text1"/>
          <w:sz w:val="24"/>
          <w:szCs w:val="24"/>
        </w:rPr>
        <w:instrText xml:space="preserve"> ADDIN EN.CITE.DATA </w:instrText>
      </w:r>
      <w:r w:rsidRPr="002D2E5C">
        <w:rPr>
          <w:rFonts w:ascii="Times New Roman" w:hAnsi="Times New Roman" w:cs="Times New Roman"/>
          <w:color w:val="000000" w:themeColor="text1"/>
          <w:sz w:val="24"/>
          <w:szCs w:val="24"/>
        </w:rPr>
      </w:r>
      <w:r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r>
      <w:r w:rsidRPr="002D2E5C">
        <w:rPr>
          <w:rFonts w:ascii="Times New Roman" w:hAnsi="Times New Roman" w:cs="Times New Roman"/>
          <w:color w:val="000000" w:themeColor="text1"/>
          <w:sz w:val="24"/>
          <w:szCs w:val="24"/>
        </w:rPr>
        <w:fldChar w:fldCharType="separate"/>
      </w:r>
      <w:r w:rsidRPr="002D2E5C">
        <w:rPr>
          <w:rFonts w:ascii="Times New Roman" w:hAnsi="Times New Roman" w:cs="Times New Roman"/>
          <w:noProof/>
          <w:color w:val="000000" w:themeColor="text1"/>
          <w:sz w:val="24"/>
          <w:szCs w:val="24"/>
        </w:rPr>
        <w:t>[1]</w:t>
      </w:r>
      <w:r w:rsidRPr="002D2E5C">
        <w:rPr>
          <w:rFonts w:ascii="Times New Roman" w:hAnsi="Times New Roman" w:cs="Times New Roman"/>
          <w:color w:val="000000" w:themeColor="text1"/>
          <w:sz w:val="24"/>
          <w:szCs w:val="24"/>
        </w:rPr>
        <w:fldChar w:fldCharType="end"/>
      </w:r>
      <w:r w:rsidR="00B31ECD" w:rsidRPr="002D2E5C">
        <w:rPr>
          <w:rFonts w:ascii="Times New Roman" w:hAnsi="Times New Roman" w:cs="Times New Roman"/>
          <w:color w:val="000000" w:themeColor="text1"/>
          <w:sz w:val="24"/>
          <w:szCs w:val="24"/>
        </w:rPr>
        <w:t xml:space="preserve">. EphA4 knockdown could significantly attenuate demyelination and </w:t>
      </w:r>
      <w:r w:rsidRPr="002D2E5C">
        <w:rPr>
          <w:rFonts w:ascii="Times New Roman" w:hAnsi="Times New Roman" w:cs="Times New Roman"/>
          <w:color w:val="000000" w:themeColor="text1"/>
          <w:sz w:val="24"/>
          <w:szCs w:val="24"/>
        </w:rPr>
        <w:t>behavioral</w:t>
      </w:r>
      <w:r w:rsidR="00B31ECD" w:rsidRPr="002D2E5C">
        <w:rPr>
          <w:rFonts w:ascii="Times New Roman" w:hAnsi="Times New Roman" w:cs="Times New Roman"/>
          <w:color w:val="000000" w:themeColor="text1"/>
          <w:sz w:val="24"/>
          <w:szCs w:val="24"/>
        </w:rPr>
        <w:t xml:space="preserve"> changes in the animal models of depression</w:t>
      </w:r>
      <w:r w:rsidR="009302C2" w:rsidRPr="002D2E5C">
        <w:rPr>
          <w:rFonts w:ascii="Times New Roman" w:hAnsi="Times New Roman" w:cs="Times New Roman"/>
          <w:color w:val="000000" w:themeColor="text1"/>
          <w:sz w:val="24"/>
          <w:szCs w:val="24"/>
        </w:rPr>
        <w:t xml:space="preserve"> (</w:t>
      </w:r>
      <w:r w:rsidR="009302C2" w:rsidRPr="002D2E5C">
        <w:rPr>
          <w:rFonts w:ascii="Times New Roman" w:hAnsi="Times New Roman" w:cs="Times New Roman"/>
          <w:b/>
          <w:bCs/>
          <w:color w:val="000000" w:themeColor="text1"/>
          <w:sz w:val="24"/>
          <w:szCs w:val="24"/>
        </w:rPr>
        <w:t>Fig. 1</w:t>
      </w:r>
      <w:r w:rsidR="009302C2" w:rsidRPr="002D2E5C">
        <w:rPr>
          <w:rFonts w:ascii="Times New Roman" w:hAnsi="Times New Roman" w:cs="Times New Roman"/>
          <w:color w:val="000000" w:themeColor="text1"/>
          <w:sz w:val="24"/>
          <w:szCs w:val="24"/>
        </w:rPr>
        <w:t>)</w:t>
      </w:r>
      <w:r w:rsidR="00B31ECD" w:rsidRPr="002D2E5C">
        <w:rPr>
          <w:rFonts w:ascii="Times New Roman" w:hAnsi="Times New Roman" w:cs="Times New Roman"/>
          <w:color w:val="000000" w:themeColor="text1"/>
          <w:sz w:val="24"/>
          <w:szCs w:val="24"/>
        </w:rPr>
        <w:t xml:space="preserve">. Their study provides additional information about the association between demyelination and depression and extends our understanding of the mechanisms underlying demyelination and synaptic deficits in depression. Their study supports the potential use of the EphA4 inhibitor as a treatment approach for depression and provides evidence on promoting remyelination as a general treatment strategy for depression. Although Li </w:t>
      </w:r>
      <w:r w:rsidR="00B31ECD" w:rsidRPr="002D2E5C">
        <w:rPr>
          <w:rFonts w:ascii="Times New Roman" w:hAnsi="Times New Roman" w:cs="Times New Roman"/>
          <w:i/>
          <w:iCs/>
          <w:color w:val="000000" w:themeColor="text1"/>
          <w:sz w:val="24"/>
          <w:szCs w:val="24"/>
        </w:rPr>
        <w:t>et al</w:t>
      </w:r>
      <w:r w:rsidR="00B31ECD" w:rsidRPr="002D2E5C">
        <w:rPr>
          <w:rFonts w:ascii="Times New Roman" w:hAnsi="Times New Roman" w:cs="Times New Roman"/>
          <w:color w:val="000000" w:themeColor="text1"/>
          <w:sz w:val="24"/>
          <w:szCs w:val="24"/>
        </w:rPr>
        <w:t>. have made excellent progress in understanding EphA4-mediated demyelination in depression, several intriguing topics arise and deserve further investigation</w:t>
      </w:r>
      <w:r w:rsidR="009302C2" w:rsidRPr="002D2E5C">
        <w:rPr>
          <w:rFonts w:ascii="Times New Roman" w:hAnsi="Times New Roman" w:cs="Times New Roman"/>
          <w:color w:val="000000" w:themeColor="text1"/>
          <w:sz w:val="24"/>
          <w:szCs w:val="24"/>
        </w:rPr>
        <w:t xml:space="preserve"> (</w:t>
      </w:r>
      <w:r w:rsidR="009302C2" w:rsidRPr="002D2E5C">
        <w:rPr>
          <w:rFonts w:ascii="Times New Roman" w:hAnsi="Times New Roman" w:cs="Times New Roman"/>
          <w:b/>
          <w:bCs/>
          <w:color w:val="000000" w:themeColor="text1"/>
          <w:sz w:val="24"/>
          <w:szCs w:val="24"/>
        </w:rPr>
        <w:t>Fig.1</w:t>
      </w:r>
      <w:r w:rsidR="009302C2" w:rsidRPr="002D2E5C">
        <w:rPr>
          <w:rFonts w:ascii="Times New Roman" w:hAnsi="Times New Roman" w:cs="Times New Roman"/>
          <w:color w:val="000000" w:themeColor="text1"/>
          <w:sz w:val="24"/>
          <w:szCs w:val="24"/>
        </w:rPr>
        <w:t>)</w:t>
      </w:r>
      <w:r w:rsidR="00B31ECD" w:rsidRPr="002D2E5C">
        <w:rPr>
          <w:rFonts w:ascii="Times New Roman" w:hAnsi="Times New Roman" w:cs="Times New Roman"/>
          <w:color w:val="000000" w:themeColor="text1"/>
          <w:sz w:val="24"/>
          <w:szCs w:val="24"/>
        </w:rPr>
        <w:t>. First, oligodendrocyte precursor cells (OPCs) are necessary for remyelination and may be a potential therapeutic target for demyelinating diseases</w:t>
      </w:r>
      <w:r w:rsidRPr="002D2E5C">
        <w:rPr>
          <w:rFonts w:ascii="Times New Roman" w:hAnsi="Times New Roman" w:cs="Times New Roman"/>
          <w:color w:val="000000" w:themeColor="text1"/>
          <w:sz w:val="24"/>
          <w:szCs w:val="24"/>
        </w:rPr>
        <w:t xml:space="preserve"> </w:t>
      </w:r>
      <w:r w:rsidRPr="002D2E5C">
        <w:rPr>
          <w:rFonts w:ascii="Times New Roman" w:hAnsi="Times New Roman" w:cs="Times New Roman"/>
          <w:color w:val="000000" w:themeColor="text1"/>
          <w:sz w:val="24"/>
          <w:szCs w:val="24"/>
        </w:rPr>
        <w:fldChar w:fldCharType="begin"/>
      </w:r>
      <w:r w:rsidRPr="002D2E5C">
        <w:rPr>
          <w:rFonts w:ascii="Times New Roman" w:hAnsi="Times New Roman" w:cs="Times New Roman"/>
          <w:color w:val="000000" w:themeColor="text1"/>
          <w:sz w:val="24"/>
          <w:szCs w:val="24"/>
        </w:rPr>
        <w:instrText xml:space="preserve"> ADDIN EN.CITE &lt;EndNote&gt;&lt;Cite&gt;&lt;Author&gt;Skaper&lt;/Author&gt;&lt;Year&gt;2019&lt;/Year&gt;&lt;RecNum&gt;31&lt;/RecNum&gt;&lt;DisplayText&gt;[6]&lt;/DisplayText&gt;&lt;record&gt;&lt;rec-number&gt;31&lt;/rec-number&gt;&lt;foreign-keys&gt;&lt;key app="EN" db-id="zpzww9d0sdsvzke00puv2v53dztaaf9wawaz" timestamp="1651006959"&gt;31&lt;/key&gt;&lt;/foreign-keys&gt;&lt;ref-type name="Journal Article"&gt;17&lt;/ref-type&gt;&lt;contributors&gt;&lt;authors&gt;&lt;author&gt;Skaper, S. D.&lt;/author&gt;&lt;/authors&gt;&lt;/contributors&gt;&lt;auth-address&gt;Department of Pharmaceutical and Pharmacological Sciences, University of Padua, Padua, Italy. Electronic address: stephen.skaper@unipd.it.&lt;/auth-address&gt;&lt;titles&gt;&lt;title&gt;Oligodendrocyte precursor cells as a therapeutic target for demyelinating diseases&lt;/title&gt;&lt;secondary-title&gt;Prog Brain Res&lt;/secondary-title&gt;&lt;/titles&gt;&lt;periodical&gt;&lt;full-title&gt;Prog Brain Res&lt;/full-title&gt;&lt;/periodical&gt;&lt;pages&gt;119-144&lt;/pages&gt;&lt;volume&gt;245&lt;/volume&gt;&lt;edition&gt;2019/04/10&lt;/edition&gt;&lt;keywords&gt;&lt;keyword&gt;Animals&lt;/keyword&gt;&lt;keyword&gt;*Cell Differentiation/drug effects/physiology&lt;/keyword&gt;&lt;keyword&gt;Humans&lt;/keyword&gt;&lt;keyword&gt;Multiple Sclerosis/*drug therapy/*metabolism&lt;/keyword&gt;&lt;keyword&gt;*Oligodendrocyte Precursor Cells/drug effects/physiology&lt;/keyword&gt;&lt;keyword&gt;*Remyelination/drug effects/physiology&lt;/keyword&gt;&lt;keyword&gt;*Cell lineage&lt;/keyword&gt;&lt;keyword&gt;*Development&lt;/keyword&gt;&lt;keyword&gt;*Multiple sclerosis&lt;/keyword&gt;&lt;keyword&gt;*Myelin&lt;/keyword&gt;&lt;keyword&gt;*Oligodendrocyte&lt;/keyword&gt;&lt;keyword&gt;*Palmitoylethanolamide&lt;/keyword&gt;&lt;keyword&gt;*Progenitor&lt;/keyword&gt;&lt;/keywords&gt;&lt;dates&gt;&lt;year&gt;2019&lt;/year&gt;&lt;/dates&gt;&lt;isbn&gt;1875-7855 (Electronic)&amp;#xD;0079-6123 (Linking)&lt;/isbn&gt;&lt;accession-num&gt;30961866&lt;/accession-num&gt;&lt;urls&gt;&lt;related-urls&gt;&lt;url&gt;https://www.ncbi.nlm.nih.gov/pubmed/30961866&lt;/url&gt;&lt;/related-urls&gt;&lt;/urls&gt;&lt;electronic-resource-num&gt;10.1016/bs.pbr.2019.03.013&lt;/electronic-resource-num&gt;&lt;/record&gt;&lt;/Cite&gt;&lt;/EndNote&gt;</w:instrText>
      </w:r>
      <w:r w:rsidRPr="002D2E5C">
        <w:rPr>
          <w:rFonts w:ascii="Times New Roman" w:hAnsi="Times New Roman" w:cs="Times New Roman"/>
          <w:color w:val="000000" w:themeColor="text1"/>
          <w:sz w:val="24"/>
          <w:szCs w:val="24"/>
        </w:rPr>
        <w:fldChar w:fldCharType="separate"/>
      </w:r>
      <w:r w:rsidRPr="002D2E5C">
        <w:rPr>
          <w:rFonts w:ascii="Times New Roman" w:hAnsi="Times New Roman" w:cs="Times New Roman"/>
          <w:noProof/>
          <w:color w:val="000000" w:themeColor="text1"/>
          <w:sz w:val="24"/>
          <w:szCs w:val="24"/>
        </w:rPr>
        <w:t>[6]</w:t>
      </w:r>
      <w:r w:rsidRPr="002D2E5C">
        <w:rPr>
          <w:rFonts w:ascii="Times New Roman" w:hAnsi="Times New Roman" w:cs="Times New Roman"/>
          <w:color w:val="000000" w:themeColor="text1"/>
          <w:sz w:val="24"/>
          <w:szCs w:val="24"/>
        </w:rPr>
        <w:fldChar w:fldCharType="end"/>
      </w:r>
      <w:r w:rsidR="00B31ECD" w:rsidRPr="002D2E5C">
        <w:rPr>
          <w:rFonts w:ascii="Times New Roman" w:hAnsi="Times New Roman" w:cs="Times New Roman"/>
          <w:color w:val="000000" w:themeColor="text1"/>
          <w:sz w:val="24"/>
          <w:szCs w:val="24"/>
        </w:rPr>
        <w:t xml:space="preserve">. It would be helpful to examine the expression of EphA4 in OPCs to determine whether EphA4 is enriched in OPCs following physical or inflammatory stress. In addition, OPCs senescence contributes to diminished remyelination in the brain disorder. It would be interesting to investigate whether OPCs senescence exists in the physical or inflammatory stress-induced depression and whether the changes of EphA4 in the excitatory neurons affect OPCs senescence. Second, synaptic </w:t>
      </w:r>
      <w:proofErr w:type="spellStart"/>
      <w:r w:rsidR="00B31ECD" w:rsidRPr="002D2E5C">
        <w:rPr>
          <w:rFonts w:ascii="Times New Roman" w:hAnsi="Times New Roman" w:cs="Times New Roman"/>
          <w:color w:val="000000" w:themeColor="text1"/>
          <w:sz w:val="24"/>
          <w:szCs w:val="24"/>
        </w:rPr>
        <w:t>metaplasticity</w:t>
      </w:r>
      <w:proofErr w:type="spellEnd"/>
      <w:r w:rsidR="00B31ECD" w:rsidRPr="002D2E5C">
        <w:rPr>
          <w:rFonts w:ascii="Times New Roman" w:hAnsi="Times New Roman" w:cs="Times New Roman"/>
          <w:color w:val="000000" w:themeColor="text1"/>
          <w:sz w:val="24"/>
          <w:szCs w:val="24"/>
        </w:rPr>
        <w:t xml:space="preserve"> and depression are displayed in a sex-specific manner</w:t>
      </w:r>
      <w:r w:rsidRPr="002D2E5C">
        <w:rPr>
          <w:rFonts w:ascii="Times New Roman" w:hAnsi="Times New Roman" w:cs="Times New Roman"/>
          <w:color w:val="000000" w:themeColor="text1"/>
          <w:sz w:val="24"/>
          <w:szCs w:val="24"/>
        </w:rPr>
        <w:t xml:space="preserve"> </w:t>
      </w:r>
      <w:r w:rsidRPr="002D2E5C">
        <w:rPr>
          <w:rFonts w:ascii="Times New Roman" w:hAnsi="Times New Roman" w:cs="Times New Roman"/>
          <w:color w:val="000000" w:themeColor="text1"/>
          <w:sz w:val="24"/>
          <w:szCs w:val="24"/>
        </w:rPr>
        <w:fldChar w:fldCharType="begin">
          <w:fldData xml:space="preserve">PEVuZE5vdGU+PENpdGU+PEF1dGhvcj5ZYW5nPC9BdXRob3I+PFllYXI+MjAyMTwvWWVhcj48UmVj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</w:fldData>
        </w:fldChar>
      </w:r>
      <w:r w:rsidRPr="002D2E5C">
        <w:rPr>
          <w:rFonts w:ascii="Times New Roman" w:hAnsi="Times New Roman" w:cs="Times New Roman"/>
          <w:color w:val="000000" w:themeColor="text1"/>
          <w:sz w:val="24"/>
          <w:szCs w:val="24"/>
        </w:rPr>
        <w:instrText xml:space="preserve"> ADDIN EN.CITE </w:instrText>
      </w:r>
      <w:r w:rsidRPr="002D2E5C">
        <w:rPr>
          <w:rFonts w:ascii="Times New Roman" w:hAnsi="Times New Roman" w:cs="Times New Roman"/>
          <w:color w:val="000000" w:themeColor="text1"/>
          <w:sz w:val="24"/>
          <w:szCs w:val="24"/>
        </w:rPr>
        <w:fldChar w:fldCharType="begin">
          <w:fldData xml:space="preserve">PEVuZE5vdGU+PENpdGU+PEF1dGhvcj5ZYW5nPC9BdXRob3I+PFllYXI+MjAyMTwvWWVhcj48UmVj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</w:fldData>
        </w:fldChar>
      </w:r>
      <w:r w:rsidRPr="002D2E5C">
        <w:rPr>
          <w:rFonts w:ascii="Times New Roman" w:hAnsi="Times New Roman" w:cs="Times New Roman"/>
          <w:color w:val="000000" w:themeColor="text1"/>
          <w:sz w:val="24"/>
          <w:szCs w:val="24"/>
        </w:rPr>
        <w:instrText xml:space="preserve"> ADDIN EN.CITE.DATA </w:instrText>
      </w:r>
      <w:r w:rsidRPr="002D2E5C">
        <w:rPr>
          <w:rFonts w:ascii="Times New Roman" w:hAnsi="Times New Roman" w:cs="Times New Roman"/>
          <w:color w:val="000000" w:themeColor="text1"/>
          <w:sz w:val="24"/>
          <w:szCs w:val="24"/>
        </w:rPr>
      </w:r>
      <w:r w:rsidRPr="002D2E5C">
        <w:rPr>
          <w:rFonts w:ascii="Times New Roman" w:hAnsi="Times New Roman" w:cs="Times New Roman"/>
          <w:color w:val="000000" w:themeColor="text1"/>
          <w:sz w:val="24"/>
          <w:szCs w:val="24"/>
        </w:rPr>
        <w:fldChar w:fldCharType="end"/>
      </w:r>
      <w:r w:rsidRPr="002D2E5C">
        <w:rPr>
          <w:rFonts w:ascii="Times New Roman" w:hAnsi="Times New Roman" w:cs="Times New Roman"/>
          <w:color w:val="000000" w:themeColor="text1"/>
          <w:sz w:val="24"/>
          <w:szCs w:val="24"/>
        </w:rPr>
      </w:r>
      <w:r w:rsidRPr="002D2E5C">
        <w:rPr>
          <w:rFonts w:ascii="Times New Roman" w:hAnsi="Times New Roman" w:cs="Times New Roman"/>
          <w:color w:val="000000" w:themeColor="text1"/>
          <w:sz w:val="24"/>
          <w:szCs w:val="24"/>
        </w:rPr>
        <w:fldChar w:fldCharType="separate"/>
      </w:r>
      <w:r w:rsidRPr="002D2E5C">
        <w:rPr>
          <w:rFonts w:ascii="Times New Roman" w:hAnsi="Times New Roman" w:cs="Times New Roman"/>
          <w:noProof/>
          <w:color w:val="000000" w:themeColor="text1"/>
          <w:sz w:val="24"/>
          <w:szCs w:val="24"/>
        </w:rPr>
        <w:t>[7, 8]</w:t>
      </w:r>
      <w:r w:rsidRPr="002D2E5C">
        <w:rPr>
          <w:rFonts w:ascii="Times New Roman" w:hAnsi="Times New Roman" w:cs="Times New Roman"/>
          <w:color w:val="000000" w:themeColor="text1"/>
          <w:sz w:val="24"/>
          <w:szCs w:val="24"/>
        </w:rPr>
        <w:fldChar w:fldCharType="end"/>
      </w:r>
      <w:r w:rsidR="00B31ECD" w:rsidRPr="002D2E5C">
        <w:rPr>
          <w:rFonts w:ascii="Times New Roman" w:hAnsi="Times New Roman" w:cs="Times New Roman"/>
          <w:color w:val="000000" w:themeColor="text1"/>
          <w:sz w:val="24"/>
          <w:szCs w:val="24"/>
        </w:rPr>
        <w:t xml:space="preserve">. Therefore, it would be helpful to consolidate the role of EphA4 in depression if there is evidence demonstrating that the change of EphA4 in depressed female animals is similar to that in males. </w:t>
      </w:r>
      <w:r w:rsidR="00B31ECD" w:rsidRPr="002D2E5C">
        <w:rPr>
          <w:rFonts w:ascii="Times New Roman" w:hAnsi="Times New Roman" w:cs="Times New Roman" w:hint="eastAsia"/>
          <w:color w:val="000000" w:themeColor="text1"/>
          <w:sz w:val="24"/>
          <w:szCs w:val="24"/>
        </w:rPr>
        <w:t>Third</w:t>
      </w:r>
      <w:r w:rsidR="00B31ECD" w:rsidRPr="002D2E5C">
        <w:rPr>
          <w:rFonts w:ascii="Times New Roman" w:hAnsi="Times New Roman" w:cs="Times New Roman"/>
          <w:color w:val="000000" w:themeColor="text1"/>
          <w:sz w:val="24"/>
          <w:szCs w:val="24"/>
        </w:rPr>
        <w:t xml:space="preserve">, their study also identified Epha 7, another member of the Eph family of RTKs, upregulated </w:t>
      </w:r>
      <w:r w:rsidRPr="002D2E5C">
        <w:rPr>
          <w:rFonts w:ascii="Times New Roman" w:hAnsi="Times New Roman" w:cs="Times New Roman"/>
          <w:color w:val="000000" w:themeColor="text1"/>
          <w:sz w:val="24"/>
          <w:szCs w:val="24"/>
        </w:rPr>
        <w:t xml:space="preserve">in the hippocampus CUMS mice. Investigating the role of Epha7 in demyelination following physical or inflammatory stress </w:t>
      </w:r>
      <w:r w:rsidR="00B31ECD" w:rsidRPr="002D2E5C">
        <w:rPr>
          <w:rFonts w:ascii="Times New Roman" w:hAnsi="Times New Roman" w:cs="Times New Roman"/>
          <w:color w:val="000000" w:themeColor="text1"/>
          <w:sz w:val="24"/>
          <w:szCs w:val="24"/>
        </w:rPr>
        <w:t>may further our understanding of</w:t>
      </w:r>
      <w:r w:rsidRPr="002D2E5C">
        <w:rPr>
          <w:rFonts w:ascii="Times New Roman" w:hAnsi="Times New Roman" w:cs="Times New Roman"/>
          <w:color w:val="000000" w:themeColor="text1"/>
          <w:sz w:val="24"/>
          <w:szCs w:val="24"/>
        </w:rPr>
        <w:t xml:space="preserve"> the association between demyelination and depressive-like behavior. Finally, because anxious-depressive-like behavior is an early endophenotype and predictor of Alzheimer’s disease, the role of Epha7 in </w:t>
      </w:r>
      <w:r w:rsidRPr="002D2E5C">
        <w:rPr>
          <w:rFonts w:ascii="Times New Roman" w:hAnsi="Times New Roman" w:cs="Times New Roman" w:hint="eastAsia"/>
          <w:color w:val="000000" w:themeColor="text1"/>
          <w:sz w:val="24"/>
          <w:szCs w:val="24"/>
        </w:rPr>
        <w:t>the</w:t>
      </w:r>
      <w:r w:rsidRPr="002D2E5C">
        <w:rPr>
          <w:rFonts w:ascii="Times New Roman" w:hAnsi="Times New Roman" w:cs="Times New Roman"/>
          <w:color w:val="000000" w:themeColor="text1"/>
          <w:sz w:val="24"/>
          <w:szCs w:val="24"/>
        </w:rPr>
        <w:t xml:space="preserve"> initiation and development of Alzheimer’s disease deserves further investigation. Addressing these questions will help us </w:t>
      </w:r>
      <w:r w:rsidR="00957C40" w:rsidRPr="002D2E5C">
        <w:rPr>
          <w:rFonts w:ascii="Times New Roman" w:hAnsi="Times New Roman" w:cs="Times New Roman"/>
          <w:color w:val="000000" w:themeColor="text1"/>
          <w:sz w:val="24"/>
          <w:szCs w:val="24"/>
        </w:rPr>
        <w:t xml:space="preserve">identify potential therapeutic targets for </w:t>
      </w:r>
      <w:r w:rsidRPr="002D2E5C">
        <w:rPr>
          <w:rFonts w:ascii="Times New Roman" w:hAnsi="Times New Roman" w:cs="Times New Roman"/>
          <w:color w:val="000000" w:themeColor="text1"/>
          <w:sz w:val="24"/>
          <w:szCs w:val="24"/>
        </w:rPr>
        <w:t xml:space="preserve">depression and demyelination-related brain diseases. </w:t>
      </w:r>
    </w:p>
    <w:p w14:paraId="677FB70C" w14:textId="299E4863" w:rsidR="002D2E5C" w:rsidRDefault="002D2E5C" w:rsidP="002D2E5C">
      <w:pPr>
        <w:rPr>
          <w:rFonts w:ascii="Times New Roman" w:hAnsi="Times New Roman" w:cs="Times New Roman"/>
          <w:color w:val="000000" w:themeColor="text1"/>
          <w:sz w:val="24"/>
          <w:szCs w:val="24"/>
        </w:rPr>
      </w:pPr>
    </w:p>
    <w:p w14:paraId="384BCF90" w14:textId="1DFB77AA" w:rsidR="002D2E5C" w:rsidRDefault="002D2E5C" w:rsidP="002D2E5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532A8275" wp14:editId="6B49FED4">
            <wp:extent cx="5731510" cy="36569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656965"/>
                    </a:xfrm>
                    <a:prstGeom prst="rect">
                      <a:avLst/>
                    </a:prstGeom>
                  </pic:spPr>
                </pic:pic>
              </a:graphicData>
            </a:graphic>
          </wp:inline>
        </w:drawing>
      </w:r>
    </w:p>
    <w:p w14:paraId="7DD719A6" w14:textId="3FFFFD3A" w:rsidR="002D2E5C" w:rsidRDefault="002D2E5C" w:rsidP="002D2E5C">
      <w:pPr>
        <w:rPr>
          <w:rFonts w:ascii="Times New Roman" w:hAnsi="Times New Roman" w:cs="Times New Roman" w:hint="eastAsia"/>
          <w:color w:val="000000" w:themeColor="text1"/>
          <w:sz w:val="24"/>
          <w:szCs w:val="24"/>
        </w:rPr>
      </w:pPr>
    </w:p>
    <w:p w14:paraId="2EA2533E" w14:textId="77777777" w:rsidR="002D2E5C" w:rsidRPr="002D2E5C" w:rsidRDefault="002D2E5C" w:rsidP="002D2E5C">
      <w:pPr>
        <w:rPr>
          <w:rFonts w:ascii="Times New Roman" w:hAnsi="Times New Roman" w:cs="Times New Roman"/>
          <w:sz w:val="24"/>
          <w:szCs w:val="24"/>
        </w:rPr>
      </w:pPr>
      <w:r w:rsidRPr="002D2E5C">
        <w:rPr>
          <w:rFonts w:ascii="Times New Roman" w:hAnsi="Times New Roman" w:cs="Times New Roman"/>
          <w:b/>
          <w:bCs/>
          <w:sz w:val="24"/>
          <w:szCs w:val="24"/>
        </w:rPr>
        <w:t>Fig. 1.</w:t>
      </w:r>
      <w:r w:rsidRPr="002D2E5C">
        <w:rPr>
          <w:rFonts w:ascii="Times New Roman" w:hAnsi="Times New Roman" w:cs="Times New Roman"/>
          <w:sz w:val="24"/>
          <w:szCs w:val="24"/>
        </w:rPr>
        <w:t xml:space="preserve"> </w:t>
      </w:r>
      <w:r w:rsidRPr="002D2E5C">
        <w:rPr>
          <w:rFonts w:ascii="Times New Roman" w:hAnsi="Times New Roman" w:cs="Times New Roman"/>
          <w:b/>
          <w:bCs/>
          <w:sz w:val="24"/>
          <w:szCs w:val="24"/>
        </w:rPr>
        <w:t xml:space="preserve">The Eph receptor A4-mediated demyelination in depression. </w:t>
      </w:r>
      <w:r w:rsidRPr="002D2E5C">
        <w:rPr>
          <w:rFonts w:ascii="Times New Roman" w:hAnsi="Times New Roman" w:cs="Times New Roman"/>
          <w:sz w:val="24"/>
          <w:szCs w:val="24"/>
        </w:rPr>
        <w:t>The</w:t>
      </w:r>
      <w:r w:rsidRPr="002D2E5C">
        <w:rPr>
          <w:rFonts w:ascii="Times New Roman" w:hAnsi="Times New Roman" w:cs="Times New Roman"/>
          <w:b/>
          <w:bCs/>
          <w:sz w:val="24"/>
          <w:szCs w:val="24"/>
        </w:rPr>
        <w:t xml:space="preserve"> </w:t>
      </w:r>
      <w:r w:rsidRPr="002D2E5C">
        <w:rPr>
          <w:rFonts w:ascii="Times New Roman" w:hAnsi="Times New Roman" w:cs="Times New Roman"/>
          <w:sz w:val="24"/>
          <w:szCs w:val="24"/>
        </w:rPr>
        <w:t>physical or inflammatory stress induces the increased expression of EphA4 in the excitatory neurons. The increased EphA4 levels induce demyelination and synaptic deficits in mouse models of depression (left panel). EphA4 knockdown in excitatory neurons can attenuate demyelination and rescue the synaptic deficits induced by chronic unpredictable mild stress (right panel).</w:t>
      </w:r>
    </w:p>
    <w:p w14:paraId="5AA260BA" w14:textId="2265A46D" w:rsidR="002D2E5C" w:rsidRPr="002D2E5C" w:rsidRDefault="002D2E5C" w:rsidP="002D2E5C">
      <w:pPr>
        <w:rPr>
          <w:rFonts w:ascii="Times New Roman" w:hAnsi="Times New Roman" w:cs="Times New Roman"/>
          <w:color w:val="000000" w:themeColor="text1"/>
          <w:sz w:val="24"/>
          <w:szCs w:val="24"/>
        </w:rPr>
      </w:pPr>
    </w:p>
    <w:p w14:paraId="3061AFCF" w14:textId="77777777" w:rsidR="002D2E5C" w:rsidRPr="002D2E5C" w:rsidRDefault="002D2E5C" w:rsidP="002D2E5C">
      <w:pPr>
        <w:rPr>
          <w:rFonts w:ascii="Times New Roman" w:hAnsi="Times New Roman" w:cs="Times New Roman" w:hint="eastAsia"/>
          <w:color w:val="E7E6E6" w:themeColor="background2"/>
          <w:sz w:val="24"/>
          <w:szCs w:val="24"/>
        </w:rPr>
      </w:pPr>
    </w:p>
    <w:p w14:paraId="4EEBF7FE" w14:textId="4D95B06D" w:rsidR="003373F8" w:rsidRPr="002D2E5C" w:rsidRDefault="003373F8" w:rsidP="002D2E5C">
      <w:pPr>
        <w:rPr>
          <w:rFonts w:ascii="Times New Roman" w:hAnsi="Times New Roman" w:cs="Times New Roman"/>
          <w:color w:val="000000" w:themeColor="text1"/>
          <w:sz w:val="24"/>
          <w:szCs w:val="24"/>
        </w:rPr>
      </w:pPr>
    </w:p>
    <w:p w14:paraId="7C89EDF7" w14:textId="77777777" w:rsidR="00A60524" w:rsidRPr="002D2E5C" w:rsidRDefault="00A60524" w:rsidP="002D2E5C">
      <w:pPr>
        <w:rPr>
          <w:rFonts w:ascii="Times New Roman" w:hAnsi="Times New Roman" w:cs="Times New Roman"/>
          <w:b/>
          <w:bCs/>
          <w:color w:val="000000" w:themeColor="text1"/>
          <w:kern w:val="0"/>
          <w:sz w:val="24"/>
          <w:szCs w:val="24"/>
        </w:rPr>
      </w:pPr>
      <w:r w:rsidRPr="002D2E5C">
        <w:rPr>
          <w:rFonts w:ascii="Times New Roman" w:hAnsi="Times New Roman" w:cs="Times New Roman" w:hint="eastAsia"/>
          <w:b/>
          <w:bCs/>
          <w:color w:val="000000" w:themeColor="text1"/>
          <w:kern w:val="0"/>
          <w:sz w:val="24"/>
          <w:szCs w:val="24"/>
        </w:rPr>
        <w:t>A</w:t>
      </w:r>
      <w:r w:rsidRPr="002D2E5C">
        <w:rPr>
          <w:rFonts w:ascii="Times New Roman" w:hAnsi="Times New Roman" w:cs="Times New Roman"/>
          <w:b/>
          <w:bCs/>
          <w:color w:val="000000" w:themeColor="text1"/>
          <w:kern w:val="0"/>
          <w:sz w:val="24"/>
          <w:szCs w:val="24"/>
        </w:rPr>
        <w:t>cknowledgments</w:t>
      </w:r>
    </w:p>
    <w:p w14:paraId="0972BD09" w14:textId="527B10A5" w:rsidR="00414753" w:rsidRPr="002D2E5C" w:rsidRDefault="00D35BB5" w:rsidP="002D2E5C">
      <w:pPr>
        <w:rPr>
          <w:rFonts w:ascii="Times New Roman" w:hAnsi="Times New Roman" w:cs="Times New Roman"/>
          <w:color w:val="000000" w:themeColor="text1"/>
          <w:kern w:val="0"/>
          <w:sz w:val="24"/>
          <w:szCs w:val="24"/>
        </w:rPr>
      </w:pPr>
      <w:r w:rsidRPr="002D2E5C">
        <w:rPr>
          <w:rFonts w:ascii="Times New Roman" w:hAnsi="Times New Roman" w:cs="Times New Roman"/>
          <w:color w:val="000000" w:themeColor="text1"/>
          <w:kern w:val="0"/>
          <w:sz w:val="24"/>
          <w:szCs w:val="24"/>
        </w:rPr>
        <w:t xml:space="preserve">This </w:t>
      </w:r>
      <w:r w:rsidR="0051198A" w:rsidRPr="002D2E5C">
        <w:rPr>
          <w:rFonts w:ascii="Times New Roman" w:hAnsi="Times New Roman" w:cs="Times New Roman"/>
          <w:color w:val="000000" w:themeColor="text1"/>
          <w:kern w:val="0"/>
          <w:sz w:val="24"/>
          <w:szCs w:val="24"/>
        </w:rPr>
        <w:t>work</w:t>
      </w:r>
      <w:r w:rsidRPr="002D2E5C">
        <w:rPr>
          <w:rFonts w:ascii="Times New Roman" w:hAnsi="Times New Roman" w:cs="Times New Roman"/>
          <w:color w:val="000000" w:themeColor="text1"/>
          <w:kern w:val="0"/>
          <w:sz w:val="24"/>
          <w:szCs w:val="24"/>
        </w:rPr>
        <w:t xml:space="preserve"> was supported by a grant from the National Institute of Aging, National Institutes of Health (1RF1AG058603).</w:t>
      </w:r>
    </w:p>
    <w:p w14:paraId="2107F601" w14:textId="77777777" w:rsidR="00414753" w:rsidRPr="002D2E5C" w:rsidRDefault="00414753" w:rsidP="002D2E5C">
      <w:pPr>
        <w:rPr>
          <w:rFonts w:ascii="Times New Roman" w:hAnsi="Times New Roman" w:cs="Times New Roman"/>
          <w:color w:val="000000" w:themeColor="text1"/>
          <w:kern w:val="0"/>
          <w:sz w:val="24"/>
          <w:szCs w:val="24"/>
        </w:rPr>
      </w:pPr>
    </w:p>
    <w:p w14:paraId="0DE6B588" w14:textId="4DCB4068" w:rsidR="00414753" w:rsidRPr="002D2E5C" w:rsidRDefault="00414753" w:rsidP="002D2E5C">
      <w:pPr>
        <w:jc w:val="left"/>
        <w:rPr>
          <w:rFonts w:ascii="Times New Roman" w:hAnsi="Times New Roman" w:cs="Times New Roman"/>
          <w:b/>
          <w:bCs/>
          <w:color w:val="000000" w:themeColor="text1"/>
          <w:kern w:val="0"/>
          <w:sz w:val="24"/>
          <w:szCs w:val="24"/>
        </w:rPr>
      </w:pPr>
      <w:r w:rsidRPr="002D2E5C">
        <w:rPr>
          <w:rFonts w:ascii="Times New Roman" w:hAnsi="Times New Roman" w:cs="Times New Roman"/>
          <w:b/>
          <w:bCs/>
          <w:color w:val="000000" w:themeColor="text1"/>
          <w:kern w:val="0"/>
          <w:sz w:val="24"/>
          <w:szCs w:val="24"/>
        </w:rPr>
        <w:t>Competing interests</w:t>
      </w:r>
    </w:p>
    <w:p w14:paraId="6EA4C11A" w14:textId="21253CFB" w:rsidR="00414753" w:rsidRPr="002D2E5C" w:rsidRDefault="00414753" w:rsidP="002D2E5C">
      <w:pPr>
        <w:jc w:val="left"/>
        <w:rPr>
          <w:rFonts w:ascii="Times New Roman" w:eastAsia="Arial Unicode MS" w:hAnsi="Times New Roman" w:cs="Times New Roman"/>
          <w:color w:val="000000" w:themeColor="text1"/>
          <w:kern w:val="0"/>
          <w:sz w:val="24"/>
          <w:szCs w:val="24"/>
        </w:rPr>
      </w:pPr>
      <w:r w:rsidRPr="002D2E5C">
        <w:rPr>
          <w:rFonts w:ascii="Times New Roman" w:eastAsia="Arial Unicode MS" w:hAnsi="Times New Roman" w:cs="Times New Roman"/>
          <w:color w:val="000000" w:themeColor="text1"/>
          <w:kern w:val="0"/>
          <w:sz w:val="24"/>
          <w:szCs w:val="24"/>
        </w:rPr>
        <w:t>The authors declare no competing financial interests.</w:t>
      </w:r>
    </w:p>
    <w:p w14:paraId="2CA1352A" w14:textId="3F8146C7" w:rsidR="00A60524" w:rsidRPr="002D2E5C" w:rsidRDefault="00A60524" w:rsidP="002D2E5C">
      <w:pPr>
        <w:jc w:val="left"/>
        <w:rPr>
          <w:rFonts w:ascii="Times New Roman" w:eastAsia="Arial Unicode MS" w:hAnsi="Times New Roman" w:cs="Times New Roman"/>
          <w:color w:val="000000" w:themeColor="text1"/>
          <w:kern w:val="0"/>
          <w:sz w:val="24"/>
          <w:szCs w:val="24"/>
        </w:rPr>
      </w:pPr>
    </w:p>
    <w:p w14:paraId="5D8514D0" w14:textId="67D0BA7F" w:rsidR="00A60524" w:rsidRPr="002D2E5C" w:rsidRDefault="00A60524" w:rsidP="002D2E5C">
      <w:pPr>
        <w:jc w:val="left"/>
        <w:rPr>
          <w:rFonts w:ascii="Times New Roman" w:hAnsi="Times New Roman" w:cs="Times New Roman"/>
          <w:b/>
          <w:bCs/>
          <w:color w:val="000000" w:themeColor="text1"/>
          <w:kern w:val="0"/>
          <w:sz w:val="24"/>
          <w:szCs w:val="24"/>
        </w:rPr>
      </w:pPr>
      <w:r w:rsidRPr="002D2E5C">
        <w:rPr>
          <w:rFonts w:ascii="Times New Roman" w:hAnsi="Times New Roman" w:cs="Times New Roman"/>
          <w:b/>
          <w:bCs/>
          <w:color w:val="000000" w:themeColor="text1"/>
          <w:kern w:val="0"/>
          <w:sz w:val="24"/>
          <w:szCs w:val="24"/>
        </w:rPr>
        <w:t>Data availability statement</w:t>
      </w:r>
    </w:p>
    <w:p w14:paraId="4D8F81EA" w14:textId="0D5E9BB7" w:rsidR="00A60524" w:rsidRPr="002D2E5C" w:rsidRDefault="00A60524" w:rsidP="002D2E5C">
      <w:pPr>
        <w:jc w:val="left"/>
        <w:rPr>
          <w:rFonts w:ascii="Times New Roman" w:hAnsi="Times New Roman" w:cs="Times New Roman"/>
          <w:color w:val="000000" w:themeColor="text1"/>
          <w:kern w:val="0"/>
          <w:sz w:val="24"/>
          <w:szCs w:val="24"/>
        </w:rPr>
      </w:pPr>
      <w:r w:rsidRPr="002D2E5C">
        <w:rPr>
          <w:rFonts w:ascii="Times New Roman" w:hAnsi="Times New Roman" w:cs="Times New Roman" w:hint="eastAsia"/>
          <w:color w:val="000000" w:themeColor="text1"/>
          <w:kern w:val="0"/>
          <w:sz w:val="24"/>
          <w:szCs w:val="24"/>
        </w:rPr>
        <w:t>N/</w:t>
      </w:r>
      <w:r w:rsidRPr="002D2E5C">
        <w:rPr>
          <w:rFonts w:ascii="Times New Roman" w:hAnsi="Times New Roman" w:cs="Times New Roman"/>
          <w:color w:val="000000" w:themeColor="text1"/>
          <w:kern w:val="0"/>
          <w:sz w:val="24"/>
          <w:szCs w:val="24"/>
        </w:rPr>
        <w:t>A</w:t>
      </w:r>
    </w:p>
    <w:p w14:paraId="2FE8F075" w14:textId="165D8CA7" w:rsidR="00DB7792" w:rsidRPr="002D2E5C" w:rsidRDefault="00DB7792" w:rsidP="002D2E5C">
      <w:pPr>
        <w:rPr>
          <w:rFonts w:ascii="Times New Roman" w:eastAsia="Arial Unicode MS" w:hAnsi="Times New Roman" w:cs="Times New Roman"/>
          <w:color w:val="000000" w:themeColor="text1"/>
          <w:kern w:val="0"/>
          <w:sz w:val="24"/>
          <w:szCs w:val="24"/>
        </w:rPr>
      </w:pPr>
    </w:p>
    <w:p w14:paraId="1DE99579" w14:textId="77777777" w:rsidR="00DB7792" w:rsidRPr="002D2E5C" w:rsidRDefault="00DB7792" w:rsidP="002D2E5C">
      <w:pPr>
        <w:rPr>
          <w:rFonts w:ascii="Times New Roman" w:eastAsia="Arial Unicode MS" w:hAnsi="Times New Roman" w:cs="Times New Roman"/>
          <w:color w:val="000000" w:themeColor="text1"/>
          <w:kern w:val="0"/>
          <w:sz w:val="24"/>
          <w:szCs w:val="24"/>
        </w:rPr>
      </w:pPr>
    </w:p>
    <w:p w14:paraId="057C3E21" w14:textId="77777777" w:rsidR="00720F31" w:rsidRPr="002D2E5C" w:rsidRDefault="00720F31" w:rsidP="002D2E5C">
      <w:pPr>
        <w:rPr>
          <w:rFonts w:ascii="Times New Roman" w:hAnsi="Times New Roman" w:cs="Times New Roman"/>
          <w:color w:val="000000"/>
          <w:sz w:val="24"/>
          <w:szCs w:val="24"/>
          <w:shd w:val="clear" w:color="auto" w:fill="FFFFFF"/>
        </w:rPr>
      </w:pPr>
    </w:p>
    <w:p w14:paraId="68F42BA5" w14:textId="35D4BC8D" w:rsidR="000F56A6" w:rsidRPr="002D2E5C" w:rsidRDefault="00CF3D2F" w:rsidP="002D2E5C">
      <w:pPr>
        <w:rPr>
          <w:rFonts w:ascii="Times New Roman" w:hAnsi="Times New Roman" w:cs="Times New Roman"/>
          <w:b/>
          <w:bCs/>
          <w:kern w:val="0"/>
          <w:sz w:val="24"/>
          <w:szCs w:val="24"/>
        </w:rPr>
      </w:pPr>
      <w:r w:rsidRPr="002D2E5C">
        <w:rPr>
          <w:rFonts w:ascii="Times New Roman" w:hAnsi="Times New Roman" w:cs="Times New Roman"/>
          <w:b/>
          <w:bCs/>
          <w:kern w:val="0"/>
          <w:sz w:val="24"/>
          <w:szCs w:val="24"/>
        </w:rPr>
        <w:t>References</w:t>
      </w:r>
    </w:p>
    <w:p w14:paraId="039CA0F9" w14:textId="77777777" w:rsidR="00A132A7" w:rsidRPr="002D2E5C" w:rsidRDefault="00A132A7" w:rsidP="002D2E5C">
      <w:pPr>
        <w:rPr>
          <w:rFonts w:ascii="Times New Roman" w:hAnsi="Times New Roman" w:cs="Times New Roman"/>
          <w:sz w:val="24"/>
          <w:szCs w:val="24"/>
        </w:rPr>
      </w:pPr>
    </w:p>
    <w:p w14:paraId="1CD0F481" w14:textId="77777777" w:rsidR="002B1B47" w:rsidRPr="002D2E5C" w:rsidRDefault="00A132A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fldChar w:fldCharType="begin"/>
      </w:r>
      <w:r w:rsidRPr="002D2E5C">
        <w:rPr>
          <w:rFonts w:ascii="Times New Roman" w:hAnsi="Times New Roman" w:cs="Times New Roman"/>
          <w:sz w:val="24"/>
          <w:szCs w:val="24"/>
        </w:rPr>
        <w:instrText xml:space="preserve"> ADDIN EN.REFLIST </w:instrText>
      </w:r>
      <w:r w:rsidRPr="002D2E5C">
        <w:rPr>
          <w:rFonts w:ascii="Times New Roman" w:hAnsi="Times New Roman" w:cs="Times New Roman"/>
          <w:sz w:val="24"/>
          <w:szCs w:val="24"/>
        </w:rPr>
        <w:fldChar w:fldCharType="separate"/>
      </w:r>
      <w:r w:rsidR="002B1B47" w:rsidRPr="002D2E5C">
        <w:rPr>
          <w:rFonts w:ascii="Times New Roman" w:hAnsi="Times New Roman" w:cs="Times New Roman"/>
          <w:sz w:val="24"/>
          <w:szCs w:val="24"/>
        </w:rPr>
        <w:t>1.</w:t>
      </w:r>
      <w:r w:rsidR="002B1B47" w:rsidRPr="002D2E5C">
        <w:rPr>
          <w:rFonts w:ascii="Times New Roman" w:hAnsi="Times New Roman" w:cs="Times New Roman"/>
          <w:sz w:val="24"/>
          <w:szCs w:val="24"/>
        </w:rPr>
        <w:tab/>
        <w:t>Li Y, Su P, Chen Y, et al., The Eph receptor A4 plays a role in demyelination and depression-related behavior. J Clin Invest, 2022: 132(8).</w:t>
      </w:r>
    </w:p>
    <w:p w14:paraId="202B87D2" w14:textId="7777777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lastRenderedPageBreak/>
        <w:t>2.</w:t>
      </w:r>
      <w:r w:rsidRPr="002D2E5C">
        <w:rPr>
          <w:rFonts w:ascii="Times New Roman" w:hAnsi="Times New Roman" w:cs="Times New Roman"/>
          <w:sz w:val="24"/>
          <w:szCs w:val="24"/>
        </w:rPr>
        <w:tab/>
        <w:t>Wu C, Yang L, Li Y, et al., Effects of Exercise Training on Anxious-Depressive-like Behavior in Alzheimer Rat. Med Sci Sports Exerc, 2020: 52(7): 1456-1469.</w:t>
      </w:r>
    </w:p>
    <w:p w14:paraId="29D107F3" w14:textId="7777777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t>3.</w:t>
      </w:r>
      <w:r w:rsidRPr="002D2E5C">
        <w:rPr>
          <w:rFonts w:ascii="Times New Roman" w:hAnsi="Times New Roman" w:cs="Times New Roman"/>
          <w:sz w:val="24"/>
          <w:szCs w:val="24"/>
        </w:rPr>
        <w:tab/>
        <w:t>Sacchet MD and Gotlib IH, Myelination of the brain in Major Depressive Disorder: An in vivo quantitative magnetic resonance imaging study. Sci Rep, 2017: 7(1): 2200.</w:t>
      </w:r>
    </w:p>
    <w:p w14:paraId="1C0D1AC9" w14:textId="7777777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t>4.</w:t>
      </w:r>
      <w:r w:rsidRPr="002D2E5C">
        <w:rPr>
          <w:rFonts w:ascii="Times New Roman" w:hAnsi="Times New Roman" w:cs="Times New Roman"/>
          <w:sz w:val="24"/>
          <w:szCs w:val="24"/>
        </w:rPr>
        <w:tab/>
        <w:t>Green AJ, Gelfand JM, Cree BA, et al., Clemastine fumarate as a remyelinating therapy for multiple sclerosis (ReBUILD): a randomised, controlled, double-blind, crossover trial. Lancet, 2017: 390(10111): 2481-2489.</w:t>
      </w:r>
    </w:p>
    <w:p w14:paraId="21C77957" w14:textId="7777777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t>5.</w:t>
      </w:r>
      <w:r w:rsidRPr="002D2E5C">
        <w:rPr>
          <w:rFonts w:ascii="Times New Roman" w:hAnsi="Times New Roman" w:cs="Times New Roman"/>
          <w:sz w:val="24"/>
          <w:szCs w:val="24"/>
        </w:rPr>
        <w:tab/>
        <w:t>Sobel RA, Ephrin A receptors and ligands in lesions and normal-appearing white matter in multiple sclerosis. Brain Pathol, 2005: 15(1): 35-45.</w:t>
      </w:r>
    </w:p>
    <w:p w14:paraId="5989BD59" w14:textId="7777777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t>6.</w:t>
      </w:r>
      <w:r w:rsidRPr="002D2E5C">
        <w:rPr>
          <w:rFonts w:ascii="Times New Roman" w:hAnsi="Times New Roman" w:cs="Times New Roman"/>
          <w:sz w:val="24"/>
          <w:szCs w:val="24"/>
        </w:rPr>
        <w:tab/>
        <w:t>Skaper SD, Oligodendrocyte precursor cells as a therapeutic target for demyelinating diseases. Prog Brain Res, 2019: 245: 119-144.</w:t>
      </w:r>
    </w:p>
    <w:p w14:paraId="73BC056C" w14:textId="7777777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t>7.</w:t>
      </w:r>
      <w:r w:rsidRPr="002D2E5C">
        <w:rPr>
          <w:rFonts w:ascii="Times New Roman" w:hAnsi="Times New Roman" w:cs="Times New Roman"/>
          <w:sz w:val="24"/>
          <w:szCs w:val="24"/>
        </w:rPr>
        <w:tab/>
        <w:t>Yang L, Tucker L, and Zhang Q, Vasopressin Signaling Buffers Synaptic Metaplasticity in a Sex-specific Manner. Neurosci Bull, 2021: 37(9): 1377-1380.</w:t>
      </w:r>
    </w:p>
    <w:p w14:paraId="0C770CC1" w14:textId="7A38BDE7" w:rsidR="002B1B47" w:rsidRPr="002D2E5C" w:rsidRDefault="002B1B47" w:rsidP="002D2E5C">
      <w:pPr>
        <w:pStyle w:val="EndNoteBibliography"/>
        <w:ind w:left="720" w:hanging="720"/>
        <w:rPr>
          <w:rFonts w:ascii="Times New Roman" w:hAnsi="Times New Roman" w:cs="Times New Roman"/>
          <w:sz w:val="24"/>
          <w:szCs w:val="24"/>
        </w:rPr>
      </w:pPr>
      <w:r w:rsidRPr="002D2E5C">
        <w:rPr>
          <w:rFonts w:ascii="Times New Roman" w:hAnsi="Times New Roman" w:cs="Times New Roman"/>
          <w:sz w:val="24"/>
          <w:szCs w:val="24"/>
        </w:rPr>
        <w:t>8.</w:t>
      </w:r>
      <w:r w:rsidRPr="002D2E5C">
        <w:rPr>
          <w:rFonts w:ascii="Times New Roman" w:hAnsi="Times New Roman" w:cs="Times New Roman"/>
          <w:sz w:val="24"/>
          <w:szCs w:val="24"/>
        </w:rPr>
        <w:tab/>
        <w:t>Salk RH, Hyde JS, and Abramson LY, Gender differences in depression in representative national samples: Meta-analyses of diagnoses and symptoms. Psychol Bull, 2017: 143(8): 783-822.</w:t>
      </w:r>
    </w:p>
    <w:p w14:paraId="6DDA46F8" w14:textId="69E18244" w:rsidR="002B1B47" w:rsidRPr="002D2E5C" w:rsidRDefault="002B1B47" w:rsidP="002D2E5C">
      <w:pPr>
        <w:pStyle w:val="EndNoteBibliography"/>
        <w:ind w:left="720" w:hanging="720"/>
        <w:rPr>
          <w:rFonts w:ascii="Times New Roman" w:hAnsi="Times New Roman" w:cs="Times New Roman"/>
          <w:sz w:val="24"/>
          <w:szCs w:val="24"/>
        </w:rPr>
      </w:pPr>
    </w:p>
    <w:p w14:paraId="0B4F5362" w14:textId="7D3E808F" w:rsidR="002B1B47" w:rsidRPr="002D2E5C" w:rsidRDefault="002B1B47" w:rsidP="002D2E5C">
      <w:pPr>
        <w:pStyle w:val="EndNoteBibliography"/>
        <w:ind w:left="720" w:hanging="720"/>
        <w:rPr>
          <w:rFonts w:ascii="Times New Roman" w:hAnsi="Times New Roman" w:cs="Times New Roman"/>
          <w:sz w:val="24"/>
          <w:szCs w:val="24"/>
        </w:rPr>
      </w:pPr>
    </w:p>
    <w:p w14:paraId="61D6E35C" w14:textId="0BDD328B" w:rsidR="002B1B47" w:rsidRPr="002D2E5C" w:rsidRDefault="002B1B47" w:rsidP="002D2E5C">
      <w:pPr>
        <w:pStyle w:val="EndNoteBibliography"/>
        <w:ind w:left="720" w:hanging="720"/>
        <w:rPr>
          <w:rFonts w:ascii="Times New Roman" w:hAnsi="Times New Roman" w:cs="Times New Roman"/>
          <w:sz w:val="24"/>
          <w:szCs w:val="24"/>
        </w:rPr>
      </w:pPr>
    </w:p>
    <w:p w14:paraId="3FE8A41C" w14:textId="77777777" w:rsidR="002B1B47" w:rsidRPr="002D2E5C" w:rsidRDefault="002B1B47" w:rsidP="002D2E5C">
      <w:pPr>
        <w:pStyle w:val="EndNoteBibliography"/>
        <w:ind w:left="720" w:hanging="720"/>
        <w:rPr>
          <w:rFonts w:ascii="Times New Roman" w:hAnsi="Times New Roman" w:cs="Times New Roman"/>
          <w:sz w:val="24"/>
          <w:szCs w:val="24"/>
        </w:rPr>
      </w:pPr>
    </w:p>
    <w:p w14:paraId="7798883E" w14:textId="466B6C6F" w:rsidR="0075517C" w:rsidRPr="002D2E5C" w:rsidRDefault="00A132A7" w:rsidP="002D2E5C">
      <w:pPr>
        <w:rPr>
          <w:rFonts w:ascii="Times New Roman" w:hAnsi="Times New Roman" w:cs="Times New Roman"/>
          <w:sz w:val="24"/>
          <w:szCs w:val="24"/>
        </w:rPr>
      </w:pPr>
      <w:r w:rsidRPr="002D2E5C">
        <w:rPr>
          <w:rFonts w:ascii="Times New Roman" w:hAnsi="Times New Roman" w:cs="Times New Roman"/>
          <w:sz w:val="24"/>
          <w:szCs w:val="24"/>
        </w:rPr>
        <w:fldChar w:fldCharType="end"/>
      </w:r>
    </w:p>
    <w:sectPr w:rsidR="0075517C" w:rsidRPr="002D2E5C" w:rsidSect="00566CAF">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F156" w14:textId="77777777" w:rsidR="00C77338" w:rsidRDefault="00C77338" w:rsidP="003178BA">
      <w:r>
        <w:separator/>
      </w:r>
    </w:p>
  </w:endnote>
  <w:endnote w:type="continuationSeparator" w:id="0">
    <w:p w14:paraId="1606F76C" w14:textId="77777777" w:rsidR="00C77338" w:rsidRDefault="00C77338" w:rsidP="003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S PGothic"/>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1996" w14:textId="77777777" w:rsidR="00C77338" w:rsidRDefault="00C77338" w:rsidP="003178BA">
      <w:r>
        <w:separator/>
      </w:r>
    </w:p>
  </w:footnote>
  <w:footnote w:type="continuationSeparator" w:id="0">
    <w:p w14:paraId="4171B15E" w14:textId="77777777" w:rsidR="00C77338" w:rsidRDefault="00C77338" w:rsidP="0031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9D8"/>
    <w:multiLevelType w:val="multilevel"/>
    <w:tmpl w:val="1C14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B7375"/>
    <w:multiLevelType w:val="multilevel"/>
    <w:tmpl w:val="421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5869817">
    <w:abstractNumId w:val="1"/>
  </w:num>
  <w:num w:numId="2" w16cid:durableId="161344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DK2MLM0NjcxNjJR0lEKTi0uzszPAykwNa0FAKDtRvQtAAAA"/>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81CE4"/>
    <w:rsid w:val="00001734"/>
    <w:rsid w:val="0000408E"/>
    <w:rsid w:val="00010184"/>
    <w:rsid w:val="00017B49"/>
    <w:rsid w:val="000323A4"/>
    <w:rsid w:val="00044ABF"/>
    <w:rsid w:val="000527A5"/>
    <w:rsid w:val="0005697A"/>
    <w:rsid w:val="00065B9A"/>
    <w:rsid w:val="0007274B"/>
    <w:rsid w:val="00081BA4"/>
    <w:rsid w:val="00083057"/>
    <w:rsid w:val="00086844"/>
    <w:rsid w:val="000878BE"/>
    <w:rsid w:val="000A008B"/>
    <w:rsid w:val="000B491C"/>
    <w:rsid w:val="000B70AB"/>
    <w:rsid w:val="000C129D"/>
    <w:rsid w:val="000C2AD4"/>
    <w:rsid w:val="000E069B"/>
    <w:rsid w:val="000E540B"/>
    <w:rsid w:val="000F56A6"/>
    <w:rsid w:val="001071AA"/>
    <w:rsid w:val="001175F4"/>
    <w:rsid w:val="001226A1"/>
    <w:rsid w:val="001265A8"/>
    <w:rsid w:val="00145D27"/>
    <w:rsid w:val="00152082"/>
    <w:rsid w:val="001555FE"/>
    <w:rsid w:val="00155D66"/>
    <w:rsid w:val="00161C42"/>
    <w:rsid w:val="00163DCF"/>
    <w:rsid w:val="00183B24"/>
    <w:rsid w:val="00193825"/>
    <w:rsid w:val="00193864"/>
    <w:rsid w:val="00194E97"/>
    <w:rsid w:val="001959BA"/>
    <w:rsid w:val="001A0F01"/>
    <w:rsid w:val="001A49CB"/>
    <w:rsid w:val="001B02E5"/>
    <w:rsid w:val="001C0762"/>
    <w:rsid w:val="001C70C1"/>
    <w:rsid w:val="001E445D"/>
    <w:rsid w:val="001E7138"/>
    <w:rsid w:val="001F6AFD"/>
    <w:rsid w:val="00200CC5"/>
    <w:rsid w:val="00202CB7"/>
    <w:rsid w:val="00212B5A"/>
    <w:rsid w:val="00215A4C"/>
    <w:rsid w:val="002179BC"/>
    <w:rsid w:val="0024228B"/>
    <w:rsid w:val="002431D9"/>
    <w:rsid w:val="00255713"/>
    <w:rsid w:val="00266163"/>
    <w:rsid w:val="002666C5"/>
    <w:rsid w:val="002721BD"/>
    <w:rsid w:val="002732C7"/>
    <w:rsid w:val="00276150"/>
    <w:rsid w:val="00282540"/>
    <w:rsid w:val="002878FB"/>
    <w:rsid w:val="00291418"/>
    <w:rsid w:val="002A0E83"/>
    <w:rsid w:val="002A37EA"/>
    <w:rsid w:val="002B0FD7"/>
    <w:rsid w:val="002B1B47"/>
    <w:rsid w:val="002B21E1"/>
    <w:rsid w:val="002B5E1D"/>
    <w:rsid w:val="002B6236"/>
    <w:rsid w:val="002B7BD4"/>
    <w:rsid w:val="002C565C"/>
    <w:rsid w:val="002D2E5C"/>
    <w:rsid w:val="002D5255"/>
    <w:rsid w:val="002D7501"/>
    <w:rsid w:val="002D7C73"/>
    <w:rsid w:val="002E4D86"/>
    <w:rsid w:val="002E6B47"/>
    <w:rsid w:val="002F2A6D"/>
    <w:rsid w:val="00301A1B"/>
    <w:rsid w:val="00303CAB"/>
    <w:rsid w:val="00304B20"/>
    <w:rsid w:val="00315BE6"/>
    <w:rsid w:val="003178BA"/>
    <w:rsid w:val="00334311"/>
    <w:rsid w:val="003373F8"/>
    <w:rsid w:val="00340587"/>
    <w:rsid w:val="00342A75"/>
    <w:rsid w:val="00350274"/>
    <w:rsid w:val="003640CF"/>
    <w:rsid w:val="00370A43"/>
    <w:rsid w:val="00375894"/>
    <w:rsid w:val="00375DAC"/>
    <w:rsid w:val="00384A1D"/>
    <w:rsid w:val="003A6B56"/>
    <w:rsid w:val="003A7645"/>
    <w:rsid w:val="003B0604"/>
    <w:rsid w:val="003B3632"/>
    <w:rsid w:val="003D5A12"/>
    <w:rsid w:val="003E3941"/>
    <w:rsid w:val="003F1A04"/>
    <w:rsid w:val="003F3332"/>
    <w:rsid w:val="00412C6A"/>
    <w:rsid w:val="00414753"/>
    <w:rsid w:val="00422D05"/>
    <w:rsid w:val="00432A72"/>
    <w:rsid w:val="00435795"/>
    <w:rsid w:val="0044555E"/>
    <w:rsid w:val="004474F0"/>
    <w:rsid w:val="004515AF"/>
    <w:rsid w:val="00452B87"/>
    <w:rsid w:val="00453CBA"/>
    <w:rsid w:val="004702EB"/>
    <w:rsid w:val="004726D2"/>
    <w:rsid w:val="00483BB8"/>
    <w:rsid w:val="00491DC7"/>
    <w:rsid w:val="00491E8A"/>
    <w:rsid w:val="0049508D"/>
    <w:rsid w:val="004A23E6"/>
    <w:rsid w:val="004A48A7"/>
    <w:rsid w:val="004C3021"/>
    <w:rsid w:val="004D2782"/>
    <w:rsid w:val="004D4596"/>
    <w:rsid w:val="00501A4C"/>
    <w:rsid w:val="0050344A"/>
    <w:rsid w:val="0051198A"/>
    <w:rsid w:val="00514E1C"/>
    <w:rsid w:val="00517CE9"/>
    <w:rsid w:val="00523C17"/>
    <w:rsid w:val="005323F2"/>
    <w:rsid w:val="00544760"/>
    <w:rsid w:val="005637E2"/>
    <w:rsid w:val="00566CAF"/>
    <w:rsid w:val="0059198F"/>
    <w:rsid w:val="005A02F5"/>
    <w:rsid w:val="005B2559"/>
    <w:rsid w:val="005C583F"/>
    <w:rsid w:val="005D0E9C"/>
    <w:rsid w:val="005D1E22"/>
    <w:rsid w:val="005D2149"/>
    <w:rsid w:val="005D2740"/>
    <w:rsid w:val="005E2B5D"/>
    <w:rsid w:val="00626C02"/>
    <w:rsid w:val="00650486"/>
    <w:rsid w:val="006575A7"/>
    <w:rsid w:val="00657BE8"/>
    <w:rsid w:val="00657DB5"/>
    <w:rsid w:val="00660813"/>
    <w:rsid w:val="00662260"/>
    <w:rsid w:val="006705EC"/>
    <w:rsid w:val="006772DF"/>
    <w:rsid w:val="006817C3"/>
    <w:rsid w:val="00682228"/>
    <w:rsid w:val="006872C3"/>
    <w:rsid w:val="006A6DE3"/>
    <w:rsid w:val="006B4347"/>
    <w:rsid w:val="006B722E"/>
    <w:rsid w:val="006C7C4D"/>
    <w:rsid w:val="006D075E"/>
    <w:rsid w:val="006D0C94"/>
    <w:rsid w:val="0070072A"/>
    <w:rsid w:val="0070333F"/>
    <w:rsid w:val="00711A01"/>
    <w:rsid w:val="007123F6"/>
    <w:rsid w:val="00713D54"/>
    <w:rsid w:val="00720EDA"/>
    <w:rsid w:val="00720F31"/>
    <w:rsid w:val="00723CED"/>
    <w:rsid w:val="00724A7C"/>
    <w:rsid w:val="00730374"/>
    <w:rsid w:val="00730923"/>
    <w:rsid w:val="007340E5"/>
    <w:rsid w:val="00743C2C"/>
    <w:rsid w:val="0075517C"/>
    <w:rsid w:val="0075569F"/>
    <w:rsid w:val="00765404"/>
    <w:rsid w:val="00766CC4"/>
    <w:rsid w:val="00766E54"/>
    <w:rsid w:val="00766EFD"/>
    <w:rsid w:val="00791510"/>
    <w:rsid w:val="007A24DA"/>
    <w:rsid w:val="007A73C9"/>
    <w:rsid w:val="007B18CE"/>
    <w:rsid w:val="007B5328"/>
    <w:rsid w:val="007C223A"/>
    <w:rsid w:val="007C33BC"/>
    <w:rsid w:val="007D0DB5"/>
    <w:rsid w:val="007D5CAE"/>
    <w:rsid w:val="007E3FCB"/>
    <w:rsid w:val="007E55E1"/>
    <w:rsid w:val="007E5F7A"/>
    <w:rsid w:val="007E60A8"/>
    <w:rsid w:val="00801088"/>
    <w:rsid w:val="00801A5D"/>
    <w:rsid w:val="0080521E"/>
    <w:rsid w:val="00807B2B"/>
    <w:rsid w:val="00810004"/>
    <w:rsid w:val="00811848"/>
    <w:rsid w:val="00816A40"/>
    <w:rsid w:val="00820F1C"/>
    <w:rsid w:val="00843BC8"/>
    <w:rsid w:val="00851A2C"/>
    <w:rsid w:val="008619DD"/>
    <w:rsid w:val="00864390"/>
    <w:rsid w:val="00865AAF"/>
    <w:rsid w:val="00867239"/>
    <w:rsid w:val="00873D17"/>
    <w:rsid w:val="00875866"/>
    <w:rsid w:val="00884038"/>
    <w:rsid w:val="00886632"/>
    <w:rsid w:val="00894193"/>
    <w:rsid w:val="008A674D"/>
    <w:rsid w:val="008B67CD"/>
    <w:rsid w:val="008C0591"/>
    <w:rsid w:val="008C2B3A"/>
    <w:rsid w:val="008D5F44"/>
    <w:rsid w:val="008D7927"/>
    <w:rsid w:val="008E477E"/>
    <w:rsid w:val="008F6D90"/>
    <w:rsid w:val="0090500C"/>
    <w:rsid w:val="00911F64"/>
    <w:rsid w:val="009302C2"/>
    <w:rsid w:val="0093057C"/>
    <w:rsid w:val="0093329A"/>
    <w:rsid w:val="009347BC"/>
    <w:rsid w:val="00957AFE"/>
    <w:rsid w:val="00957C40"/>
    <w:rsid w:val="009741DE"/>
    <w:rsid w:val="00993726"/>
    <w:rsid w:val="00995BB2"/>
    <w:rsid w:val="009968D7"/>
    <w:rsid w:val="009A330E"/>
    <w:rsid w:val="009A339F"/>
    <w:rsid w:val="009A3936"/>
    <w:rsid w:val="009A7D86"/>
    <w:rsid w:val="009B1E61"/>
    <w:rsid w:val="009B466A"/>
    <w:rsid w:val="009C2250"/>
    <w:rsid w:val="009C3858"/>
    <w:rsid w:val="009C784F"/>
    <w:rsid w:val="009D545E"/>
    <w:rsid w:val="009D5744"/>
    <w:rsid w:val="009E29A7"/>
    <w:rsid w:val="009F1BCF"/>
    <w:rsid w:val="00A072B6"/>
    <w:rsid w:val="00A07456"/>
    <w:rsid w:val="00A132A7"/>
    <w:rsid w:val="00A22812"/>
    <w:rsid w:val="00A25842"/>
    <w:rsid w:val="00A375E5"/>
    <w:rsid w:val="00A37AF0"/>
    <w:rsid w:val="00A43B29"/>
    <w:rsid w:val="00A51A4A"/>
    <w:rsid w:val="00A53380"/>
    <w:rsid w:val="00A54059"/>
    <w:rsid w:val="00A5415F"/>
    <w:rsid w:val="00A577A7"/>
    <w:rsid w:val="00A60524"/>
    <w:rsid w:val="00A72201"/>
    <w:rsid w:val="00A77EA2"/>
    <w:rsid w:val="00AA030F"/>
    <w:rsid w:val="00AB4EFE"/>
    <w:rsid w:val="00AB541B"/>
    <w:rsid w:val="00AC03A1"/>
    <w:rsid w:val="00AC1AC8"/>
    <w:rsid w:val="00AC3799"/>
    <w:rsid w:val="00AD373E"/>
    <w:rsid w:val="00AD43CE"/>
    <w:rsid w:val="00AE17E8"/>
    <w:rsid w:val="00AE4FB7"/>
    <w:rsid w:val="00B00064"/>
    <w:rsid w:val="00B052BF"/>
    <w:rsid w:val="00B05580"/>
    <w:rsid w:val="00B12026"/>
    <w:rsid w:val="00B1788E"/>
    <w:rsid w:val="00B31ECD"/>
    <w:rsid w:val="00B6054A"/>
    <w:rsid w:val="00B65A3F"/>
    <w:rsid w:val="00B72BED"/>
    <w:rsid w:val="00B757CF"/>
    <w:rsid w:val="00B81CE4"/>
    <w:rsid w:val="00B81D6C"/>
    <w:rsid w:val="00B85A7F"/>
    <w:rsid w:val="00B9007D"/>
    <w:rsid w:val="00B93DD9"/>
    <w:rsid w:val="00B97018"/>
    <w:rsid w:val="00BA1BE6"/>
    <w:rsid w:val="00BA7AD0"/>
    <w:rsid w:val="00BB3269"/>
    <w:rsid w:val="00BC77F0"/>
    <w:rsid w:val="00BD6AD1"/>
    <w:rsid w:val="00BE3351"/>
    <w:rsid w:val="00BE3828"/>
    <w:rsid w:val="00BE417D"/>
    <w:rsid w:val="00BE41AC"/>
    <w:rsid w:val="00BE72F2"/>
    <w:rsid w:val="00BF07E1"/>
    <w:rsid w:val="00BF1CC4"/>
    <w:rsid w:val="00BF4DDC"/>
    <w:rsid w:val="00C06E6F"/>
    <w:rsid w:val="00C12E15"/>
    <w:rsid w:val="00C15F1D"/>
    <w:rsid w:val="00C26732"/>
    <w:rsid w:val="00C377E4"/>
    <w:rsid w:val="00C406D3"/>
    <w:rsid w:val="00C40EF3"/>
    <w:rsid w:val="00C412C8"/>
    <w:rsid w:val="00C4264D"/>
    <w:rsid w:val="00C433AF"/>
    <w:rsid w:val="00C5506E"/>
    <w:rsid w:val="00C734B1"/>
    <w:rsid w:val="00C7365A"/>
    <w:rsid w:val="00C76910"/>
    <w:rsid w:val="00C77338"/>
    <w:rsid w:val="00C86BBF"/>
    <w:rsid w:val="00C9636F"/>
    <w:rsid w:val="00CA25E6"/>
    <w:rsid w:val="00CC6255"/>
    <w:rsid w:val="00CC6FEA"/>
    <w:rsid w:val="00CD27BB"/>
    <w:rsid w:val="00CD54DF"/>
    <w:rsid w:val="00CD60C7"/>
    <w:rsid w:val="00CD6C9D"/>
    <w:rsid w:val="00CD7B9E"/>
    <w:rsid w:val="00CE09A3"/>
    <w:rsid w:val="00CF21FF"/>
    <w:rsid w:val="00CF3D2F"/>
    <w:rsid w:val="00CF6199"/>
    <w:rsid w:val="00D05E62"/>
    <w:rsid w:val="00D0788F"/>
    <w:rsid w:val="00D224DE"/>
    <w:rsid w:val="00D254F8"/>
    <w:rsid w:val="00D257D0"/>
    <w:rsid w:val="00D35BB5"/>
    <w:rsid w:val="00D37B08"/>
    <w:rsid w:val="00D460FA"/>
    <w:rsid w:val="00D60AC2"/>
    <w:rsid w:val="00D7376B"/>
    <w:rsid w:val="00D74420"/>
    <w:rsid w:val="00D96D87"/>
    <w:rsid w:val="00D97000"/>
    <w:rsid w:val="00D97BBF"/>
    <w:rsid w:val="00DB2B29"/>
    <w:rsid w:val="00DB6E69"/>
    <w:rsid w:val="00DB7792"/>
    <w:rsid w:val="00DD1541"/>
    <w:rsid w:val="00DD6132"/>
    <w:rsid w:val="00DD6E9C"/>
    <w:rsid w:val="00DE6E2B"/>
    <w:rsid w:val="00DF0D42"/>
    <w:rsid w:val="00DF0EF1"/>
    <w:rsid w:val="00DF5D16"/>
    <w:rsid w:val="00DF6941"/>
    <w:rsid w:val="00E03333"/>
    <w:rsid w:val="00E1262E"/>
    <w:rsid w:val="00E2204D"/>
    <w:rsid w:val="00E4577E"/>
    <w:rsid w:val="00E5340D"/>
    <w:rsid w:val="00E647FB"/>
    <w:rsid w:val="00E65B2C"/>
    <w:rsid w:val="00E73CA7"/>
    <w:rsid w:val="00E747A8"/>
    <w:rsid w:val="00E8336E"/>
    <w:rsid w:val="00E85282"/>
    <w:rsid w:val="00E927BD"/>
    <w:rsid w:val="00E95365"/>
    <w:rsid w:val="00E96268"/>
    <w:rsid w:val="00EA3ED7"/>
    <w:rsid w:val="00EB3D0D"/>
    <w:rsid w:val="00EB5FFB"/>
    <w:rsid w:val="00ED2CCE"/>
    <w:rsid w:val="00ED3A3B"/>
    <w:rsid w:val="00EE2FE0"/>
    <w:rsid w:val="00EE7E57"/>
    <w:rsid w:val="00EF1320"/>
    <w:rsid w:val="00EF2B02"/>
    <w:rsid w:val="00EF51BD"/>
    <w:rsid w:val="00F05E37"/>
    <w:rsid w:val="00F07330"/>
    <w:rsid w:val="00F225E5"/>
    <w:rsid w:val="00F30999"/>
    <w:rsid w:val="00F44901"/>
    <w:rsid w:val="00F63F2C"/>
    <w:rsid w:val="00F657CF"/>
    <w:rsid w:val="00F65E6F"/>
    <w:rsid w:val="00F8670D"/>
    <w:rsid w:val="00F8719C"/>
    <w:rsid w:val="00F92A12"/>
    <w:rsid w:val="00F97812"/>
    <w:rsid w:val="00FA5AD9"/>
    <w:rsid w:val="00FC4A39"/>
    <w:rsid w:val="00FC7132"/>
    <w:rsid w:val="00FD297B"/>
    <w:rsid w:val="00FD748D"/>
    <w:rsid w:val="00FE2D2E"/>
    <w:rsid w:val="00FE4943"/>
    <w:rsid w:val="00FE5FAE"/>
    <w:rsid w:val="00FF0DA9"/>
    <w:rsid w:val="00FF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0411"/>
  <w15:chartTrackingRefBased/>
  <w15:docId w15:val="{711445EE-6EE4-46D5-A25C-4EF3529C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A39"/>
    <w:rPr>
      <w:color w:val="0563C1" w:themeColor="hyperlink"/>
      <w:u w:val="single"/>
    </w:rPr>
  </w:style>
  <w:style w:type="character" w:customStyle="1" w:styleId="1">
    <w:name w:val="未处理的提及1"/>
    <w:basedOn w:val="a0"/>
    <w:uiPriority w:val="99"/>
    <w:semiHidden/>
    <w:unhideWhenUsed/>
    <w:rsid w:val="00C9636F"/>
    <w:rPr>
      <w:color w:val="605E5C"/>
      <w:shd w:val="clear" w:color="auto" w:fill="E1DFDD"/>
    </w:rPr>
  </w:style>
  <w:style w:type="character" w:styleId="a4">
    <w:name w:val="Emphasis"/>
    <w:basedOn w:val="a0"/>
    <w:uiPriority w:val="20"/>
    <w:qFormat/>
    <w:rsid w:val="002431D9"/>
    <w:rPr>
      <w:i/>
      <w:iCs/>
    </w:rPr>
  </w:style>
  <w:style w:type="character" w:customStyle="1" w:styleId="docsum-pmid">
    <w:name w:val="docsum-pmid"/>
    <w:basedOn w:val="a0"/>
    <w:rsid w:val="00BC77F0"/>
  </w:style>
  <w:style w:type="paragraph" w:styleId="a5">
    <w:name w:val="header"/>
    <w:basedOn w:val="a"/>
    <w:link w:val="a6"/>
    <w:uiPriority w:val="99"/>
    <w:unhideWhenUsed/>
    <w:rsid w:val="003178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178BA"/>
    <w:rPr>
      <w:sz w:val="18"/>
      <w:szCs w:val="18"/>
    </w:rPr>
  </w:style>
  <w:style w:type="paragraph" w:styleId="a7">
    <w:name w:val="footer"/>
    <w:basedOn w:val="a"/>
    <w:link w:val="a8"/>
    <w:uiPriority w:val="99"/>
    <w:unhideWhenUsed/>
    <w:rsid w:val="003178BA"/>
    <w:pPr>
      <w:tabs>
        <w:tab w:val="center" w:pos="4153"/>
        <w:tab w:val="right" w:pos="8306"/>
      </w:tabs>
      <w:snapToGrid w:val="0"/>
      <w:jc w:val="left"/>
    </w:pPr>
    <w:rPr>
      <w:sz w:val="18"/>
      <w:szCs w:val="18"/>
    </w:rPr>
  </w:style>
  <w:style w:type="character" w:customStyle="1" w:styleId="a8">
    <w:name w:val="页脚 字符"/>
    <w:basedOn w:val="a0"/>
    <w:link w:val="a7"/>
    <w:uiPriority w:val="99"/>
    <w:rsid w:val="003178BA"/>
    <w:rPr>
      <w:sz w:val="18"/>
      <w:szCs w:val="18"/>
    </w:rPr>
  </w:style>
  <w:style w:type="paragraph" w:customStyle="1" w:styleId="EndNoteBibliographyTitle">
    <w:name w:val="EndNote Bibliography Title"/>
    <w:basedOn w:val="a"/>
    <w:link w:val="EndNoteBibliographyTitle0"/>
    <w:rsid w:val="00713D54"/>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713D54"/>
    <w:rPr>
      <w:rFonts w:ascii="等线" w:eastAsia="等线" w:hAnsi="等线"/>
      <w:noProof/>
      <w:sz w:val="20"/>
    </w:rPr>
  </w:style>
  <w:style w:type="paragraph" w:customStyle="1" w:styleId="EndNoteBibliography">
    <w:name w:val="EndNote Bibliography"/>
    <w:basedOn w:val="a"/>
    <w:link w:val="EndNoteBibliography0"/>
    <w:rsid w:val="00713D54"/>
    <w:rPr>
      <w:rFonts w:ascii="等线" w:eastAsia="等线" w:hAnsi="等线"/>
      <w:noProof/>
      <w:sz w:val="20"/>
    </w:rPr>
  </w:style>
  <w:style w:type="character" w:customStyle="1" w:styleId="EndNoteBibliography0">
    <w:name w:val="EndNote Bibliography 字符"/>
    <w:basedOn w:val="a0"/>
    <w:link w:val="EndNoteBibliography"/>
    <w:rsid w:val="00713D54"/>
    <w:rPr>
      <w:rFonts w:ascii="等线" w:eastAsia="等线" w:hAnsi="等线"/>
      <w:noProof/>
      <w:sz w:val="20"/>
    </w:rPr>
  </w:style>
  <w:style w:type="paragraph" w:styleId="a9">
    <w:name w:val="Plain Text"/>
    <w:link w:val="aa"/>
    <w:rsid w:val="008B67CD"/>
    <w:pPr>
      <w:widowControl w:val="0"/>
      <w:pBdr>
        <w:top w:val="nil"/>
        <w:left w:val="nil"/>
        <w:bottom w:val="nil"/>
        <w:right w:val="nil"/>
        <w:between w:val="nil"/>
        <w:bar w:val="nil"/>
      </w:pBdr>
      <w:jc w:val="both"/>
    </w:pPr>
    <w:rPr>
      <w:rFonts w:ascii="宋体" w:eastAsia="宋体" w:hAnsi="宋体" w:cs="Times New Roman"/>
      <w:color w:val="000000"/>
      <w:szCs w:val="21"/>
      <w:u w:color="000000"/>
      <w:bdr w:val="nil"/>
    </w:rPr>
  </w:style>
  <w:style w:type="character" w:customStyle="1" w:styleId="aa">
    <w:name w:val="纯文本 字符"/>
    <w:basedOn w:val="a0"/>
    <w:link w:val="a9"/>
    <w:rsid w:val="008B67CD"/>
    <w:rPr>
      <w:rFonts w:ascii="宋体" w:eastAsia="宋体" w:hAnsi="宋体" w:cs="Times New Roman"/>
      <w:color w:val="000000"/>
      <w:szCs w:val="21"/>
      <w:u w:color="000000"/>
      <w:bdr w:val="nil"/>
    </w:rPr>
  </w:style>
  <w:style w:type="character" w:styleId="ab">
    <w:name w:val="Unresolved Mention"/>
    <w:basedOn w:val="a0"/>
    <w:uiPriority w:val="99"/>
    <w:semiHidden/>
    <w:unhideWhenUsed/>
    <w:rsid w:val="008B67CD"/>
    <w:rPr>
      <w:color w:val="605E5C"/>
      <w:shd w:val="clear" w:color="auto" w:fill="E1DFDD"/>
    </w:rPr>
  </w:style>
  <w:style w:type="paragraph" w:styleId="ac">
    <w:name w:val="annotation text"/>
    <w:basedOn w:val="a"/>
    <w:link w:val="ad"/>
    <w:uiPriority w:val="99"/>
    <w:semiHidden/>
    <w:unhideWhenUsed/>
    <w:rsid w:val="00E95365"/>
    <w:pPr>
      <w:jc w:val="left"/>
    </w:pPr>
  </w:style>
  <w:style w:type="character" w:customStyle="1" w:styleId="ad">
    <w:name w:val="批注文字 字符"/>
    <w:basedOn w:val="a0"/>
    <w:link w:val="ac"/>
    <w:uiPriority w:val="99"/>
    <w:semiHidden/>
    <w:rsid w:val="00E95365"/>
  </w:style>
  <w:style w:type="character" w:styleId="ae">
    <w:name w:val="annotation reference"/>
    <w:basedOn w:val="a0"/>
    <w:uiPriority w:val="99"/>
    <w:semiHidden/>
    <w:unhideWhenUsed/>
    <w:rsid w:val="00E95365"/>
    <w:rPr>
      <w:sz w:val="21"/>
      <w:szCs w:val="21"/>
    </w:rPr>
  </w:style>
  <w:style w:type="paragraph" w:styleId="af">
    <w:name w:val="annotation subject"/>
    <w:basedOn w:val="ac"/>
    <w:next w:val="ac"/>
    <w:link w:val="af0"/>
    <w:uiPriority w:val="99"/>
    <w:semiHidden/>
    <w:unhideWhenUsed/>
    <w:rsid w:val="002A37EA"/>
    <w:rPr>
      <w:b/>
      <w:bCs/>
    </w:rPr>
  </w:style>
  <w:style w:type="character" w:customStyle="1" w:styleId="af0">
    <w:name w:val="批注主题 字符"/>
    <w:basedOn w:val="ad"/>
    <w:link w:val="af"/>
    <w:uiPriority w:val="99"/>
    <w:semiHidden/>
    <w:rsid w:val="002A3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7739">
      <w:bodyDiv w:val="1"/>
      <w:marLeft w:val="0"/>
      <w:marRight w:val="0"/>
      <w:marTop w:val="0"/>
      <w:marBottom w:val="0"/>
      <w:divBdr>
        <w:top w:val="none" w:sz="0" w:space="0" w:color="auto"/>
        <w:left w:val="none" w:sz="0" w:space="0" w:color="auto"/>
        <w:bottom w:val="none" w:sz="0" w:space="0" w:color="auto"/>
        <w:right w:val="none" w:sz="0" w:space="0" w:color="auto"/>
      </w:divBdr>
    </w:div>
    <w:div w:id="501705608">
      <w:bodyDiv w:val="1"/>
      <w:marLeft w:val="0"/>
      <w:marRight w:val="0"/>
      <w:marTop w:val="0"/>
      <w:marBottom w:val="0"/>
      <w:divBdr>
        <w:top w:val="none" w:sz="0" w:space="0" w:color="auto"/>
        <w:left w:val="none" w:sz="0" w:space="0" w:color="auto"/>
        <w:bottom w:val="none" w:sz="0" w:space="0" w:color="auto"/>
        <w:right w:val="none" w:sz="0" w:space="0" w:color="auto"/>
      </w:divBdr>
    </w:div>
    <w:div w:id="795565543">
      <w:bodyDiv w:val="1"/>
      <w:marLeft w:val="0"/>
      <w:marRight w:val="0"/>
      <w:marTop w:val="0"/>
      <w:marBottom w:val="0"/>
      <w:divBdr>
        <w:top w:val="none" w:sz="0" w:space="0" w:color="auto"/>
        <w:left w:val="none" w:sz="0" w:space="0" w:color="auto"/>
        <w:bottom w:val="none" w:sz="0" w:space="0" w:color="auto"/>
        <w:right w:val="none" w:sz="0" w:space="0" w:color="auto"/>
      </w:divBdr>
    </w:div>
    <w:div w:id="1166943660">
      <w:bodyDiv w:val="1"/>
      <w:marLeft w:val="0"/>
      <w:marRight w:val="0"/>
      <w:marTop w:val="0"/>
      <w:marBottom w:val="0"/>
      <w:divBdr>
        <w:top w:val="none" w:sz="0" w:space="0" w:color="auto"/>
        <w:left w:val="none" w:sz="0" w:space="0" w:color="auto"/>
        <w:bottom w:val="none" w:sz="0" w:space="0" w:color="auto"/>
        <w:right w:val="none" w:sz="0" w:space="0" w:color="auto"/>
      </w:divBdr>
    </w:div>
    <w:div w:id="1448045676">
      <w:bodyDiv w:val="1"/>
      <w:marLeft w:val="0"/>
      <w:marRight w:val="0"/>
      <w:marTop w:val="0"/>
      <w:marBottom w:val="0"/>
      <w:divBdr>
        <w:top w:val="none" w:sz="0" w:space="0" w:color="auto"/>
        <w:left w:val="none" w:sz="0" w:space="0" w:color="auto"/>
        <w:bottom w:val="none" w:sz="0" w:space="0" w:color="auto"/>
        <w:right w:val="none" w:sz="0" w:space="0" w:color="auto"/>
      </w:divBdr>
    </w:div>
    <w:div w:id="19315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qzh001@lsu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5</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Luodan</dc:creator>
  <cp:keywords/>
  <dc:description/>
  <cp:lastModifiedBy>luodanyang2022@163.com</cp:lastModifiedBy>
  <cp:revision>243</cp:revision>
  <dcterms:created xsi:type="dcterms:W3CDTF">2022-04-19T22:34:00Z</dcterms:created>
  <dcterms:modified xsi:type="dcterms:W3CDTF">2022-10-21T08:47:00Z</dcterms:modified>
</cp:coreProperties>
</file>