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B2F28" w14:textId="0003A96C" w:rsidR="00C047F4" w:rsidRDefault="001E7958" w:rsidP="001E7958">
      <w:pPr>
        <w:jc w:val="center"/>
        <w:rPr>
          <w:rFonts w:ascii="Times New Roman" w:hAnsi="Times New Roman"/>
          <w:b/>
        </w:rPr>
      </w:pPr>
      <w:r>
        <w:rPr>
          <w:rFonts w:ascii="Times New Roman" w:hAnsi="Times New Roman"/>
          <w:b/>
        </w:rPr>
        <w:t>Diagnosis and Treatment of Angular Cheilitis</w:t>
      </w:r>
      <w:r w:rsidR="00136AF9">
        <w:rPr>
          <w:rFonts w:ascii="Times New Roman" w:hAnsi="Times New Roman" w:hint="eastAsia"/>
          <w:b/>
        </w:rPr>
        <w:t xml:space="preserve"> </w:t>
      </w:r>
    </w:p>
    <w:p w14:paraId="34901FD5" w14:textId="77777777" w:rsidR="00CD4244" w:rsidRPr="00F67B8E" w:rsidRDefault="00CD4244" w:rsidP="00CD4244">
      <w:pPr>
        <w:rPr>
          <w:rFonts w:ascii="Times New Roman" w:hAnsi="Times New Roman" w:cs="Times New Roman"/>
          <w:szCs w:val="24"/>
          <w:vertAlign w:val="superscript"/>
        </w:rPr>
      </w:pPr>
      <w:r w:rsidRPr="00F67B8E">
        <w:rPr>
          <w:rFonts w:ascii="Times New Roman" w:hAnsi="Times New Roman" w:cs="Times New Roman"/>
        </w:rPr>
        <w:t>Da-Ming Liao</w:t>
      </w:r>
      <w:r w:rsidRPr="00F67B8E">
        <w:rPr>
          <w:rFonts w:ascii="Times New Roman" w:hAnsi="Times New Roman" w:cs="Times New Roman"/>
          <w:szCs w:val="24"/>
          <w:vertAlign w:val="superscript"/>
        </w:rPr>
        <w:t>1</w:t>
      </w:r>
      <w:r w:rsidRPr="00F67B8E">
        <w:rPr>
          <w:rFonts w:ascii="Times New Roman" w:hAnsi="Times New Roman" w:cs="Times New Roman"/>
          <w:szCs w:val="24"/>
        </w:rPr>
        <w:t>，</w:t>
      </w:r>
      <w:proofErr w:type="spellStart"/>
      <w:r w:rsidRPr="00F67B8E">
        <w:rPr>
          <w:rFonts w:ascii="Times New Roman" w:hAnsi="Times New Roman" w:cs="Times New Roman"/>
          <w:szCs w:val="24"/>
        </w:rPr>
        <w:t>Chieh</w:t>
      </w:r>
      <w:proofErr w:type="spellEnd"/>
      <w:r w:rsidRPr="00F67B8E">
        <w:rPr>
          <w:rFonts w:ascii="Times New Roman" w:hAnsi="Times New Roman" w:cs="Times New Roman"/>
          <w:szCs w:val="24"/>
        </w:rPr>
        <w:t xml:space="preserve"> Chen</w:t>
      </w:r>
      <w:r w:rsidRPr="00F67B8E">
        <w:rPr>
          <w:rFonts w:ascii="Times New Roman" w:hAnsi="Times New Roman" w:cs="Times New Roman"/>
          <w:szCs w:val="24"/>
          <w:vertAlign w:val="superscript"/>
        </w:rPr>
        <w:t xml:space="preserve"> 2</w:t>
      </w:r>
    </w:p>
    <w:p w14:paraId="18220692" w14:textId="77777777" w:rsidR="00CD4244" w:rsidRPr="00F67B8E" w:rsidRDefault="00CD4244" w:rsidP="00CD4244">
      <w:pPr>
        <w:rPr>
          <w:rFonts w:ascii="Times New Roman" w:hAnsi="Times New Roman" w:cs="Times New Roman"/>
          <w:szCs w:val="24"/>
          <w:vertAlign w:val="superscript"/>
        </w:rPr>
      </w:pPr>
      <w:r w:rsidRPr="00F67B8E">
        <w:rPr>
          <w:rFonts w:ascii="Times New Roman" w:hAnsi="Times New Roman" w:cs="Times New Roman"/>
          <w:szCs w:val="24"/>
        </w:rPr>
        <w:t>Dental Department, Puli Christian Hospital</w:t>
      </w:r>
      <w:r w:rsidRPr="00F67B8E">
        <w:rPr>
          <w:rFonts w:ascii="Times New Roman" w:hAnsi="Times New Roman" w:cs="Times New Roman"/>
          <w:szCs w:val="24"/>
          <w:vertAlign w:val="superscript"/>
        </w:rPr>
        <w:t xml:space="preserve"> 1</w:t>
      </w:r>
    </w:p>
    <w:p w14:paraId="6C62E0DC" w14:textId="77777777" w:rsidR="00CD4244" w:rsidRPr="00F67B8E" w:rsidRDefault="00CD4244" w:rsidP="00CD4244">
      <w:pPr>
        <w:spacing w:before="120"/>
        <w:ind w:left="480" w:hanging="480"/>
        <w:rPr>
          <w:rFonts w:ascii="Times New Roman" w:hAnsi="Times New Roman" w:cs="Times New Roman"/>
          <w:szCs w:val="24"/>
          <w:vertAlign w:val="superscript"/>
        </w:rPr>
      </w:pPr>
      <w:r w:rsidRPr="00F67B8E">
        <w:rPr>
          <w:rFonts w:ascii="Times New Roman" w:hAnsi="Times New Roman" w:cs="Times New Roman"/>
          <w:szCs w:val="24"/>
        </w:rPr>
        <w:t>Division of family medicine, Hualien Armed Forces General Hospital</w:t>
      </w:r>
      <w:r w:rsidRPr="00F67B8E">
        <w:rPr>
          <w:rFonts w:ascii="Times New Roman" w:hAnsi="Times New Roman" w:cs="Times New Roman" w:hint="eastAsia"/>
          <w:szCs w:val="24"/>
          <w:vertAlign w:val="superscript"/>
        </w:rPr>
        <w:t xml:space="preserve"> 2</w:t>
      </w:r>
    </w:p>
    <w:p w14:paraId="28593F40" w14:textId="77777777" w:rsidR="00CD4244" w:rsidRPr="00F67B8E" w:rsidRDefault="00CD4244" w:rsidP="00CD4244">
      <w:pPr>
        <w:rPr>
          <w:rFonts w:ascii="Times New Roman" w:hAnsi="Times New Roman" w:cs="Times New Roman"/>
          <w:szCs w:val="24"/>
        </w:rPr>
      </w:pPr>
      <w:r w:rsidRPr="00F67B8E">
        <w:rPr>
          <w:rFonts w:ascii="Times New Roman" w:hAnsi="Times New Roman" w:cs="Times New Roman"/>
          <w:szCs w:val="24"/>
        </w:rPr>
        <w:t xml:space="preserve">Corresponding author: </w:t>
      </w:r>
      <w:proofErr w:type="spellStart"/>
      <w:r w:rsidRPr="00F67B8E">
        <w:rPr>
          <w:rFonts w:ascii="Times New Roman" w:hAnsi="Times New Roman" w:cs="Times New Roman"/>
          <w:szCs w:val="24"/>
        </w:rPr>
        <w:t>Chieh</w:t>
      </w:r>
      <w:proofErr w:type="spellEnd"/>
      <w:r w:rsidRPr="00F67B8E">
        <w:rPr>
          <w:rFonts w:ascii="Times New Roman" w:hAnsi="Times New Roman" w:cs="Times New Roman"/>
          <w:szCs w:val="24"/>
        </w:rPr>
        <w:t xml:space="preserve"> Chen </w:t>
      </w:r>
    </w:p>
    <w:p w14:paraId="02DC4050" w14:textId="77777777" w:rsidR="00CD4244" w:rsidRPr="00F67B8E" w:rsidRDefault="00CD4244" w:rsidP="00CD4244">
      <w:pPr>
        <w:rPr>
          <w:rFonts w:ascii="Times New Roman" w:hAnsi="Times New Roman" w:cs="Times New Roman"/>
          <w:szCs w:val="24"/>
        </w:rPr>
      </w:pPr>
      <w:r w:rsidRPr="00F67B8E">
        <w:rPr>
          <w:rFonts w:ascii="Times New Roman" w:hAnsi="Times New Roman" w:cs="Times New Roman"/>
          <w:szCs w:val="24"/>
        </w:rPr>
        <w:t>guppy5230@yahoo.com.tw</w:t>
      </w:r>
    </w:p>
    <w:p w14:paraId="569BEA2B" w14:textId="77777777" w:rsidR="00CD4244" w:rsidRPr="00F67B8E" w:rsidRDefault="00CD4244" w:rsidP="00CD4244">
      <w:pPr>
        <w:rPr>
          <w:rFonts w:ascii="Times New Roman" w:hAnsi="Times New Roman" w:cs="Times New Roman"/>
        </w:rPr>
      </w:pPr>
      <w:bookmarkStart w:id="0" w:name="_Hlk127375624"/>
      <w:r w:rsidRPr="00F67B8E">
        <w:rPr>
          <w:rFonts w:ascii="Times New Roman" w:hAnsi="Times New Roman" w:cs="Times New Roman"/>
          <w:szCs w:val="24"/>
        </w:rPr>
        <w:t xml:space="preserve">Address: </w:t>
      </w:r>
      <w:bookmarkEnd w:id="0"/>
      <w:r w:rsidRPr="00F67B8E">
        <w:rPr>
          <w:rFonts w:ascii="Times New Roman" w:hAnsi="Times New Roman" w:cs="Times New Roman"/>
        </w:rPr>
        <w:t xml:space="preserve">No. 198, </w:t>
      </w:r>
      <w:proofErr w:type="spellStart"/>
      <w:r w:rsidRPr="00F67B8E">
        <w:rPr>
          <w:rFonts w:ascii="Times New Roman" w:hAnsi="Times New Roman" w:cs="Times New Roman"/>
        </w:rPr>
        <w:t>Minde</w:t>
      </w:r>
      <w:proofErr w:type="spellEnd"/>
      <w:r w:rsidRPr="00F67B8E">
        <w:rPr>
          <w:rFonts w:ascii="Times New Roman" w:hAnsi="Times New Roman" w:cs="Times New Roman"/>
        </w:rPr>
        <w:t xml:space="preserve"> 1st Street, Hualien </w:t>
      </w:r>
      <w:r w:rsidRPr="00F67B8E">
        <w:rPr>
          <w:rFonts w:ascii="Times New Roman" w:hAnsi="Times New Roman" w:cs="Times New Roman" w:hint="eastAsia"/>
        </w:rPr>
        <w:t>c</w:t>
      </w:r>
      <w:r w:rsidRPr="00F67B8E">
        <w:rPr>
          <w:rFonts w:ascii="Times New Roman" w:hAnsi="Times New Roman" w:cs="Times New Roman"/>
        </w:rPr>
        <w:t xml:space="preserve">ity, Hualien County, Taiwan (R.O.C.) </w:t>
      </w:r>
    </w:p>
    <w:p w14:paraId="36735ACD" w14:textId="77777777" w:rsidR="00CD4244" w:rsidRPr="00F67B8E" w:rsidRDefault="00CD4244" w:rsidP="00CD4244">
      <w:pPr>
        <w:rPr>
          <w:rFonts w:ascii="Times New Roman" w:hAnsi="Times New Roman" w:cs="Times New Roman"/>
          <w:szCs w:val="24"/>
        </w:rPr>
      </w:pPr>
      <w:r w:rsidRPr="00F67B8E">
        <w:rPr>
          <w:rFonts w:ascii="Times New Roman" w:hAnsi="Times New Roman" w:cs="Times New Roman"/>
          <w:szCs w:val="24"/>
        </w:rPr>
        <w:t>Tel: 0928-698950</w:t>
      </w:r>
    </w:p>
    <w:p w14:paraId="026F3987" w14:textId="77777777" w:rsidR="00CD4244" w:rsidRPr="00F67B8E" w:rsidRDefault="00CD4244" w:rsidP="00CD4244">
      <w:pPr>
        <w:rPr>
          <w:rFonts w:ascii="Times New Roman" w:hAnsi="Times New Roman" w:cs="Times New Roman"/>
        </w:rPr>
      </w:pPr>
      <w:r w:rsidRPr="00F67B8E">
        <w:rPr>
          <w:rFonts w:ascii="Times New Roman" w:hAnsi="Times New Roman" w:cs="Times New Roman"/>
          <w:szCs w:val="24"/>
        </w:rPr>
        <w:t xml:space="preserve">E-mail: </w:t>
      </w:r>
      <w:hyperlink r:id="rId8" w:history="1">
        <w:r w:rsidRPr="00F67B8E">
          <w:rPr>
            <w:rStyle w:val="a3"/>
            <w:rFonts w:ascii="Times New Roman" w:hAnsi="Times New Roman" w:cs="Times New Roman"/>
            <w:szCs w:val="24"/>
          </w:rPr>
          <w:t>guppy5230@yahoo.com.tw</w:t>
        </w:r>
      </w:hyperlink>
      <w:r w:rsidRPr="00F67B8E">
        <w:rPr>
          <w:rStyle w:val="a3"/>
          <w:rFonts w:ascii="Times New Roman" w:hAnsi="Times New Roman" w:cs="Times New Roman" w:hint="eastAsia"/>
          <w:szCs w:val="24"/>
        </w:rPr>
        <w:t xml:space="preserve"> </w:t>
      </w:r>
    </w:p>
    <w:p w14:paraId="5BF2FEC2" w14:textId="77777777" w:rsidR="00136AF9" w:rsidRPr="00CD4244" w:rsidRDefault="00136AF9" w:rsidP="00136AF9">
      <w:pPr>
        <w:rPr>
          <w:rFonts w:ascii="Times New Roman" w:hAnsi="Times New Roman"/>
          <w:b/>
        </w:rPr>
      </w:pPr>
    </w:p>
    <w:p w14:paraId="0DF62A5A" w14:textId="5AC440DA" w:rsidR="00136AF9" w:rsidRDefault="00136AF9" w:rsidP="00136AF9">
      <w:pPr>
        <w:rPr>
          <w:rFonts w:ascii="Times New Roman" w:hAnsi="Times New Roman"/>
          <w:b/>
        </w:rPr>
      </w:pPr>
      <w:r>
        <w:rPr>
          <w:rFonts w:ascii="Times New Roman" w:hAnsi="Times New Roman"/>
          <w:b/>
        </w:rPr>
        <w:t xml:space="preserve">Running title: </w:t>
      </w:r>
      <w:r w:rsidR="00CD4244">
        <w:rPr>
          <w:rFonts w:ascii="Times New Roman" w:hAnsi="Times New Roman"/>
          <w:b/>
        </w:rPr>
        <w:t>Angular Cheiliti</w:t>
      </w:r>
      <w:r w:rsidR="00CD4244">
        <w:rPr>
          <w:rFonts w:ascii="Times New Roman" w:hAnsi="Times New Roman" w:hint="eastAsia"/>
          <w:b/>
        </w:rPr>
        <w:t>s</w:t>
      </w:r>
      <w:r w:rsidR="00CD4244">
        <w:rPr>
          <w:rFonts w:ascii="Times New Roman" w:hAnsi="Times New Roman"/>
          <w:b/>
        </w:rPr>
        <w:t xml:space="preserve"> </w:t>
      </w:r>
    </w:p>
    <w:p w14:paraId="2DB6CCF0" w14:textId="77777777" w:rsidR="00136AF9" w:rsidRPr="00136AF9" w:rsidRDefault="00136AF9" w:rsidP="00136AF9">
      <w:pPr>
        <w:rPr>
          <w:rFonts w:ascii="Times New Roman" w:hAnsi="Times New Roman"/>
          <w:bCs/>
        </w:rPr>
      </w:pPr>
    </w:p>
    <w:p w14:paraId="6043609E" w14:textId="51D544CF" w:rsidR="00136AF9" w:rsidRPr="001E7958" w:rsidRDefault="00136AF9" w:rsidP="00136AF9">
      <w:pPr>
        <w:rPr>
          <w:rFonts w:ascii="Times New Roman" w:hAnsi="Times New Roman" w:cs="Times New Roman"/>
          <w:b/>
        </w:rPr>
      </w:pPr>
      <w:r>
        <w:rPr>
          <w:rFonts w:ascii="Times New Roman" w:hAnsi="Times New Roman" w:cs="Times New Roman"/>
          <w:b/>
        </w:rPr>
        <w:t xml:space="preserve">Abstract </w:t>
      </w:r>
    </w:p>
    <w:p w14:paraId="409B95C2" w14:textId="3AB0470B" w:rsidR="00CA63D5" w:rsidRDefault="001E7958" w:rsidP="00CA63D5">
      <w:pPr>
        <w:rPr>
          <w:rFonts w:ascii="Times New Roman" w:hAnsi="Times New Roman"/>
        </w:rPr>
      </w:pPr>
      <w:r>
        <w:rPr>
          <w:rFonts w:ascii="Times New Roman" w:hAnsi="Times New Roman"/>
        </w:rPr>
        <w:t xml:space="preserve">    Angular cheilitis is commonly seen on one or both corner(s) of the mouth. It is an inflammatory condition dominated with symptoms of skin peeling, ulcer and repeated scabbing at the junction of the lip edge. Clinically, it is the falling of epithelium cells that eventually cause crack, erosion, redness, or itching, and sometimes bleeding when opening the mouth for eating or talking. Severe case may even form suppurative infection, in which patient will suffer excruciating pain from the laceration that will ultimately affect the quality of life with discomfort and trouble. The disease is known to occur at any age and may involve infection by bacteria, virus or fungus, including common strains like Candida albicans and Staphylococcus aureus. For example, missing tooth, friction from rubbing or improper denture devise will put the mouth under constant moisture for germ proliferation. Localized suppuration, hemorrhage, leukoplakia, scabs, etc., also show as symptoms and can be further aggravated by malnutrition in vitamin B group (specifically B</w:t>
      </w:r>
      <w:r>
        <w:rPr>
          <w:rFonts w:ascii="Times New Roman" w:hAnsi="Times New Roman"/>
          <w:vertAlign w:val="subscript"/>
        </w:rPr>
        <w:t>2</w:t>
      </w:r>
      <w:r>
        <w:rPr>
          <w:rFonts w:ascii="Times New Roman" w:hAnsi="Times New Roman"/>
        </w:rPr>
        <w:t xml:space="preserve">), iron or folic acid. </w:t>
      </w:r>
    </w:p>
    <w:p w14:paraId="6844C206" w14:textId="77777777" w:rsidR="00136AF9" w:rsidRDefault="00136AF9" w:rsidP="00CA63D5">
      <w:pPr>
        <w:rPr>
          <w:rFonts w:ascii="Times New Roman" w:hAnsi="Times New Roman"/>
        </w:rPr>
      </w:pPr>
    </w:p>
    <w:p w14:paraId="5F2898F9" w14:textId="02ACEE93" w:rsidR="00136AF9" w:rsidRDefault="00136AF9" w:rsidP="00CA63D5">
      <w:pPr>
        <w:rPr>
          <w:rFonts w:ascii="Times New Roman" w:hAnsi="Times New Roman"/>
        </w:rPr>
        <w:sectPr w:rsidR="00136AF9">
          <w:footerReference w:type="default" r:id="rId9"/>
          <w:pgSz w:w="11906" w:h="16838"/>
          <w:pgMar w:top="1440" w:right="1800" w:bottom="1440" w:left="1800" w:header="851" w:footer="992" w:gutter="0"/>
          <w:cols w:space="425"/>
          <w:docGrid w:type="lines" w:linePitch="360"/>
        </w:sectPr>
      </w:pPr>
      <w:r w:rsidRPr="00136AF9">
        <w:rPr>
          <w:rFonts w:ascii="Times New Roman" w:hAnsi="Times New Roman"/>
          <w:b/>
          <w:bCs/>
        </w:rPr>
        <w:t>Keywords</w:t>
      </w:r>
      <w:r w:rsidRPr="00CD4244">
        <w:rPr>
          <w:rFonts w:ascii="Times New Roman" w:hAnsi="Times New Roman"/>
        </w:rPr>
        <w:t xml:space="preserve">: </w:t>
      </w:r>
      <w:r w:rsidR="00CD4244" w:rsidRPr="00CD4244">
        <w:rPr>
          <w:rFonts w:ascii="Times New Roman" w:hAnsi="Times New Roman"/>
        </w:rPr>
        <w:t>Angular Cheiliti</w:t>
      </w:r>
      <w:r w:rsidR="00CD4244" w:rsidRPr="00CD4244">
        <w:rPr>
          <w:rFonts w:ascii="Times New Roman" w:hAnsi="Times New Roman" w:hint="eastAsia"/>
        </w:rPr>
        <w:t>s</w:t>
      </w:r>
      <w:r w:rsidR="00CD4244" w:rsidRPr="00CD4244">
        <w:rPr>
          <w:rFonts w:ascii="Times New Roman" w:hAnsi="Times New Roman"/>
        </w:rPr>
        <w:t>;</w:t>
      </w:r>
      <w:r w:rsidR="00CD4244">
        <w:rPr>
          <w:rFonts w:ascii="Times New Roman" w:hAnsi="Times New Roman"/>
          <w:b/>
        </w:rPr>
        <w:t xml:space="preserve"> </w:t>
      </w:r>
      <w:r w:rsidR="00CD4244">
        <w:rPr>
          <w:rFonts w:ascii="Times New Roman" w:hAnsi="Times New Roman"/>
        </w:rPr>
        <w:t>Plummer Vinson syndrome, ulcerative colitis, Crohn's disease</w:t>
      </w:r>
      <w:r w:rsidR="00CD4244">
        <w:rPr>
          <w:rFonts w:ascii="Times New Roman" w:hAnsi="Times New Roman"/>
        </w:rPr>
        <w:t xml:space="preserve">.    </w:t>
      </w:r>
    </w:p>
    <w:p w14:paraId="38FEF4D9" w14:textId="70D3136D" w:rsidR="00136AF9" w:rsidRPr="00136AF9" w:rsidRDefault="00136AF9" w:rsidP="00CA63D5">
      <w:pPr>
        <w:rPr>
          <w:rFonts w:ascii="Times New Roman" w:hAnsi="Times New Roman" w:cs="Times New Roman"/>
          <w:b/>
          <w:bCs/>
        </w:rPr>
      </w:pPr>
      <w:r w:rsidRPr="00136AF9">
        <w:rPr>
          <w:rFonts w:ascii="Times New Roman" w:hAnsi="Times New Roman"/>
          <w:b/>
          <w:bCs/>
        </w:rPr>
        <w:lastRenderedPageBreak/>
        <w:t xml:space="preserve">Introduction </w:t>
      </w:r>
    </w:p>
    <w:p w14:paraId="31D66945" w14:textId="20F6B7AB" w:rsidR="00A31E6F" w:rsidRPr="00C047F4" w:rsidRDefault="00122936" w:rsidP="00071609">
      <w:pPr>
        <w:rPr>
          <w:rFonts w:ascii="Times New Roman" w:hAnsi="Times New Roman" w:cs="Times New Roman"/>
          <w:bCs/>
        </w:rPr>
      </w:pPr>
      <w:r>
        <w:rPr>
          <w:rFonts w:ascii="Times New Roman" w:hAnsi="Times New Roman"/>
        </w:rPr>
        <w:t xml:space="preserve">    Angular cheilitis is a common clinical inflammation of the skin around the mouth, which was first described in the 19th century. It is characterized by red and cracked skin aroun</w:t>
      </w:r>
      <w:r w:rsidRPr="00CD4244">
        <w:rPr>
          <w:rFonts w:ascii="Times New Roman" w:hAnsi="Times New Roman"/>
        </w:rPr>
        <w:t>d one or both side(s) of the lips, as repeated ulcers and scabs lead to bleeding and pain</w:t>
      </w:r>
      <w:r w:rsidR="00136AF9" w:rsidRPr="00CD4244">
        <w:rPr>
          <w:rFonts w:ascii="Times New Roman" w:hAnsi="Times New Roman"/>
        </w:rPr>
        <w:t xml:space="preserve"> [</w:t>
      </w:r>
      <w:r w:rsidR="00CD4244" w:rsidRPr="00CD4244">
        <w:rPr>
          <w:rFonts w:ascii="Times New Roman" w:hAnsi="Times New Roman"/>
        </w:rPr>
        <w:t>1</w:t>
      </w:r>
      <w:r w:rsidR="00CD4244" w:rsidRPr="00CD4244">
        <w:rPr>
          <w:rFonts w:ascii="Times New Roman" w:hAnsi="Times New Roman" w:hint="eastAsia"/>
        </w:rPr>
        <w:t>-3</w:t>
      </w:r>
      <w:r w:rsidR="00136AF9" w:rsidRPr="00CD4244">
        <w:rPr>
          <w:rFonts w:ascii="Times New Roman" w:hAnsi="Times New Roman"/>
        </w:rPr>
        <w:t>]</w:t>
      </w:r>
      <w:r w:rsidRPr="00CD4244">
        <w:rPr>
          <w:rFonts w:ascii="Times New Roman" w:hAnsi="Times New Roman"/>
        </w:rPr>
        <w:t>. It can affect any age. Bleeding is common from opening mouth, which pulls on the wound. The skin around the lips will also fall off to form crack or erosion, exposing tissues to more inflammation or infection to develop suppuration. Clinically, the dis</w:t>
      </w:r>
      <w:r>
        <w:rPr>
          <w:rFonts w:ascii="Times New Roman" w:hAnsi="Times New Roman"/>
        </w:rPr>
        <w:t xml:space="preserve">ease occurs in the mouth or on the mucosa at the corner of the mouth, typically characterized by redness, warm temperature and pain in the mouth. Chronic recurrent case shows frequent bleeding from laceration. Patient will experience discomfort and social distress from these </w:t>
      </w:r>
      <w:proofErr w:type="gramStart"/>
      <w:r>
        <w:rPr>
          <w:rFonts w:ascii="Times New Roman" w:hAnsi="Times New Roman"/>
        </w:rPr>
        <w:t>symptoms</w:t>
      </w:r>
      <w:r w:rsidR="00CD4244">
        <w:rPr>
          <w:rFonts w:ascii="Times New Roman" w:hAnsi="Times New Roman" w:hint="eastAsia"/>
        </w:rPr>
        <w:t>[</w:t>
      </w:r>
      <w:proofErr w:type="gramEnd"/>
      <w:r w:rsidR="00CD4244">
        <w:rPr>
          <w:rFonts w:ascii="Times New Roman" w:hAnsi="Times New Roman" w:hint="eastAsia"/>
        </w:rPr>
        <w:t>4-6]</w:t>
      </w:r>
      <w:r>
        <w:rPr>
          <w:rFonts w:ascii="Times New Roman" w:hAnsi="Times New Roman"/>
        </w:rPr>
        <w:t xml:space="preserve">. Although there are many involving factors, the disease can be classified as infectious, malnutritional and contact angular cheilitis. It is a common clinical problem, where skin surface is inflamed, dry and </w:t>
      </w:r>
      <w:proofErr w:type="spellStart"/>
      <w:r>
        <w:rPr>
          <w:rFonts w:ascii="Times New Roman" w:hAnsi="Times New Roman"/>
        </w:rPr>
        <w:t>desquamatous</w:t>
      </w:r>
      <w:proofErr w:type="spellEnd"/>
      <w:r>
        <w:rPr>
          <w:rFonts w:ascii="Times New Roman" w:hAnsi="Times New Roman"/>
        </w:rPr>
        <w:t xml:space="preserve"> at the corner of the mouth. Pathologically, there are granulomatous cheilitis and actinic cheilitis. Actinic cheilitis is more common in the lower edge of lips, which is caused by excessive exposure to sunlight. Acute inflammation will produce symptoms such as redness, heat and pain. In addition, chronic inflammation makes lips dry and desquamate. Cheilitis is a term referring to the inflammation or cracking of the skin at the junction of the lips. Other </w:t>
      </w:r>
      <w:proofErr w:type="spellStart"/>
      <w:r>
        <w:rPr>
          <w:rFonts w:ascii="Times New Roman" w:hAnsi="Times New Roman"/>
        </w:rPr>
        <w:t>descriptory</w:t>
      </w:r>
      <w:proofErr w:type="spellEnd"/>
      <w:r>
        <w:rPr>
          <w:rFonts w:ascii="Times New Roman" w:hAnsi="Times New Roman"/>
        </w:rPr>
        <w:t xml:space="preserve"> terms may include perlèche, rhagades, stomatitis, etc. Studies have confirmed that topical ointment will inhibit or even kill the infection to treat the </w:t>
      </w:r>
      <w:proofErr w:type="gramStart"/>
      <w:r>
        <w:rPr>
          <w:rFonts w:ascii="Times New Roman" w:hAnsi="Times New Roman"/>
        </w:rPr>
        <w:t>disease</w:t>
      </w:r>
      <w:r w:rsidR="00CD4244">
        <w:rPr>
          <w:rFonts w:ascii="Times New Roman" w:hAnsi="Times New Roman" w:hint="eastAsia"/>
        </w:rPr>
        <w:t>[</w:t>
      </w:r>
      <w:proofErr w:type="gramEnd"/>
      <w:r w:rsidR="00CD4244">
        <w:rPr>
          <w:rFonts w:ascii="Times New Roman" w:hAnsi="Times New Roman" w:hint="eastAsia"/>
        </w:rPr>
        <w:t>7-12]</w:t>
      </w:r>
      <w:r>
        <w:rPr>
          <w:rFonts w:ascii="Times New Roman" w:hAnsi="Times New Roman"/>
        </w:rPr>
        <w:t xml:space="preserve">. </w:t>
      </w:r>
    </w:p>
    <w:p w14:paraId="670B13CC" w14:textId="77777777" w:rsidR="00082206" w:rsidRPr="00C047F4" w:rsidRDefault="00082206" w:rsidP="00182398">
      <w:pPr>
        <w:rPr>
          <w:rFonts w:ascii="Times New Roman" w:hAnsi="Times New Roman" w:cs="Times New Roman"/>
          <w:bCs/>
        </w:rPr>
      </w:pPr>
    </w:p>
    <w:p w14:paraId="6F532E35" w14:textId="781F6DD8" w:rsidR="00182398" w:rsidRPr="00C047F4" w:rsidRDefault="00BA61B2" w:rsidP="00182398">
      <w:pPr>
        <w:rPr>
          <w:rFonts w:ascii="Times New Roman" w:hAnsi="Times New Roman" w:cs="Times New Roman"/>
          <w:b/>
        </w:rPr>
      </w:pPr>
      <w:r>
        <w:rPr>
          <w:rFonts w:ascii="Times New Roman" w:hAnsi="Times New Roman"/>
          <w:b/>
        </w:rPr>
        <w:t xml:space="preserve">Causes of Stomatitis </w:t>
      </w:r>
    </w:p>
    <w:p w14:paraId="31A55218" w14:textId="1EB7E52D" w:rsidR="00182398" w:rsidRPr="00C047F4" w:rsidRDefault="00317ED4" w:rsidP="00182398">
      <w:pPr>
        <w:rPr>
          <w:rFonts w:ascii="Times New Roman" w:hAnsi="Times New Roman" w:cs="Times New Roman"/>
          <w:bCs/>
        </w:rPr>
      </w:pPr>
      <w:r>
        <w:rPr>
          <w:rFonts w:ascii="Times New Roman" w:hAnsi="Times New Roman"/>
        </w:rPr>
        <w:t xml:space="preserve">    Infectious stomatitis usually involves microorganisms like fungi, bacteria or herpes simplex virus, of which the most common ones are Candida albicans, Staphylococcus aureus and Streptococcus. The etiology of the disease is highly diverse, but generally agreed to be a skin (oral mucosa) disease caused by infection. Thus, although many factors are involved, it is essential to control the microbe flora on site by removing humidity factor, such as stopping the habit of lip licking, malnutrition, or vitamin B group deficiency. Although most patients may only show simple symptoms like cracking and bleeding, it is still necessary to differentiate other diseases, such as Plummer Vinson syndrome, ulcerative colitis, Crohn's disease, and granuloma of mouth and face. Therefore, consultation with other departments may provide effective and appropriate diagnosis for effective treatment to alleviate patients' discomfort. In addition, patients with systemic diseases such as diabetes, iron deficiency anemia and immune dysfunction are also prone to malnutrition cheilitis. Traumatic stomatitis, as the name suggests, involves physical trauma, such as accidentally impacting on the corner of the mouth or constant friction from rubbing or </w:t>
      </w:r>
      <w:r>
        <w:rPr>
          <w:rFonts w:ascii="Times New Roman" w:hAnsi="Times New Roman"/>
        </w:rPr>
        <w:lastRenderedPageBreak/>
        <w:t xml:space="preserve">lip licking to damage the skin for infection. Contact cheilitis is seen in people with allergy that when coming in contact with chemicals in lipstick, cosmetics, or foods, the irritation will result in the </w:t>
      </w:r>
      <w:proofErr w:type="gramStart"/>
      <w:r>
        <w:rPr>
          <w:rFonts w:ascii="Times New Roman" w:hAnsi="Times New Roman"/>
        </w:rPr>
        <w:t>disease</w:t>
      </w:r>
      <w:r w:rsidR="00CD4244">
        <w:rPr>
          <w:rFonts w:ascii="Times New Roman" w:hAnsi="Times New Roman" w:hint="eastAsia"/>
        </w:rPr>
        <w:t>[</w:t>
      </w:r>
      <w:proofErr w:type="gramEnd"/>
      <w:r w:rsidR="00CD4244">
        <w:rPr>
          <w:rFonts w:ascii="Times New Roman" w:hAnsi="Times New Roman" w:hint="eastAsia"/>
        </w:rPr>
        <w:t>13-18]</w:t>
      </w:r>
      <w:r>
        <w:rPr>
          <w:rFonts w:ascii="Times New Roman" w:hAnsi="Times New Roman"/>
        </w:rPr>
        <w:t xml:space="preserve">.  </w:t>
      </w:r>
    </w:p>
    <w:p w14:paraId="2EF0C8AB" w14:textId="77777777" w:rsidR="00FD3E08" w:rsidRDefault="00FD3E08" w:rsidP="00317ED4">
      <w:pPr>
        <w:rPr>
          <w:rFonts w:ascii="Times New Roman" w:hAnsi="Times New Roman" w:cs="Times New Roman"/>
          <w:bCs/>
        </w:rPr>
      </w:pPr>
    </w:p>
    <w:p w14:paraId="184C971D" w14:textId="07317D70" w:rsidR="00136AF9" w:rsidRPr="00136AF9" w:rsidRDefault="00136AF9" w:rsidP="00317ED4">
      <w:pPr>
        <w:rPr>
          <w:rFonts w:ascii="Times New Roman" w:hAnsi="Times New Roman" w:cs="Times New Roman"/>
          <w:b/>
        </w:rPr>
      </w:pPr>
      <w:r w:rsidRPr="00136AF9">
        <w:rPr>
          <w:rFonts w:ascii="Times New Roman" w:hAnsi="Times New Roman" w:cs="Times New Roman"/>
          <w:b/>
        </w:rPr>
        <w:t>Nutrition supplement</w:t>
      </w:r>
      <w:r>
        <w:rPr>
          <w:rFonts w:ascii="Times New Roman" w:hAnsi="Times New Roman" w:cs="Times New Roman"/>
          <w:b/>
        </w:rPr>
        <w:t xml:space="preserve"> and non-drug</w:t>
      </w:r>
      <w:r w:rsidRPr="00136AF9">
        <w:rPr>
          <w:rFonts w:ascii="Times New Roman" w:hAnsi="Times New Roman"/>
          <w:b/>
        </w:rPr>
        <w:t xml:space="preserve"> </w:t>
      </w:r>
      <w:r>
        <w:rPr>
          <w:rFonts w:ascii="Times New Roman" w:hAnsi="Times New Roman"/>
          <w:b/>
        </w:rPr>
        <w:t xml:space="preserve">treatment </w:t>
      </w:r>
    </w:p>
    <w:p w14:paraId="418A256A" w14:textId="73393CA9" w:rsidR="00136AF9" w:rsidRDefault="00136AF9" w:rsidP="00317ED4">
      <w:pPr>
        <w:rPr>
          <w:rFonts w:ascii="Times New Roman" w:hAnsi="Times New Roman" w:cs="Times New Roman"/>
          <w:bCs/>
        </w:rPr>
      </w:pPr>
      <w:r>
        <w:rPr>
          <w:rFonts w:ascii="Times New Roman" w:hAnsi="Times New Roman" w:cs="Times New Roman" w:hint="eastAsia"/>
          <w:bCs/>
        </w:rPr>
        <w:t xml:space="preserve"> </w:t>
      </w:r>
      <w:r>
        <w:rPr>
          <w:rFonts w:ascii="Times New Roman" w:hAnsi="Times New Roman" w:cs="Times New Roman"/>
          <w:bCs/>
        </w:rPr>
        <w:t xml:space="preserve">   </w:t>
      </w:r>
      <w:r>
        <w:rPr>
          <w:rFonts w:ascii="Times New Roman" w:hAnsi="Times New Roman"/>
        </w:rPr>
        <w:t xml:space="preserve">Angular cheilitis involves many factors, including deficiencies in vitamin B group, iron, folic </w:t>
      </w:r>
      <w:proofErr w:type="gramStart"/>
      <w:r>
        <w:rPr>
          <w:rFonts w:ascii="Times New Roman" w:hAnsi="Times New Roman"/>
        </w:rPr>
        <w:t>acid</w:t>
      </w:r>
      <w:proofErr w:type="gramEnd"/>
      <w:r>
        <w:rPr>
          <w:rFonts w:ascii="Times New Roman" w:hAnsi="Times New Roman"/>
        </w:rPr>
        <w:t xml:space="preserve"> and trace elements (such as zinc). B</w:t>
      </w:r>
      <w:r>
        <w:rPr>
          <w:rFonts w:ascii="Times New Roman" w:hAnsi="Times New Roman"/>
          <w:vertAlign w:val="subscript"/>
        </w:rPr>
        <w:t xml:space="preserve">2 </w:t>
      </w:r>
      <w:r>
        <w:rPr>
          <w:rFonts w:ascii="Times New Roman" w:hAnsi="Times New Roman"/>
        </w:rPr>
        <w:t>deficiency is by far the most common, especially it is the key element to energy metabolism and formation of red blood cells, as well as maintaining the nervous system and skin repair. Vitamin B</w:t>
      </w:r>
      <w:r>
        <w:rPr>
          <w:rFonts w:ascii="Times New Roman" w:hAnsi="Times New Roman"/>
          <w:vertAlign w:val="subscript"/>
        </w:rPr>
        <w:t>2</w:t>
      </w:r>
      <w:r>
        <w:rPr>
          <w:rFonts w:ascii="Times New Roman" w:hAnsi="Times New Roman"/>
        </w:rPr>
        <w:t xml:space="preserve"> is in animal foods such as dairy products, cheese, eggs, animal viscera, etc. For vegetarian patients, they can choose to eat more dark green vegetables, whole grains such as whole wheat and germ rice, and nuts such as sesame, walnut, yeast, soybean, etc., to supplement the nutrients. Malnutrition cheilitis is the result of unbalanced diet, lacking vitamin B group, iron, folic </w:t>
      </w:r>
      <w:proofErr w:type="gramStart"/>
      <w:r>
        <w:rPr>
          <w:rFonts w:ascii="Times New Roman" w:hAnsi="Times New Roman"/>
        </w:rPr>
        <w:t>acid</w:t>
      </w:r>
      <w:proofErr w:type="gramEnd"/>
      <w:r>
        <w:rPr>
          <w:rFonts w:ascii="Times New Roman" w:hAnsi="Times New Roman"/>
        </w:rPr>
        <w:t xml:space="preserve"> and trace elements like zinc. B</w:t>
      </w:r>
      <w:r>
        <w:rPr>
          <w:rFonts w:ascii="Times New Roman" w:hAnsi="Times New Roman"/>
          <w:vertAlign w:val="subscript"/>
        </w:rPr>
        <w:t>2</w:t>
      </w:r>
      <w:r>
        <w:rPr>
          <w:rFonts w:ascii="Times New Roman" w:hAnsi="Times New Roman"/>
        </w:rPr>
        <w:t xml:space="preserve"> is the most common deficiency seen in angular cheilitis. The supplement, in principle, will require the adult to orally take vitamin B</w:t>
      </w:r>
      <w:r>
        <w:rPr>
          <w:rFonts w:ascii="Times New Roman" w:hAnsi="Times New Roman"/>
          <w:vertAlign w:val="subscript"/>
        </w:rPr>
        <w:t>2</w:t>
      </w:r>
      <w:r>
        <w:rPr>
          <w:rFonts w:ascii="Times New Roman" w:hAnsi="Times New Roman"/>
        </w:rPr>
        <w:t xml:space="preserve"> (5-30mg) and the children (2.5-10mg) every day. During this period, the urine may turn yellow and </w:t>
      </w:r>
      <w:proofErr w:type="gramStart"/>
      <w:r>
        <w:rPr>
          <w:rFonts w:ascii="Times New Roman" w:hAnsi="Times New Roman"/>
        </w:rPr>
        <w:t>orange</w:t>
      </w:r>
      <w:r w:rsidR="00CD4244">
        <w:rPr>
          <w:rFonts w:ascii="Times New Roman" w:hAnsi="Times New Roman" w:hint="eastAsia"/>
        </w:rPr>
        <w:t>[</w:t>
      </w:r>
      <w:proofErr w:type="gramEnd"/>
      <w:r w:rsidR="00CD4244">
        <w:rPr>
          <w:rFonts w:ascii="Times New Roman" w:hAnsi="Times New Roman" w:hint="eastAsia"/>
        </w:rPr>
        <w:t>19-25]</w:t>
      </w:r>
      <w:r>
        <w:rPr>
          <w:rFonts w:ascii="Times New Roman" w:hAnsi="Times New Roman"/>
        </w:rPr>
        <w:t xml:space="preserve">. </w:t>
      </w:r>
    </w:p>
    <w:p w14:paraId="487F26E1" w14:textId="77777777" w:rsidR="00136AF9" w:rsidRDefault="00136AF9" w:rsidP="00317ED4">
      <w:pPr>
        <w:rPr>
          <w:rFonts w:ascii="Times New Roman" w:hAnsi="Times New Roman" w:cs="Times New Roman"/>
          <w:bCs/>
        </w:rPr>
      </w:pPr>
    </w:p>
    <w:p w14:paraId="5A452FF1" w14:textId="33816CA3" w:rsidR="00317ED4" w:rsidRPr="00C047F4" w:rsidRDefault="00136AF9" w:rsidP="00317ED4">
      <w:pPr>
        <w:rPr>
          <w:rFonts w:ascii="Times New Roman" w:hAnsi="Times New Roman" w:cs="Times New Roman"/>
          <w:b/>
        </w:rPr>
      </w:pPr>
      <w:r>
        <w:rPr>
          <w:rFonts w:ascii="Times New Roman" w:hAnsi="Times New Roman"/>
          <w:b/>
        </w:rPr>
        <w:t xml:space="preserve">Drug </w:t>
      </w:r>
      <w:r w:rsidR="00317ED4">
        <w:rPr>
          <w:rFonts w:ascii="Times New Roman" w:hAnsi="Times New Roman"/>
          <w:b/>
        </w:rPr>
        <w:t>Treatment of Angular Cheilitis</w:t>
      </w:r>
      <w:r>
        <w:rPr>
          <w:rFonts w:ascii="Times New Roman" w:hAnsi="Times New Roman"/>
          <w:b/>
        </w:rPr>
        <w:t xml:space="preserve"> </w:t>
      </w:r>
    </w:p>
    <w:p w14:paraId="45A88F18" w14:textId="4136656B" w:rsidR="00317ED4" w:rsidRPr="00C047F4" w:rsidRDefault="00317ED4" w:rsidP="00317ED4">
      <w:pPr>
        <w:rPr>
          <w:rFonts w:ascii="Times New Roman" w:hAnsi="Times New Roman" w:cs="Times New Roman"/>
          <w:bCs/>
        </w:rPr>
      </w:pPr>
      <w:r>
        <w:rPr>
          <w:rFonts w:ascii="Times New Roman" w:hAnsi="Times New Roman"/>
        </w:rPr>
        <w:t xml:space="preserve">    </w:t>
      </w:r>
      <w:r w:rsidR="00136AF9">
        <w:rPr>
          <w:rFonts w:ascii="Times New Roman" w:hAnsi="Times New Roman"/>
        </w:rPr>
        <w:t xml:space="preserve">In addition, natural AMPs (Antimicrobial Peptides) have been mentioned as an alternative therapy for oral infection instead of fluorine or chlorhexidine. AMPs usually contain some specific amino acids, such as proline in </w:t>
      </w:r>
      <w:proofErr w:type="spellStart"/>
      <w:r w:rsidR="00136AF9">
        <w:rPr>
          <w:rFonts w:ascii="Times New Roman" w:hAnsi="Times New Roman"/>
        </w:rPr>
        <w:t>apidaecin</w:t>
      </w:r>
      <w:proofErr w:type="spellEnd"/>
      <w:r w:rsidR="00136AF9">
        <w:rPr>
          <w:rFonts w:ascii="Times New Roman" w:hAnsi="Times New Roman"/>
        </w:rPr>
        <w:t xml:space="preserve">, which are mainly used for tooth decay, </w:t>
      </w:r>
      <w:proofErr w:type="gramStart"/>
      <w:r w:rsidR="00136AF9">
        <w:rPr>
          <w:rFonts w:ascii="Times New Roman" w:hAnsi="Times New Roman"/>
        </w:rPr>
        <w:t>thrush</w:t>
      </w:r>
      <w:proofErr w:type="gramEnd"/>
      <w:r w:rsidR="00136AF9">
        <w:rPr>
          <w:rFonts w:ascii="Times New Roman" w:hAnsi="Times New Roman"/>
        </w:rPr>
        <w:t xml:space="preserve"> and periodontitis. It will also inhibit the formation of bacterial cell wall and break down bacterial DNA or RNA that they can no longer perform protein synthesis. Angular cheilitis may also cause facial muscles to collapse due to excessive missing teeth or inappropriate dentures, that severely wear the mucosa and skin. </w:t>
      </w:r>
      <w:r>
        <w:rPr>
          <w:rFonts w:ascii="Times New Roman" w:hAnsi="Times New Roman"/>
        </w:rPr>
        <w:t>The deterioration of facial muscles will shorten the distance between upper and lower jaws, which not only accumulates more saliva to immerse the mucosa but also promote bacterial growth in the wrinkled pouches of the mouth. This kind of infection also occurs in patients with low immune response, such as after radiation, chemotherapy or in patients of diabetes and taking immunosuppressants. They will show erosion and crack in the mouth, along with suppuration, bleeding and scab. If it involves Candida albicans (</w:t>
      </w:r>
      <w:r>
        <w:rPr>
          <w:rFonts w:ascii="Times New Roman" w:hAnsi="Times New Roman"/>
          <w:i/>
        </w:rPr>
        <w:t>Candida albicans</w:t>
      </w:r>
      <w:r>
        <w:rPr>
          <w:rFonts w:ascii="Times New Roman" w:hAnsi="Times New Roman"/>
        </w:rPr>
        <w:t xml:space="preserve">), apparent whiteness can be observed and often accompanied with mycotic cheilitis. The treatment relies on proper cleaning of the oral cavity, correcting the intermaxillary distance, reducing wrinkles at the corner of the mouth area and keeping the area dry. Before applying topical medication, the area should always be cleaned. Antimicrobial ointment or drug should be appropriately targeting species of bacteria under doctor’s </w:t>
      </w:r>
      <w:proofErr w:type="gramStart"/>
      <w:r>
        <w:rPr>
          <w:rFonts w:ascii="Times New Roman" w:hAnsi="Times New Roman"/>
        </w:rPr>
        <w:t>order</w:t>
      </w:r>
      <w:r w:rsidR="00CD4244">
        <w:rPr>
          <w:rFonts w:ascii="Times New Roman" w:hAnsi="Times New Roman" w:hint="eastAsia"/>
        </w:rPr>
        <w:t>[</w:t>
      </w:r>
      <w:proofErr w:type="gramEnd"/>
      <w:r w:rsidR="00CD4244">
        <w:rPr>
          <w:rFonts w:ascii="Times New Roman" w:hAnsi="Times New Roman" w:hint="eastAsia"/>
        </w:rPr>
        <w:t>25-30]</w:t>
      </w:r>
      <w:r>
        <w:rPr>
          <w:rFonts w:ascii="Times New Roman" w:hAnsi="Times New Roman"/>
        </w:rPr>
        <w:t xml:space="preserve">. </w:t>
      </w:r>
    </w:p>
    <w:p w14:paraId="293B0DDD" w14:textId="13DE65D1" w:rsidR="00071609" w:rsidRPr="00C047F4" w:rsidRDefault="003A4857" w:rsidP="00071609">
      <w:pPr>
        <w:rPr>
          <w:rFonts w:ascii="Times New Roman" w:hAnsi="Times New Roman" w:cs="Times New Roman"/>
          <w:b/>
        </w:rPr>
      </w:pPr>
      <w:r>
        <w:rPr>
          <w:rFonts w:ascii="Times New Roman" w:hAnsi="Times New Roman"/>
          <w:b/>
        </w:rPr>
        <w:lastRenderedPageBreak/>
        <w:t>Conclusion</w:t>
      </w:r>
    </w:p>
    <w:p w14:paraId="3A204BE7" w14:textId="335C296A" w:rsidR="00C047F4" w:rsidRPr="00CD4244" w:rsidRDefault="00317ED4" w:rsidP="00B6336A">
      <w:pPr>
        <w:rPr>
          <w:rFonts w:ascii="Times New Roman" w:hAnsi="Times New Roman"/>
        </w:rPr>
      </w:pPr>
      <w:r>
        <w:rPr>
          <w:rFonts w:ascii="Times New Roman" w:hAnsi="Times New Roman"/>
        </w:rPr>
        <w:t xml:space="preserve">    Personal health care and prevention are crucial to the patients with angular cheilitis. Good habit and lifestyle will help to increase their immunity. Balanced diet and less intake of alcohol or smoking will reduce the stimulation to the skin. Chapstick should be applied to keep the lips moist. And avoiding sunlight exposure and lip licking, lip biting or picking the skin will help. For recurrence or poor treatment outcome, the patient should immediately seek medical assistance at hospital to check if there is the problem of low immunity or nutritional deficiency in vitamin B</w:t>
      </w:r>
      <w:r>
        <w:rPr>
          <w:rFonts w:ascii="Times New Roman" w:hAnsi="Times New Roman"/>
          <w:vertAlign w:val="subscript"/>
        </w:rPr>
        <w:t>2</w:t>
      </w:r>
      <w:r>
        <w:rPr>
          <w:rFonts w:ascii="Times New Roman" w:hAnsi="Times New Roman"/>
        </w:rPr>
        <w:t>/B</w:t>
      </w:r>
      <w:r>
        <w:rPr>
          <w:rFonts w:ascii="Times New Roman" w:hAnsi="Times New Roman"/>
          <w:vertAlign w:val="subscript"/>
        </w:rPr>
        <w:t>12</w:t>
      </w:r>
      <w:r>
        <w:rPr>
          <w:rFonts w:ascii="Times New Roman" w:hAnsi="Times New Roman"/>
        </w:rPr>
        <w:t>/B</w:t>
      </w:r>
      <w:r>
        <w:rPr>
          <w:rFonts w:ascii="Times New Roman" w:hAnsi="Times New Roman"/>
          <w:vertAlign w:val="subscript"/>
        </w:rPr>
        <w:t>9</w:t>
      </w:r>
      <w:r>
        <w:rPr>
          <w:rFonts w:ascii="Times New Roman" w:hAnsi="Times New Roman"/>
        </w:rPr>
        <w:t>, iron, folic acid, etc. Clinical treatment focuses on keeping the mouth clean, maintaining the correct intermaxillary distance of the jaws, and appl</w:t>
      </w:r>
      <w:r w:rsidRPr="00CD4244">
        <w:rPr>
          <w:rFonts w:ascii="Times New Roman" w:hAnsi="Times New Roman"/>
        </w:rPr>
        <w:t>ication of antimicrobial ointment or drug for severe recurrent infection under doctor’s order</w:t>
      </w:r>
      <w:r w:rsidR="00136AF9" w:rsidRPr="00CD4244">
        <w:rPr>
          <w:rFonts w:ascii="Times New Roman" w:hAnsi="Times New Roman"/>
        </w:rPr>
        <w:t xml:space="preserve"> [</w:t>
      </w:r>
      <w:r w:rsidR="00CD4244" w:rsidRPr="00CD4244">
        <w:rPr>
          <w:rFonts w:ascii="Times New Roman" w:hAnsi="Times New Roman" w:hint="eastAsia"/>
        </w:rPr>
        <w:t>30-37</w:t>
      </w:r>
      <w:r w:rsidR="00136AF9" w:rsidRPr="00CD4244">
        <w:rPr>
          <w:rFonts w:ascii="Times New Roman" w:hAnsi="Times New Roman"/>
        </w:rPr>
        <w:t>]</w:t>
      </w:r>
      <w:r w:rsidRPr="00CD4244">
        <w:rPr>
          <w:rFonts w:ascii="Times New Roman" w:hAnsi="Times New Roman"/>
        </w:rPr>
        <w:t>.</w:t>
      </w:r>
      <w:r w:rsidR="00136AF9" w:rsidRPr="00CD4244">
        <w:rPr>
          <w:rFonts w:ascii="Times New Roman" w:hAnsi="Times New Roman" w:hint="eastAsia"/>
        </w:rPr>
        <w:t xml:space="preserve"> </w:t>
      </w:r>
    </w:p>
    <w:p w14:paraId="1B832B8B" w14:textId="77777777" w:rsidR="00136AF9" w:rsidRDefault="00136AF9" w:rsidP="00B6336A">
      <w:pPr>
        <w:rPr>
          <w:rFonts w:ascii="Times New Roman" w:hAnsi="Times New Roman"/>
        </w:rPr>
      </w:pPr>
    </w:p>
    <w:p w14:paraId="77A43EED" w14:textId="77777777" w:rsidR="00136AF9" w:rsidRDefault="00136AF9" w:rsidP="00B6336A">
      <w:pPr>
        <w:rPr>
          <w:rFonts w:ascii="Times New Roman" w:hAnsi="Times New Roman"/>
        </w:rPr>
      </w:pPr>
    </w:p>
    <w:p w14:paraId="0C551BB5" w14:textId="77777777" w:rsidR="00136AF9" w:rsidRDefault="00136AF9" w:rsidP="00B6336A">
      <w:pPr>
        <w:rPr>
          <w:rFonts w:ascii="Times New Roman" w:hAnsi="Times New Roman"/>
        </w:rPr>
      </w:pPr>
    </w:p>
    <w:p w14:paraId="16652F62" w14:textId="77777777" w:rsidR="00136AF9" w:rsidRDefault="00136AF9" w:rsidP="00B6336A">
      <w:pPr>
        <w:rPr>
          <w:rFonts w:ascii="Times New Roman" w:hAnsi="Times New Roman" w:cs="Times New Roman"/>
          <w:bCs/>
        </w:rPr>
        <w:sectPr w:rsidR="00136AF9">
          <w:pgSz w:w="11906" w:h="16838"/>
          <w:pgMar w:top="1440" w:right="1800" w:bottom="1440" w:left="1800" w:header="851" w:footer="992" w:gutter="0"/>
          <w:cols w:space="425"/>
          <w:docGrid w:type="lines" w:linePitch="360"/>
        </w:sectPr>
      </w:pPr>
    </w:p>
    <w:p w14:paraId="0B8C3881" w14:textId="7C6B9133" w:rsidR="00136AF9" w:rsidRPr="00136AF9" w:rsidRDefault="00136AF9" w:rsidP="00B6336A">
      <w:pPr>
        <w:rPr>
          <w:rFonts w:ascii="Times New Roman" w:hAnsi="Times New Roman" w:cs="Times New Roman"/>
          <w:b/>
        </w:rPr>
      </w:pPr>
      <w:r w:rsidRPr="00136AF9">
        <w:rPr>
          <w:rFonts w:ascii="Times New Roman" w:hAnsi="Times New Roman" w:cs="Times New Roman"/>
          <w:b/>
        </w:rPr>
        <w:lastRenderedPageBreak/>
        <w:t xml:space="preserve">Reference </w:t>
      </w:r>
    </w:p>
    <w:p w14:paraId="3BEF02B1" w14:textId="35C0700A" w:rsidR="00A116EC" w:rsidRPr="00A116EC" w:rsidRDefault="00A116EC" w:rsidP="00A116EC">
      <w:pPr>
        <w:pStyle w:val="a8"/>
        <w:numPr>
          <w:ilvl w:val="0"/>
          <w:numId w:val="8"/>
        </w:numPr>
        <w:ind w:leftChars="0"/>
        <w:rPr>
          <w:rFonts w:ascii="Times New Roman" w:hAnsi="Times New Roman" w:cs="Times New Roman"/>
        </w:rPr>
      </w:pPr>
      <w:r w:rsidRPr="00A116EC">
        <w:rPr>
          <w:rFonts w:ascii="Times New Roman" w:hAnsi="Times New Roman" w:cs="Times New Roman"/>
        </w:rPr>
        <w:t xml:space="preserve">Manfredini, M., </w:t>
      </w:r>
      <w:proofErr w:type="spellStart"/>
      <w:r w:rsidRPr="00A116EC">
        <w:rPr>
          <w:rFonts w:ascii="Times New Roman" w:hAnsi="Times New Roman" w:cs="Times New Roman"/>
        </w:rPr>
        <w:t>Guida</w:t>
      </w:r>
      <w:proofErr w:type="spellEnd"/>
      <w:r w:rsidRPr="00A116EC">
        <w:rPr>
          <w:rFonts w:ascii="Times New Roman" w:hAnsi="Times New Roman" w:cs="Times New Roman"/>
        </w:rPr>
        <w:t xml:space="preserve">, S., Giovani, M., </w:t>
      </w:r>
      <w:proofErr w:type="spellStart"/>
      <w:r w:rsidRPr="00A116EC">
        <w:rPr>
          <w:rFonts w:ascii="Times New Roman" w:hAnsi="Times New Roman" w:cs="Times New Roman"/>
        </w:rPr>
        <w:t>Lippolis</w:t>
      </w:r>
      <w:proofErr w:type="spellEnd"/>
      <w:r w:rsidRPr="00A116EC">
        <w:rPr>
          <w:rFonts w:ascii="Times New Roman" w:hAnsi="Times New Roman" w:cs="Times New Roman"/>
        </w:rPr>
        <w:t xml:space="preserve">, N, </w:t>
      </w:r>
      <w:proofErr w:type="spellStart"/>
      <w:r w:rsidRPr="00A116EC">
        <w:rPr>
          <w:rFonts w:ascii="Times New Roman" w:hAnsi="Times New Roman" w:cs="Times New Roman"/>
        </w:rPr>
        <w:t>Spinas</w:t>
      </w:r>
      <w:proofErr w:type="spellEnd"/>
      <w:r w:rsidRPr="00A116EC">
        <w:rPr>
          <w:rFonts w:ascii="Times New Roman" w:hAnsi="Times New Roman" w:cs="Times New Roman"/>
        </w:rPr>
        <w:t xml:space="preserve">, E., </w:t>
      </w:r>
      <w:proofErr w:type="spellStart"/>
      <w:r w:rsidRPr="00A116EC">
        <w:rPr>
          <w:rFonts w:ascii="Times New Roman" w:hAnsi="Times New Roman" w:cs="Times New Roman"/>
        </w:rPr>
        <w:t>Farnetani</w:t>
      </w:r>
      <w:proofErr w:type="spellEnd"/>
      <w:r w:rsidRPr="00A116EC">
        <w:rPr>
          <w:rFonts w:ascii="Times New Roman" w:hAnsi="Times New Roman" w:cs="Times New Roman"/>
        </w:rPr>
        <w:t xml:space="preserve">, F., et al. Recurrent aphthous stomatitis: treatment and management. Dermatology Practical &amp; Conceptual 2021, 11(4). </w:t>
      </w:r>
    </w:p>
    <w:p w14:paraId="5B47109F" w14:textId="77777777" w:rsidR="00A116EC" w:rsidRPr="00A116EC" w:rsidRDefault="00A116EC" w:rsidP="00A116EC">
      <w:pPr>
        <w:pStyle w:val="a8"/>
        <w:numPr>
          <w:ilvl w:val="0"/>
          <w:numId w:val="8"/>
        </w:numPr>
        <w:ind w:leftChars="0"/>
        <w:rPr>
          <w:rFonts w:ascii="Times New Roman" w:hAnsi="Times New Roman" w:cs="Times New Roman"/>
        </w:rPr>
      </w:pPr>
      <w:r w:rsidRPr="00A116EC">
        <w:rPr>
          <w:rFonts w:ascii="Times New Roman" w:hAnsi="Times New Roman" w:cs="Times New Roman"/>
        </w:rPr>
        <w:t xml:space="preserve">Akintoye SO, Greenberg MS. Recurrent aphthous stomatitis. Dental Clinics 2014; 58(2): 281-97. </w:t>
      </w:r>
    </w:p>
    <w:p w14:paraId="5055992C" w14:textId="77777777" w:rsidR="00A116EC" w:rsidRPr="00A116EC" w:rsidRDefault="00A116EC" w:rsidP="00A116EC">
      <w:pPr>
        <w:pStyle w:val="a8"/>
        <w:numPr>
          <w:ilvl w:val="0"/>
          <w:numId w:val="8"/>
        </w:numPr>
        <w:ind w:leftChars="0"/>
        <w:rPr>
          <w:rFonts w:ascii="Times New Roman" w:hAnsi="Times New Roman" w:cs="Times New Roman"/>
        </w:rPr>
      </w:pPr>
      <w:proofErr w:type="spellStart"/>
      <w:r w:rsidRPr="00A116EC">
        <w:rPr>
          <w:rFonts w:ascii="Times New Roman" w:hAnsi="Times New Roman" w:cs="Times New Roman"/>
        </w:rPr>
        <w:t>Tarakji</w:t>
      </w:r>
      <w:proofErr w:type="spellEnd"/>
      <w:r w:rsidRPr="00A116EC">
        <w:rPr>
          <w:rFonts w:ascii="Times New Roman" w:hAnsi="Times New Roman" w:cs="Times New Roman"/>
        </w:rPr>
        <w:t xml:space="preserve"> B, </w:t>
      </w:r>
      <w:proofErr w:type="spellStart"/>
      <w:r w:rsidRPr="00A116EC">
        <w:rPr>
          <w:rFonts w:ascii="Times New Roman" w:hAnsi="Times New Roman" w:cs="Times New Roman"/>
        </w:rPr>
        <w:t>Gazal</w:t>
      </w:r>
      <w:proofErr w:type="spellEnd"/>
      <w:r w:rsidRPr="00A116EC">
        <w:rPr>
          <w:rFonts w:ascii="Times New Roman" w:hAnsi="Times New Roman" w:cs="Times New Roman"/>
        </w:rPr>
        <w:t xml:space="preserve"> G, Al-</w:t>
      </w:r>
      <w:proofErr w:type="spellStart"/>
      <w:r w:rsidRPr="00A116EC">
        <w:rPr>
          <w:rFonts w:ascii="Times New Roman" w:hAnsi="Times New Roman" w:cs="Times New Roman"/>
        </w:rPr>
        <w:t>Maweri</w:t>
      </w:r>
      <w:proofErr w:type="spellEnd"/>
      <w:r w:rsidRPr="00A116EC">
        <w:rPr>
          <w:rFonts w:ascii="Times New Roman" w:hAnsi="Times New Roman" w:cs="Times New Roman"/>
        </w:rPr>
        <w:t xml:space="preserve"> SA, </w:t>
      </w:r>
      <w:proofErr w:type="spellStart"/>
      <w:r w:rsidRPr="00A116EC">
        <w:rPr>
          <w:rFonts w:ascii="Times New Roman" w:hAnsi="Times New Roman" w:cs="Times New Roman"/>
        </w:rPr>
        <w:t>Azzeghaiby</w:t>
      </w:r>
      <w:proofErr w:type="spellEnd"/>
      <w:r w:rsidRPr="00A116EC">
        <w:rPr>
          <w:rFonts w:ascii="Times New Roman" w:hAnsi="Times New Roman" w:cs="Times New Roman"/>
        </w:rPr>
        <w:t xml:space="preserve"> SN, </w:t>
      </w:r>
      <w:proofErr w:type="spellStart"/>
      <w:r w:rsidRPr="00A116EC">
        <w:rPr>
          <w:rFonts w:ascii="Times New Roman" w:hAnsi="Times New Roman" w:cs="Times New Roman"/>
        </w:rPr>
        <w:t>Alaizari</w:t>
      </w:r>
      <w:proofErr w:type="spellEnd"/>
      <w:r w:rsidRPr="00A116EC">
        <w:rPr>
          <w:rFonts w:ascii="Times New Roman" w:hAnsi="Times New Roman" w:cs="Times New Roman"/>
        </w:rPr>
        <w:t xml:space="preserve"> N. Guideline for the diagnosis and treatment of recurrent aphthous stomatitis for dental practitioners. Journal of international oral health: JIOH 2015; 7(5): 74.  </w:t>
      </w:r>
    </w:p>
    <w:p w14:paraId="7EE21F06" w14:textId="77777777" w:rsidR="00A116EC" w:rsidRPr="00A116EC" w:rsidRDefault="00A116EC" w:rsidP="00A116EC">
      <w:pPr>
        <w:pStyle w:val="a8"/>
        <w:numPr>
          <w:ilvl w:val="0"/>
          <w:numId w:val="8"/>
        </w:numPr>
        <w:ind w:leftChars="0"/>
        <w:rPr>
          <w:rFonts w:ascii="Times New Roman" w:hAnsi="Times New Roman" w:cs="Times New Roman"/>
        </w:rPr>
      </w:pPr>
      <w:r w:rsidRPr="00A116EC">
        <w:rPr>
          <w:rFonts w:ascii="Times New Roman" w:hAnsi="Times New Roman" w:cs="Times New Roman"/>
        </w:rPr>
        <w:t xml:space="preserve">Scully C, Porter S. Oral mucosal disease: recurrent aphthous stomatitis. British Journal of Oral and Maxillofacial Surgery 2008; 46(3): 198-206.  </w:t>
      </w:r>
    </w:p>
    <w:p w14:paraId="43CD148D" w14:textId="77777777" w:rsidR="00A116EC" w:rsidRPr="00A116EC" w:rsidRDefault="00A116EC" w:rsidP="00A116EC">
      <w:pPr>
        <w:pStyle w:val="a8"/>
        <w:numPr>
          <w:ilvl w:val="0"/>
          <w:numId w:val="8"/>
        </w:numPr>
        <w:ind w:leftChars="0"/>
        <w:rPr>
          <w:rFonts w:ascii="Times New Roman" w:hAnsi="Times New Roman" w:cs="Times New Roman"/>
        </w:rPr>
      </w:pPr>
      <w:r w:rsidRPr="00A116EC">
        <w:rPr>
          <w:rFonts w:ascii="Times New Roman" w:hAnsi="Times New Roman" w:cs="Times New Roman"/>
        </w:rPr>
        <w:t xml:space="preserve">Edgar NR, Saleh D, Miller RA. Recurrent aphthous stomatitis: a review. The Journal of clinical and aesthetic dermatology 2017; 10(3): 26.  </w:t>
      </w:r>
    </w:p>
    <w:p w14:paraId="2D9A4A4D" w14:textId="77777777" w:rsidR="00A116EC" w:rsidRPr="00A116EC" w:rsidRDefault="00A116EC" w:rsidP="00A116EC">
      <w:pPr>
        <w:pStyle w:val="a8"/>
        <w:numPr>
          <w:ilvl w:val="0"/>
          <w:numId w:val="8"/>
        </w:numPr>
        <w:ind w:leftChars="0"/>
        <w:rPr>
          <w:rFonts w:ascii="Times New Roman" w:hAnsi="Times New Roman" w:cs="Times New Roman"/>
        </w:rPr>
      </w:pPr>
      <w:r w:rsidRPr="00A116EC">
        <w:rPr>
          <w:rFonts w:ascii="Times New Roman" w:hAnsi="Times New Roman" w:cs="Times New Roman"/>
        </w:rPr>
        <w:t xml:space="preserve">Cabras M, Gambino A, </w:t>
      </w:r>
      <w:proofErr w:type="spellStart"/>
      <w:r w:rsidRPr="00A116EC">
        <w:rPr>
          <w:rFonts w:ascii="Times New Roman" w:hAnsi="Times New Roman" w:cs="Times New Roman"/>
        </w:rPr>
        <w:t>Broccoletti</w:t>
      </w:r>
      <w:proofErr w:type="spellEnd"/>
      <w:r w:rsidRPr="00A116EC">
        <w:rPr>
          <w:rFonts w:ascii="Times New Roman" w:hAnsi="Times New Roman" w:cs="Times New Roman"/>
        </w:rPr>
        <w:t xml:space="preserve"> R, Lodi G, Arduino PG. Treatment of angular cheilitis: A narrative review and authors’ clinical experience. Oral Diseases 2020, 26(6): 1107-15.</w:t>
      </w:r>
    </w:p>
    <w:p w14:paraId="13214717" w14:textId="77777777" w:rsidR="00A116EC" w:rsidRPr="00A116EC" w:rsidRDefault="00A116EC" w:rsidP="00A116EC">
      <w:pPr>
        <w:pStyle w:val="a8"/>
        <w:numPr>
          <w:ilvl w:val="0"/>
          <w:numId w:val="8"/>
        </w:numPr>
        <w:ind w:leftChars="0"/>
        <w:rPr>
          <w:rFonts w:ascii="Times New Roman" w:hAnsi="Times New Roman" w:cs="Times New Roman"/>
        </w:rPr>
      </w:pPr>
      <w:proofErr w:type="spellStart"/>
      <w:r w:rsidRPr="00A116EC">
        <w:rPr>
          <w:rFonts w:ascii="Times New Roman" w:hAnsi="Times New Roman" w:cs="Times New Roman"/>
        </w:rPr>
        <w:t>Apriasari</w:t>
      </w:r>
      <w:proofErr w:type="spellEnd"/>
      <w:r w:rsidRPr="00A116EC">
        <w:rPr>
          <w:rFonts w:ascii="Times New Roman" w:hAnsi="Times New Roman" w:cs="Times New Roman"/>
        </w:rPr>
        <w:t xml:space="preserve"> ML. The management of herpes labialis, oral thrush and angular cheilitis in cases of oral diabetes. Dental Journal (</w:t>
      </w:r>
      <w:proofErr w:type="spellStart"/>
      <w:r w:rsidRPr="00A116EC">
        <w:rPr>
          <w:rFonts w:ascii="Times New Roman" w:hAnsi="Times New Roman" w:cs="Times New Roman"/>
        </w:rPr>
        <w:t>Majalah</w:t>
      </w:r>
      <w:proofErr w:type="spellEnd"/>
      <w:r w:rsidRPr="00A116EC">
        <w:rPr>
          <w:rFonts w:ascii="Times New Roman" w:hAnsi="Times New Roman" w:cs="Times New Roman"/>
        </w:rPr>
        <w:t xml:space="preserve"> </w:t>
      </w:r>
      <w:proofErr w:type="spellStart"/>
      <w:r w:rsidRPr="00A116EC">
        <w:rPr>
          <w:rFonts w:ascii="Times New Roman" w:hAnsi="Times New Roman" w:cs="Times New Roman"/>
        </w:rPr>
        <w:t>Kedokteran</w:t>
      </w:r>
      <w:proofErr w:type="spellEnd"/>
      <w:r w:rsidRPr="00A116EC">
        <w:rPr>
          <w:rFonts w:ascii="Times New Roman" w:hAnsi="Times New Roman" w:cs="Times New Roman"/>
        </w:rPr>
        <w:t xml:space="preserve"> Gigi) 2019, 52(2)</w:t>
      </w:r>
      <w:r w:rsidRPr="00A116EC">
        <w:rPr>
          <w:rFonts w:ascii="Times New Roman" w:hAnsi="Times New Roman" w:cs="Times New Roman" w:hint="eastAsia"/>
        </w:rPr>
        <w:t>:</w:t>
      </w:r>
      <w:r w:rsidRPr="00A116EC">
        <w:rPr>
          <w:rFonts w:ascii="Times New Roman" w:hAnsi="Times New Roman" w:cs="Times New Roman"/>
        </w:rPr>
        <w:t xml:space="preserve"> 76-80. </w:t>
      </w:r>
    </w:p>
    <w:p w14:paraId="7EB0EC08" w14:textId="77777777" w:rsidR="00A116EC" w:rsidRPr="00A116EC" w:rsidRDefault="00A116EC" w:rsidP="00A116EC">
      <w:pPr>
        <w:pStyle w:val="a8"/>
        <w:numPr>
          <w:ilvl w:val="0"/>
          <w:numId w:val="8"/>
        </w:numPr>
        <w:ind w:leftChars="0"/>
        <w:rPr>
          <w:rFonts w:ascii="Times New Roman" w:hAnsi="Times New Roman" w:cs="Times New Roman"/>
        </w:rPr>
      </w:pPr>
      <w:proofErr w:type="spellStart"/>
      <w:r w:rsidRPr="00A116EC">
        <w:rPr>
          <w:rFonts w:ascii="Times New Roman" w:hAnsi="Times New Roman" w:cs="Times New Roman"/>
        </w:rPr>
        <w:t>Hosny</w:t>
      </w:r>
      <w:proofErr w:type="spellEnd"/>
      <w:r w:rsidRPr="00A116EC">
        <w:rPr>
          <w:rFonts w:ascii="Times New Roman" w:hAnsi="Times New Roman" w:cs="Times New Roman"/>
        </w:rPr>
        <w:t xml:space="preserve"> KM, </w:t>
      </w:r>
      <w:proofErr w:type="spellStart"/>
      <w:r w:rsidRPr="00A116EC">
        <w:rPr>
          <w:rFonts w:ascii="Times New Roman" w:hAnsi="Times New Roman" w:cs="Times New Roman"/>
        </w:rPr>
        <w:t>Aldawsari</w:t>
      </w:r>
      <w:proofErr w:type="spellEnd"/>
      <w:r w:rsidRPr="00A116EC">
        <w:rPr>
          <w:rFonts w:ascii="Times New Roman" w:hAnsi="Times New Roman" w:cs="Times New Roman"/>
        </w:rPr>
        <w:t xml:space="preserve"> HM, </w:t>
      </w:r>
      <w:proofErr w:type="spellStart"/>
      <w:r w:rsidRPr="00A116EC">
        <w:rPr>
          <w:rFonts w:ascii="Times New Roman" w:hAnsi="Times New Roman" w:cs="Times New Roman"/>
        </w:rPr>
        <w:t>Bahmdan</w:t>
      </w:r>
      <w:proofErr w:type="spellEnd"/>
      <w:r w:rsidRPr="00A116EC">
        <w:rPr>
          <w:rFonts w:ascii="Times New Roman" w:hAnsi="Times New Roman" w:cs="Times New Roman"/>
        </w:rPr>
        <w:t xml:space="preserve"> RH, </w:t>
      </w:r>
      <w:proofErr w:type="spellStart"/>
      <w:r w:rsidRPr="00A116EC">
        <w:rPr>
          <w:rFonts w:ascii="Times New Roman" w:hAnsi="Times New Roman" w:cs="Times New Roman"/>
        </w:rPr>
        <w:t>Sindi</w:t>
      </w:r>
      <w:proofErr w:type="spellEnd"/>
      <w:r w:rsidRPr="00A116EC">
        <w:rPr>
          <w:rFonts w:ascii="Times New Roman" w:hAnsi="Times New Roman" w:cs="Times New Roman"/>
        </w:rPr>
        <w:t xml:space="preserve"> AM, Kurakula M, </w:t>
      </w:r>
      <w:proofErr w:type="spellStart"/>
      <w:r w:rsidRPr="00A116EC">
        <w:rPr>
          <w:rFonts w:ascii="Times New Roman" w:hAnsi="Times New Roman" w:cs="Times New Roman"/>
        </w:rPr>
        <w:t>Alrobaian</w:t>
      </w:r>
      <w:proofErr w:type="spellEnd"/>
      <w:r w:rsidRPr="00A116EC">
        <w:rPr>
          <w:rFonts w:ascii="Times New Roman" w:hAnsi="Times New Roman" w:cs="Times New Roman"/>
        </w:rPr>
        <w:t xml:space="preserve"> MM, et al. Preparation, optimization, and evaluation of hyaluronic acid-based hydrogel loaded with miconazole self-</w:t>
      </w:r>
      <w:proofErr w:type="spellStart"/>
      <w:r w:rsidRPr="00A116EC">
        <w:rPr>
          <w:rFonts w:ascii="Times New Roman" w:hAnsi="Times New Roman" w:cs="Times New Roman"/>
        </w:rPr>
        <w:t>nanoemulsion</w:t>
      </w:r>
      <w:proofErr w:type="spellEnd"/>
      <w:r w:rsidRPr="00A116EC">
        <w:rPr>
          <w:rFonts w:ascii="Times New Roman" w:hAnsi="Times New Roman" w:cs="Times New Roman"/>
        </w:rPr>
        <w:t xml:space="preserve"> for the treatment of oral thrush. AAPS </w:t>
      </w:r>
      <w:proofErr w:type="spellStart"/>
      <w:r w:rsidRPr="00A116EC">
        <w:rPr>
          <w:rFonts w:ascii="Times New Roman" w:hAnsi="Times New Roman" w:cs="Times New Roman"/>
        </w:rPr>
        <w:t>PharmSciTech</w:t>
      </w:r>
      <w:proofErr w:type="spellEnd"/>
      <w:r w:rsidRPr="00A116EC">
        <w:rPr>
          <w:rFonts w:ascii="Times New Roman" w:hAnsi="Times New Roman" w:cs="Times New Roman"/>
        </w:rPr>
        <w:t xml:space="preserve"> 2019; 20: 1-12.  </w:t>
      </w:r>
    </w:p>
    <w:p w14:paraId="645BF553" w14:textId="77777777" w:rsidR="00A116EC" w:rsidRPr="00A116EC" w:rsidRDefault="00A116EC" w:rsidP="00A116EC">
      <w:pPr>
        <w:pStyle w:val="a8"/>
        <w:numPr>
          <w:ilvl w:val="0"/>
          <w:numId w:val="8"/>
        </w:numPr>
        <w:ind w:leftChars="0"/>
        <w:rPr>
          <w:rFonts w:ascii="Times New Roman" w:hAnsi="Times New Roman" w:cs="Times New Roman"/>
        </w:rPr>
      </w:pPr>
      <w:r w:rsidRPr="00A116EC">
        <w:rPr>
          <w:rFonts w:ascii="Times New Roman" w:hAnsi="Times New Roman" w:cs="Times New Roman"/>
        </w:rPr>
        <w:t>Al-</w:t>
      </w:r>
      <w:proofErr w:type="spellStart"/>
      <w:r w:rsidRPr="00A116EC">
        <w:rPr>
          <w:rFonts w:ascii="Times New Roman" w:hAnsi="Times New Roman" w:cs="Times New Roman"/>
        </w:rPr>
        <w:t>Maweri</w:t>
      </w:r>
      <w:proofErr w:type="spellEnd"/>
      <w:r w:rsidRPr="00A116EC">
        <w:rPr>
          <w:rFonts w:ascii="Times New Roman" w:hAnsi="Times New Roman" w:cs="Times New Roman"/>
        </w:rPr>
        <w:t xml:space="preserve"> SA, </w:t>
      </w:r>
      <w:proofErr w:type="spellStart"/>
      <w:r w:rsidRPr="00A116EC">
        <w:rPr>
          <w:rFonts w:ascii="Times New Roman" w:hAnsi="Times New Roman" w:cs="Times New Roman"/>
        </w:rPr>
        <w:t>Alaizari</w:t>
      </w:r>
      <w:proofErr w:type="spellEnd"/>
      <w:r w:rsidRPr="00A116EC">
        <w:rPr>
          <w:rFonts w:ascii="Times New Roman" w:hAnsi="Times New Roman" w:cs="Times New Roman"/>
        </w:rPr>
        <w:t xml:space="preserve"> N, Alharbi AA, Alotaibi SA, </w:t>
      </w:r>
      <w:proofErr w:type="spellStart"/>
      <w:r w:rsidRPr="00A116EC">
        <w:rPr>
          <w:rFonts w:ascii="Times New Roman" w:hAnsi="Times New Roman" w:cs="Times New Roman"/>
        </w:rPr>
        <w:t>AlQuhal</w:t>
      </w:r>
      <w:proofErr w:type="spellEnd"/>
      <w:r w:rsidRPr="00A116EC">
        <w:rPr>
          <w:rFonts w:ascii="Times New Roman" w:hAnsi="Times New Roman" w:cs="Times New Roman"/>
        </w:rPr>
        <w:t xml:space="preserve"> A, Almutairi BF, et al. Efficacy of curcumin for recurrent aphthous stomatitis: a systematic review. Journal of Dermatological Treatment</w:t>
      </w:r>
      <w:r w:rsidRPr="00A116EC">
        <w:rPr>
          <w:rFonts w:ascii="Times New Roman" w:hAnsi="Times New Roman" w:cs="Times New Roman" w:hint="eastAsia"/>
        </w:rPr>
        <w:t xml:space="preserve"> 2022</w:t>
      </w:r>
      <w:r w:rsidRPr="00A116EC">
        <w:rPr>
          <w:rFonts w:ascii="Times New Roman" w:hAnsi="Times New Roman" w:cs="Times New Roman"/>
        </w:rPr>
        <w:t>, 33(3)</w:t>
      </w:r>
      <w:r w:rsidRPr="00A116EC">
        <w:rPr>
          <w:rFonts w:ascii="Times New Roman" w:hAnsi="Times New Roman" w:cs="Times New Roman" w:hint="eastAsia"/>
        </w:rPr>
        <w:t>:</w:t>
      </w:r>
      <w:r w:rsidRPr="00A116EC">
        <w:rPr>
          <w:rFonts w:ascii="Times New Roman" w:hAnsi="Times New Roman" w:cs="Times New Roman"/>
        </w:rPr>
        <w:t xml:space="preserve"> 1225-1230.</w:t>
      </w:r>
    </w:p>
    <w:p w14:paraId="36DF6C43" w14:textId="77777777" w:rsidR="00A116EC" w:rsidRPr="00A116EC" w:rsidRDefault="00A116EC" w:rsidP="00A116EC">
      <w:pPr>
        <w:pStyle w:val="a8"/>
        <w:numPr>
          <w:ilvl w:val="0"/>
          <w:numId w:val="8"/>
        </w:numPr>
        <w:ind w:leftChars="0"/>
        <w:rPr>
          <w:rFonts w:ascii="Times New Roman" w:hAnsi="Times New Roman" w:cs="Times New Roman"/>
        </w:rPr>
      </w:pPr>
      <w:proofErr w:type="spellStart"/>
      <w:r w:rsidRPr="00A116EC">
        <w:rPr>
          <w:rFonts w:ascii="Times New Roman" w:hAnsi="Times New Roman" w:cs="Times New Roman"/>
        </w:rPr>
        <w:t>Belenguer-Guallar</w:t>
      </w:r>
      <w:proofErr w:type="spellEnd"/>
      <w:r w:rsidRPr="00A116EC">
        <w:rPr>
          <w:rFonts w:ascii="Times New Roman" w:hAnsi="Times New Roman" w:cs="Times New Roman"/>
        </w:rPr>
        <w:t xml:space="preserve"> I, Jiménez-Soriano Y, </w:t>
      </w:r>
      <w:proofErr w:type="spellStart"/>
      <w:r w:rsidRPr="00A116EC">
        <w:rPr>
          <w:rFonts w:ascii="Times New Roman" w:hAnsi="Times New Roman" w:cs="Times New Roman"/>
        </w:rPr>
        <w:t>Claramunt</w:t>
      </w:r>
      <w:proofErr w:type="spellEnd"/>
      <w:r w:rsidRPr="00A116EC">
        <w:rPr>
          <w:rFonts w:ascii="Times New Roman" w:hAnsi="Times New Roman" w:cs="Times New Roman"/>
        </w:rPr>
        <w:t xml:space="preserve">-Lozano A. Treatment of recurrent aphthous stomatitis. A literature </w:t>
      </w:r>
      <w:proofErr w:type="gramStart"/>
      <w:r w:rsidRPr="00A116EC">
        <w:rPr>
          <w:rFonts w:ascii="Times New Roman" w:hAnsi="Times New Roman" w:cs="Times New Roman"/>
        </w:rPr>
        <w:t>review</w:t>
      </w:r>
      <w:proofErr w:type="gramEnd"/>
      <w:r w:rsidRPr="00A116EC">
        <w:rPr>
          <w:rFonts w:ascii="Times New Roman" w:hAnsi="Times New Roman" w:cs="Times New Roman"/>
        </w:rPr>
        <w:t xml:space="preserve">. Journal of clinical and experimental dentistry 2014; 6(2): e168. </w:t>
      </w:r>
    </w:p>
    <w:p w14:paraId="34490A87" w14:textId="77777777" w:rsidR="00A116EC" w:rsidRPr="00A116EC" w:rsidRDefault="00A116EC" w:rsidP="00A116EC">
      <w:pPr>
        <w:pStyle w:val="a8"/>
        <w:numPr>
          <w:ilvl w:val="0"/>
          <w:numId w:val="8"/>
        </w:numPr>
        <w:ind w:leftChars="0"/>
        <w:rPr>
          <w:rFonts w:ascii="Times New Roman" w:hAnsi="Times New Roman" w:cs="Times New Roman"/>
        </w:rPr>
      </w:pPr>
      <w:r w:rsidRPr="00A116EC">
        <w:rPr>
          <w:rFonts w:ascii="Times New Roman" w:hAnsi="Times New Roman" w:cs="Times New Roman"/>
        </w:rPr>
        <w:t xml:space="preserve">Altenburg A, </w:t>
      </w:r>
      <w:proofErr w:type="spellStart"/>
      <w:r w:rsidRPr="00A116EC">
        <w:rPr>
          <w:rFonts w:ascii="Times New Roman" w:hAnsi="Times New Roman" w:cs="Times New Roman"/>
        </w:rPr>
        <w:t>Zouboulis</w:t>
      </w:r>
      <w:proofErr w:type="spellEnd"/>
      <w:r w:rsidRPr="00A116EC">
        <w:rPr>
          <w:rFonts w:ascii="Times New Roman" w:hAnsi="Times New Roman" w:cs="Times New Roman"/>
        </w:rPr>
        <w:t xml:space="preserve"> CC. Current concepts in the treatment of recurrent aphthous stomatitis. Skin therapy </w:t>
      </w:r>
      <w:proofErr w:type="spellStart"/>
      <w:r w:rsidRPr="00A116EC">
        <w:rPr>
          <w:rFonts w:ascii="Times New Roman" w:hAnsi="Times New Roman" w:cs="Times New Roman"/>
        </w:rPr>
        <w:t>lett</w:t>
      </w:r>
      <w:proofErr w:type="spellEnd"/>
      <w:r w:rsidRPr="00A116EC">
        <w:rPr>
          <w:rFonts w:ascii="Times New Roman" w:hAnsi="Times New Roman" w:cs="Times New Roman"/>
        </w:rPr>
        <w:t xml:space="preserve"> 2008; 13(7): 1-4. </w:t>
      </w:r>
    </w:p>
    <w:p w14:paraId="71259BC1" w14:textId="77777777" w:rsidR="00A116EC" w:rsidRPr="00A116EC" w:rsidRDefault="00A116EC" w:rsidP="00A116EC">
      <w:pPr>
        <w:pStyle w:val="a8"/>
        <w:numPr>
          <w:ilvl w:val="0"/>
          <w:numId w:val="8"/>
        </w:numPr>
        <w:ind w:leftChars="0"/>
        <w:rPr>
          <w:rFonts w:ascii="Times New Roman" w:hAnsi="Times New Roman" w:cs="Times New Roman"/>
        </w:rPr>
      </w:pPr>
      <w:r w:rsidRPr="00A116EC">
        <w:rPr>
          <w:rFonts w:ascii="Times New Roman" w:hAnsi="Times New Roman" w:cs="Times New Roman"/>
        </w:rPr>
        <w:t>Lau CB, Smith GP. Recurrent aphthous stomatitis: A comprehensive review and recommendations on therapeutic options. Dermatologic Therapy</w:t>
      </w:r>
      <w:r w:rsidRPr="00A116EC">
        <w:rPr>
          <w:rFonts w:ascii="Times New Roman" w:hAnsi="Times New Roman" w:cs="Times New Roman" w:hint="eastAsia"/>
        </w:rPr>
        <w:t xml:space="preserve"> 2022</w:t>
      </w:r>
      <w:r w:rsidRPr="00A116EC">
        <w:rPr>
          <w:rFonts w:ascii="Times New Roman" w:hAnsi="Times New Roman" w:cs="Times New Roman"/>
        </w:rPr>
        <w:t>; 35(6): e15500.</w:t>
      </w:r>
      <w:r w:rsidRPr="00A116EC">
        <w:rPr>
          <w:rFonts w:ascii="Times New Roman" w:hAnsi="Times New Roman" w:cs="Times New Roman" w:hint="eastAsia"/>
        </w:rPr>
        <w:t xml:space="preserve"> </w:t>
      </w:r>
    </w:p>
    <w:p w14:paraId="4AD53C97" w14:textId="77777777" w:rsidR="00A116EC" w:rsidRPr="00A116EC" w:rsidRDefault="00A116EC" w:rsidP="00A116EC">
      <w:pPr>
        <w:pStyle w:val="a8"/>
        <w:numPr>
          <w:ilvl w:val="0"/>
          <w:numId w:val="8"/>
        </w:numPr>
        <w:ind w:leftChars="0"/>
        <w:rPr>
          <w:rFonts w:ascii="Times New Roman" w:hAnsi="Times New Roman" w:cs="Times New Roman"/>
        </w:rPr>
      </w:pPr>
      <w:r w:rsidRPr="00A116EC">
        <w:rPr>
          <w:rFonts w:ascii="Times New Roman" w:hAnsi="Times New Roman" w:cs="Times New Roman"/>
        </w:rPr>
        <w:t xml:space="preserve">Vamshi NS, </w:t>
      </w:r>
      <w:proofErr w:type="spellStart"/>
      <w:r w:rsidRPr="00A116EC">
        <w:rPr>
          <w:rFonts w:ascii="Times New Roman" w:hAnsi="Times New Roman" w:cs="Times New Roman"/>
        </w:rPr>
        <w:t>Akhila</w:t>
      </w:r>
      <w:proofErr w:type="spellEnd"/>
      <w:r w:rsidRPr="00A116EC">
        <w:rPr>
          <w:rFonts w:ascii="Times New Roman" w:hAnsi="Times New Roman" w:cs="Times New Roman"/>
        </w:rPr>
        <w:t xml:space="preserve"> B, Sharma G, Swathi D, </w:t>
      </w:r>
      <w:proofErr w:type="spellStart"/>
      <w:r w:rsidRPr="00A116EC">
        <w:rPr>
          <w:rFonts w:ascii="Times New Roman" w:hAnsi="Times New Roman" w:cs="Times New Roman"/>
        </w:rPr>
        <w:t>Aparanjitha</w:t>
      </w:r>
      <w:proofErr w:type="spellEnd"/>
      <w:r w:rsidRPr="00A116EC">
        <w:rPr>
          <w:rFonts w:ascii="Times New Roman" w:hAnsi="Times New Roman" w:cs="Times New Roman"/>
        </w:rPr>
        <w:t xml:space="preserve"> C, </w:t>
      </w:r>
      <w:proofErr w:type="spellStart"/>
      <w:r w:rsidRPr="00A116EC">
        <w:rPr>
          <w:rFonts w:ascii="Times New Roman" w:hAnsi="Times New Roman" w:cs="Times New Roman"/>
        </w:rPr>
        <w:t>Rajeshwarkar</w:t>
      </w:r>
      <w:proofErr w:type="spellEnd"/>
      <w:r w:rsidRPr="00A116EC">
        <w:rPr>
          <w:rFonts w:ascii="Times New Roman" w:hAnsi="Times New Roman" w:cs="Times New Roman"/>
        </w:rPr>
        <w:t xml:space="preserve"> R. Recurrent Aphthous Stomatitis: An Update. Journal of Advanced Medical and Dental Sciences Research</w:t>
      </w:r>
      <w:r w:rsidRPr="00A116EC">
        <w:rPr>
          <w:rFonts w:ascii="Times New Roman" w:hAnsi="Times New Roman" w:cs="Times New Roman" w:hint="eastAsia"/>
        </w:rPr>
        <w:t xml:space="preserve"> 2022</w:t>
      </w:r>
      <w:r w:rsidRPr="00A116EC">
        <w:rPr>
          <w:rFonts w:ascii="Times New Roman" w:hAnsi="Times New Roman" w:cs="Times New Roman"/>
        </w:rPr>
        <w:t>; 10(1): 59-63.</w:t>
      </w:r>
      <w:r w:rsidRPr="00A116EC">
        <w:rPr>
          <w:rFonts w:ascii="Times New Roman" w:hAnsi="Times New Roman" w:cs="Times New Roman" w:hint="eastAsia"/>
        </w:rPr>
        <w:t xml:space="preserve"> </w:t>
      </w:r>
      <w:r w:rsidRPr="00A116EC">
        <w:rPr>
          <w:rFonts w:ascii="Times New Roman" w:hAnsi="Times New Roman" w:cs="Times New Roman"/>
        </w:rPr>
        <w:t xml:space="preserve"> </w:t>
      </w:r>
    </w:p>
    <w:p w14:paraId="718241E5" w14:textId="77777777" w:rsidR="00A116EC" w:rsidRPr="00A116EC" w:rsidRDefault="00A116EC" w:rsidP="00A116EC">
      <w:pPr>
        <w:pStyle w:val="a8"/>
        <w:numPr>
          <w:ilvl w:val="0"/>
          <w:numId w:val="8"/>
        </w:numPr>
        <w:ind w:leftChars="0"/>
        <w:rPr>
          <w:rFonts w:ascii="Times New Roman" w:hAnsi="Times New Roman" w:cs="Times New Roman"/>
        </w:rPr>
      </w:pPr>
      <w:r w:rsidRPr="00A116EC">
        <w:rPr>
          <w:rFonts w:ascii="Times New Roman" w:hAnsi="Times New Roman" w:cs="Times New Roman"/>
        </w:rPr>
        <w:t xml:space="preserve">Liu D, Zhang T, Zhou H, Meng Y, Wu C, Sun Y, et al. Role of biologics in </w:t>
      </w:r>
      <w:r w:rsidRPr="00A116EC">
        <w:rPr>
          <w:rFonts w:ascii="Times New Roman" w:hAnsi="Times New Roman" w:cs="Times New Roman"/>
        </w:rPr>
        <w:lastRenderedPageBreak/>
        <w:t>refractory recurrent aphthous stomatitis. Journal of Oral Pathology &amp; Medicine</w:t>
      </w:r>
      <w:r w:rsidRPr="00A116EC">
        <w:rPr>
          <w:rFonts w:ascii="Times New Roman" w:hAnsi="Times New Roman" w:cs="Times New Roman" w:hint="eastAsia"/>
        </w:rPr>
        <w:t xml:space="preserve"> 2022</w:t>
      </w:r>
      <w:r w:rsidRPr="00A116EC">
        <w:rPr>
          <w:rFonts w:ascii="Times New Roman" w:hAnsi="Times New Roman" w:cs="Times New Roman"/>
        </w:rPr>
        <w:t xml:space="preserve">; 51(8): 694-701. </w:t>
      </w:r>
    </w:p>
    <w:p w14:paraId="2D26F49D" w14:textId="77777777" w:rsidR="00A116EC" w:rsidRPr="00A116EC" w:rsidRDefault="00A116EC" w:rsidP="00A116EC">
      <w:pPr>
        <w:pStyle w:val="a8"/>
        <w:numPr>
          <w:ilvl w:val="0"/>
          <w:numId w:val="8"/>
        </w:numPr>
        <w:ind w:leftChars="0"/>
        <w:rPr>
          <w:rFonts w:ascii="Times New Roman" w:hAnsi="Times New Roman" w:cs="Times New Roman"/>
        </w:rPr>
      </w:pPr>
      <w:r w:rsidRPr="00A116EC">
        <w:rPr>
          <w:rFonts w:ascii="Times New Roman" w:hAnsi="Times New Roman" w:cs="Times New Roman"/>
        </w:rPr>
        <w:t xml:space="preserve">Wang Z, Cao H, Xiong J, Lu Y, Deng Y, Nan H, et al. Recent advances in the </w:t>
      </w:r>
      <w:proofErr w:type="spellStart"/>
      <w:r w:rsidRPr="00A116EC">
        <w:rPr>
          <w:rFonts w:ascii="Times New Roman" w:hAnsi="Times New Roman" w:cs="Times New Roman"/>
        </w:rPr>
        <w:t>aetiology</w:t>
      </w:r>
      <w:proofErr w:type="spellEnd"/>
      <w:r w:rsidRPr="00A116EC">
        <w:rPr>
          <w:rFonts w:ascii="Times New Roman" w:hAnsi="Times New Roman" w:cs="Times New Roman"/>
        </w:rPr>
        <w:t xml:space="preserve"> of </w:t>
      </w:r>
      <w:bookmarkStart w:id="1" w:name="_Hlk129020752"/>
      <w:r w:rsidRPr="00A116EC">
        <w:rPr>
          <w:rFonts w:ascii="Times New Roman" w:hAnsi="Times New Roman" w:cs="Times New Roman"/>
        </w:rPr>
        <w:t>recurrent aphthous stomatitis</w:t>
      </w:r>
      <w:bookmarkEnd w:id="1"/>
      <w:r w:rsidRPr="00A116EC">
        <w:rPr>
          <w:rFonts w:ascii="Times New Roman" w:hAnsi="Times New Roman" w:cs="Times New Roman"/>
        </w:rPr>
        <w:t xml:space="preserve"> (RAS). Postgraduate Medical Journal 2022; 98(1155): 57-66. </w:t>
      </w:r>
    </w:p>
    <w:p w14:paraId="4A82FFC7" w14:textId="77777777" w:rsidR="00A116EC" w:rsidRPr="00A116EC" w:rsidRDefault="00A116EC" w:rsidP="00A116EC">
      <w:pPr>
        <w:pStyle w:val="a8"/>
        <w:numPr>
          <w:ilvl w:val="0"/>
          <w:numId w:val="8"/>
        </w:numPr>
        <w:ind w:leftChars="0"/>
        <w:rPr>
          <w:rFonts w:ascii="Times New Roman" w:hAnsi="Times New Roman" w:cs="Times New Roman"/>
        </w:rPr>
      </w:pPr>
      <w:r w:rsidRPr="00A116EC">
        <w:rPr>
          <w:rFonts w:ascii="Times New Roman" w:hAnsi="Times New Roman" w:cs="Times New Roman"/>
        </w:rPr>
        <w:t xml:space="preserve">Liu H, Tan L, Fu G, Chen L, Tan H. Efficacy of Topical Intervention for Recurrent Aphthous Stomatitis: A Network Meta-Analysis. </w:t>
      </w:r>
      <w:proofErr w:type="spellStart"/>
      <w:r w:rsidRPr="00A116EC">
        <w:rPr>
          <w:rFonts w:ascii="Times New Roman" w:hAnsi="Times New Roman" w:cs="Times New Roman"/>
        </w:rPr>
        <w:t>Medicina</w:t>
      </w:r>
      <w:proofErr w:type="spellEnd"/>
      <w:r w:rsidRPr="00A116EC">
        <w:rPr>
          <w:rFonts w:ascii="Times New Roman" w:hAnsi="Times New Roman" w:cs="Times New Roman"/>
        </w:rPr>
        <w:t xml:space="preserve"> 2022; 58(6): 771. </w:t>
      </w:r>
    </w:p>
    <w:p w14:paraId="1E9B5FD8" w14:textId="77777777" w:rsidR="00A116EC" w:rsidRPr="00A116EC" w:rsidRDefault="00A116EC" w:rsidP="00A116EC">
      <w:pPr>
        <w:pStyle w:val="a8"/>
        <w:numPr>
          <w:ilvl w:val="0"/>
          <w:numId w:val="8"/>
        </w:numPr>
        <w:ind w:leftChars="0"/>
        <w:rPr>
          <w:rFonts w:ascii="Times New Roman" w:hAnsi="Times New Roman" w:cs="Times New Roman"/>
        </w:rPr>
      </w:pPr>
      <w:proofErr w:type="spellStart"/>
      <w:r w:rsidRPr="00A116EC">
        <w:rPr>
          <w:rFonts w:ascii="Times New Roman" w:hAnsi="Times New Roman" w:cs="Times New Roman"/>
        </w:rPr>
        <w:t>Atalay</w:t>
      </w:r>
      <w:proofErr w:type="spellEnd"/>
      <w:r w:rsidRPr="00A116EC">
        <w:rPr>
          <w:rFonts w:ascii="Times New Roman" w:hAnsi="Times New Roman" w:cs="Times New Roman"/>
        </w:rPr>
        <w:t xml:space="preserve"> F, Kars A, </w:t>
      </w:r>
      <w:proofErr w:type="spellStart"/>
      <w:r w:rsidRPr="00A116EC">
        <w:rPr>
          <w:rFonts w:ascii="Times New Roman" w:hAnsi="Times New Roman" w:cs="Times New Roman"/>
        </w:rPr>
        <w:t>Topal</w:t>
      </w:r>
      <w:proofErr w:type="spellEnd"/>
      <w:r w:rsidRPr="00A116EC">
        <w:rPr>
          <w:rFonts w:ascii="Times New Roman" w:hAnsi="Times New Roman" w:cs="Times New Roman"/>
        </w:rPr>
        <w:t xml:space="preserve"> K, Yavuz Z. Systemic immune inflammation index in patients with recurrent aphthous stomatitis. Brazilian Journal of Otorhinolaryngology 2022; 88: 621-4. </w:t>
      </w:r>
    </w:p>
    <w:p w14:paraId="49B8A02F" w14:textId="77777777" w:rsidR="00A116EC" w:rsidRPr="00A116EC" w:rsidRDefault="00A116EC" w:rsidP="00A116EC">
      <w:pPr>
        <w:pStyle w:val="a8"/>
        <w:numPr>
          <w:ilvl w:val="0"/>
          <w:numId w:val="8"/>
        </w:numPr>
        <w:ind w:leftChars="0"/>
        <w:rPr>
          <w:rFonts w:ascii="Times New Roman" w:hAnsi="Times New Roman" w:cs="Times New Roman"/>
        </w:rPr>
      </w:pPr>
      <w:r w:rsidRPr="00A116EC">
        <w:rPr>
          <w:rFonts w:ascii="Times New Roman" w:hAnsi="Times New Roman" w:cs="Times New Roman"/>
        </w:rPr>
        <w:t xml:space="preserve">Wang Z, Cao H, Xiong J, Lu Y, Deng Y, Nan H, et al. Recent advances in the </w:t>
      </w:r>
      <w:proofErr w:type="spellStart"/>
      <w:r w:rsidRPr="00A116EC">
        <w:rPr>
          <w:rFonts w:ascii="Times New Roman" w:hAnsi="Times New Roman" w:cs="Times New Roman"/>
        </w:rPr>
        <w:t>aetiology</w:t>
      </w:r>
      <w:proofErr w:type="spellEnd"/>
      <w:r w:rsidRPr="00A116EC">
        <w:rPr>
          <w:rFonts w:ascii="Times New Roman" w:hAnsi="Times New Roman" w:cs="Times New Roman"/>
        </w:rPr>
        <w:t xml:space="preserve"> of recurrent aphthous stomatitis (RAS). Postgraduate Medical Journal 2022, 98(1155): 57-66. </w:t>
      </w:r>
    </w:p>
    <w:p w14:paraId="4AE60630" w14:textId="77777777" w:rsidR="00A116EC" w:rsidRPr="00A116EC" w:rsidRDefault="00A116EC" w:rsidP="00A116EC">
      <w:pPr>
        <w:pStyle w:val="a8"/>
        <w:numPr>
          <w:ilvl w:val="0"/>
          <w:numId w:val="8"/>
        </w:numPr>
        <w:ind w:leftChars="0"/>
        <w:rPr>
          <w:rFonts w:ascii="Times New Roman" w:hAnsi="Times New Roman" w:cs="Times New Roman"/>
        </w:rPr>
      </w:pPr>
      <w:r w:rsidRPr="00A116EC">
        <w:rPr>
          <w:rFonts w:ascii="Times New Roman" w:hAnsi="Times New Roman" w:cs="Times New Roman"/>
        </w:rPr>
        <w:t xml:space="preserve">Milia, E., </w:t>
      </w:r>
      <w:proofErr w:type="spellStart"/>
      <w:r w:rsidRPr="00A116EC">
        <w:rPr>
          <w:rFonts w:ascii="Times New Roman" w:hAnsi="Times New Roman" w:cs="Times New Roman"/>
        </w:rPr>
        <w:t>Sotgiu</w:t>
      </w:r>
      <w:proofErr w:type="spellEnd"/>
      <w:r w:rsidRPr="00A116EC">
        <w:rPr>
          <w:rFonts w:ascii="Times New Roman" w:hAnsi="Times New Roman" w:cs="Times New Roman"/>
        </w:rPr>
        <w:t xml:space="preserve">, M. A., Spano, G., </w:t>
      </w:r>
      <w:proofErr w:type="spellStart"/>
      <w:r w:rsidRPr="00A116EC">
        <w:rPr>
          <w:rFonts w:ascii="Times New Roman" w:hAnsi="Times New Roman" w:cs="Times New Roman"/>
        </w:rPr>
        <w:t>Filigheddu</w:t>
      </w:r>
      <w:proofErr w:type="spellEnd"/>
      <w:r w:rsidRPr="00A116EC">
        <w:rPr>
          <w:rFonts w:ascii="Times New Roman" w:hAnsi="Times New Roman" w:cs="Times New Roman"/>
        </w:rPr>
        <w:t xml:space="preserve">, E., </w:t>
      </w:r>
      <w:proofErr w:type="spellStart"/>
      <w:r w:rsidRPr="00A116EC">
        <w:rPr>
          <w:rFonts w:ascii="Times New Roman" w:hAnsi="Times New Roman" w:cs="Times New Roman"/>
        </w:rPr>
        <w:t>Gallusi</w:t>
      </w:r>
      <w:proofErr w:type="spellEnd"/>
      <w:r w:rsidRPr="00A116EC">
        <w:rPr>
          <w:rFonts w:ascii="Times New Roman" w:hAnsi="Times New Roman" w:cs="Times New Roman"/>
        </w:rPr>
        <w:t xml:space="preserve">, G., Campanella V. Recurrent aphthous stomatitis (RAS): guideline for differential diagnosis and management. European Journal of </w:t>
      </w:r>
      <w:proofErr w:type="spellStart"/>
      <w:r w:rsidRPr="00A116EC">
        <w:rPr>
          <w:rFonts w:ascii="Times New Roman" w:hAnsi="Times New Roman" w:cs="Times New Roman"/>
        </w:rPr>
        <w:t>Paediatric</w:t>
      </w:r>
      <w:proofErr w:type="spellEnd"/>
      <w:r w:rsidRPr="00A116EC">
        <w:rPr>
          <w:rFonts w:ascii="Times New Roman" w:hAnsi="Times New Roman" w:cs="Times New Roman"/>
        </w:rPr>
        <w:t xml:space="preserve"> Dentistry</w:t>
      </w:r>
      <w:r w:rsidRPr="00A116EC">
        <w:rPr>
          <w:rFonts w:ascii="Times New Roman" w:hAnsi="Times New Roman" w:cs="Times New Roman" w:hint="eastAsia"/>
        </w:rPr>
        <w:t xml:space="preserve"> 2022</w:t>
      </w:r>
      <w:r w:rsidRPr="00A116EC">
        <w:rPr>
          <w:rFonts w:ascii="Times New Roman" w:hAnsi="Times New Roman" w:cs="Times New Roman"/>
        </w:rPr>
        <w:t>, 23(1), 73-78.</w:t>
      </w:r>
    </w:p>
    <w:p w14:paraId="7588347A" w14:textId="77777777" w:rsidR="00A116EC" w:rsidRPr="00A116EC" w:rsidRDefault="00A116EC" w:rsidP="00A116EC">
      <w:pPr>
        <w:pStyle w:val="a8"/>
        <w:numPr>
          <w:ilvl w:val="0"/>
          <w:numId w:val="8"/>
        </w:numPr>
        <w:ind w:leftChars="0"/>
        <w:rPr>
          <w:rFonts w:ascii="Times New Roman" w:hAnsi="Times New Roman" w:cs="Times New Roman"/>
        </w:rPr>
      </w:pPr>
      <w:r w:rsidRPr="00A116EC">
        <w:rPr>
          <w:rFonts w:ascii="Times New Roman" w:hAnsi="Times New Roman" w:cs="Times New Roman"/>
        </w:rPr>
        <w:t xml:space="preserve">Cross DL, Short LJ. Angular cheilitis occurring during orthodontic treatment. A case series. Journal of orthodontics 2008; 35(4): 229-33. </w:t>
      </w:r>
    </w:p>
    <w:p w14:paraId="055232BF" w14:textId="77777777" w:rsidR="00A116EC" w:rsidRPr="00A116EC" w:rsidRDefault="00A116EC" w:rsidP="00A116EC">
      <w:pPr>
        <w:pStyle w:val="a8"/>
        <w:numPr>
          <w:ilvl w:val="0"/>
          <w:numId w:val="8"/>
        </w:numPr>
        <w:ind w:leftChars="0"/>
        <w:rPr>
          <w:rFonts w:ascii="Times New Roman" w:hAnsi="Times New Roman" w:cs="Times New Roman"/>
        </w:rPr>
      </w:pPr>
      <w:proofErr w:type="spellStart"/>
      <w:r w:rsidRPr="00A116EC">
        <w:rPr>
          <w:rFonts w:ascii="Times New Roman" w:hAnsi="Times New Roman" w:cs="Times New Roman"/>
        </w:rPr>
        <w:t>Pandarathodiyil</w:t>
      </w:r>
      <w:proofErr w:type="spellEnd"/>
      <w:r w:rsidRPr="00A116EC">
        <w:rPr>
          <w:rFonts w:ascii="Times New Roman" w:hAnsi="Times New Roman" w:cs="Times New Roman"/>
        </w:rPr>
        <w:t xml:space="preserve"> AK, Anil S, Vijayan SP. Angular cheilitis—an updated overview of the etiology, diagnosis, and management. Int J Dent Oral Sci 2021; 8(2): 1433-8. </w:t>
      </w:r>
    </w:p>
    <w:p w14:paraId="3D7177C5" w14:textId="77777777" w:rsidR="00A116EC" w:rsidRPr="00A116EC" w:rsidRDefault="00A116EC" w:rsidP="00A116EC">
      <w:pPr>
        <w:pStyle w:val="a8"/>
        <w:numPr>
          <w:ilvl w:val="0"/>
          <w:numId w:val="8"/>
        </w:numPr>
        <w:ind w:leftChars="0"/>
        <w:rPr>
          <w:rFonts w:ascii="Times New Roman" w:hAnsi="Times New Roman" w:cs="Times New Roman"/>
        </w:rPr>
      </w:pPr>
      <w:r w:rsidRPr="00A116EC">
        <w:rPr>
          <w:rFonts w:ascii="Times New Roman" w:hAnsi="Times New Roman" w:cs="Times New Roman"/>
        </w:rPr>
        <w:t xml:space="preserve">Dias AP, Samaranayake LP. Clinical, </w:t>
      </w:r>
      <w:proofErr w:type="gramStart"/>
      <w:r w:rsidRPr="00A116EC">
        <w:rPr>
          <w:rFonts w:ascii="Times New Roman" w:hAnsi="Times New Roman" w:cs="Times New Roman"/>
        </w:rPr>
        <w:t>microbiological</w:t>
      </w:r>
      <w:proofErr w:type="gramEnd"/>
      <w:r w:rsidRPr="00A116EC">
        <w:rPr>
          <w:rFonts w:ascii="Times New Roman" w:hAnsi="Times New Roman" w:cs="Times New Roman"/>
        </w:rPr>
        <w:t xml:space="preserve"> and ultrastructural features of angular cheilitis lesions in Southern Chinese. Oral diseases 1995; 1(1): 43-8. </w:t>
      </w:r>
    </w:p>
    <w:p w14:paraId="450C84C0" w14:textId="77777777" w:rsidR="00A116EC" w:rsidRPr="00A116EC" w:rsidRDefault="00A116EC" w:rsidP="00A116EC">
      <w:pPr>
        <w:pStyle w:val="a8"/>
        <w:numPr>
          <w:ilvl w:val="0"/>
          <w:numId w:val="8"/>
        </w:numPr>
        <w:ind w:leftChars="0"/>
        <w:rPr>
          <w:rFonts w:ascii="Times New Roman" w:hAnsi="Times New Roman" w:cs="Times New Roman"/>
        </w:rPr>
      </w:pPr>
      <w:proofErr w:type="spellStart"/>
      <w:r w:rsidRPr="00A116EC">
        <w:rPr>
          <w:rFonts w:ascii="Times New Roman" w:hAnsi="Times New Roman" w:cs="Times New Roman"/>
        </w:rPr>
        <w:t>Karajacob</w:t>
      </w:r>
      <w:proofErr w:type="spellEnd"/>
      <w:r w:rsidRPr="00A116EC">
        <w:rPr>
          <w:rFonts w:ascii="Times New Roman" w:hAnsi="Times New Roman" w:cs="Times New Roman"/>
        </w:rPr>
        <w:t xml:space="preserve"> AS, Goh JPE, </w:t>
      </w:r>
      <w:proofErr w:type="spellStart"/>
      <w:r w:rsidRPr="00A116EC">
        <w:rPr>
          <w:rFonts w:ascii="Times New Roman" w:hAnsi="Times New Roman" w:cs="Times New Roman"/>
        </w:rPr>
        <w:t>Kallarakkal</w:t>
      </w:r>
      <w:proofErr w:type="spellEnd"/>
      <w:r w:rsidRPr="00A116EC">
        <w:rPr>
          <w:rFonts w:ascii="Times New Roman" w:hAnsi="Times New Roman" w:cs="Times New Roman"/>
        </w:rPr>
        <w:t xml:space="preserve"> TG, Tay ST. First isolation and identification of </w:t>
      </w:r>
      <w:proofErr w:type="spellStart"/>
      <w:r w:rsidRPr="00A116EC">
        <w:rPr>
          <w:rFonts w:ascii="Times New Roman" w:hAnsi="Times New Roman" w:cs="Times New Roman"/>
        </w:rPr>
        <w:t>Cystobasidium</w:t>
      </w:r>
      <w:proofErr w:type="spellEnd"/>
      <w:r w:rsidRPr="00A116EC">
        <w:rPr>
          <w:rFonts w:ascii="Times New Roman" w:hAnsi="Times New Roman" w:cs="Times New Roman"/>
        </w:rPr>
        <w:t xml:space="preserve"> </w:t>
      </w:r>
      <w:proofErr w:type="spellStart"/>
      <w:r w:rsidRPr="00A116EC">
        <w:rPr>
          <w:rFonts w:ascii="Times New Roman" w:hAnsi="Times New Roman" w:cs="Times New Roman"/>
        </w:rPr>
        <w:t>calyptogenae</w:t>
      </w:r>
      <w:proofErr w:type="spellEnd"/>
      <w:r w:rsidRPr="00A116EC">
        <w:rPr>
          <w:rFonts w:ascii="Times New Roman" w:hAnsi="Times New Roman" w:cs="Times New Roman"/>
        </w:rPr>
        <w:t xml:space="preserve"> from the oral samples of an elderly patient presenting with angular cheilitis. European Journal of Medical Research 2022; 27(1): 1-6. </w:t>
      </w:r>
    </w:p>
    <w:p w14:paraId="0C4D9ED5" w14:textId="77777777" w:rsidR="00A116EC" w:rsidRPr="00A116EC" w:rsidRDefault="00A116EC" w:rsidP="00A116EC">
      <w:pPr>
        <w:pStyle w:val="a8"/>
        <w:numPr>
          <w:ilvl w:val="0"/>
          <w:numId w:val="8"/>
        </w:numPr>
        <w:ind w:leftChars="0"/>
        <w:rPr>
          <w:rFonts w:ascii="Times New Roman" w:hAnsi="Times New Roman" w:cs="Times New Roman"/>
        </w:rPr>
      </w:pPr>
      <w:proofErr w:type="spellStart"/>
      <w:r w:rsidRPr="00A116EC">
        <w:rPr>
          <w:rFonts w:ascii="Times New Roman" w:hAnsi="Times New Roman" w:cs="Times New Roman"/>
        </w:rPr>
        <w:t>Budtz-Jörgensen</w:t>
      </w:r>
      <w:proofErr w:type="spellEnd"/>
      <w:r w:rsidRPr="00A116EC">
        <w:rPr>
          <w:rFonts w:ascii="Times New Roman" w:hAnsi="Times New Roman" w:cs="Times New Roman"/>
        </w:rPr>
        <w:t xml:space="preserve"> E. Candida-associated denture stomatitis and angular cheilitis. Candida-associated denture stomatitis and angular cheilitis 1990: 156-83.</w:t>
      </w:r>
    </w:p>
    <w:p w14:paraId="18D30622" w14:textId="77777777" w:rsidR="00A116EC" w:rsidRPr="00A116EC" w:rsidRDefault="00A116EC" w:rsidP="00A116EC">
      <w:pPr>
        <w:pStyle w:val="a8"/>
        <w:numPr>
          <w:ilvl w:val="0"/>
          <w:numId w:val="8"/>
        </w:numPr>
        <w:ind w:leftChars="0"/>
        <w:rPr>
          <w:rFonts w:ascii="Times New Roman" w:hAnsi="Times New Roman" w:cs="Times New Roman"/>
        </w:rPr>
      </w:pPr>
      <w:proofErr w:type="spellStart"/>
      <w:r w:rsidRPr="00A116EC">
        <w:rPr>
          <w:rFonts w:ascii="Times New Roman" w:hAnsi="Times New Roman" w:cs="Times New Roman"/>
        </w:rPr>
        <w:t>Ayesh</w:t>
      </w:r>
      <w:proofErr w:type="spellEnd"/>
      <w:r w:rsidRPr="00A116EC">
        <w:rPr>
          <w:rFonts w:ascii="Times New Roman" w:hAnsi="Times New Roman" w:cs="Times New Roman"/>
        </w:rPr>
        <w:t xml:space="preserve"> MH. Angular cheilitis induced by iron deficiency anemia. Cleve Clin J Med 2018; 85(8): 581-2. </w:t>
      </w:r>
    </w:p>
    <w:p w14:paraId="729EF507" w14:textId="77777777" w:rsidR="00A116EC" w:rsidRPr="00A116EC" w:rsidRDefault="00A116EC" w:rsidP="00A116EC">
      <w:pPr>
        <w:pStyle w:val="a8"/>
        <w:numPr>
          <w:ilvl w:val="0"/>
          <w:numId w:val="8"/>
        </w:numPr>
        <w:ind w:leftChars="0"/>
        <w:rPr>
          <w:rFonts w:ascii="Times New Roman" w:hAnsi="Times New Roman" w:cs="Times New Roman"/>
        </w:rPr>
      </w:pPr>
      <w:r w:rsidRPr="00A116EC">
        <w:rPr>
          <w:rFonts w:ascii="Times New Roman" w:hAnsi="Times New Roman" w:cs="Times New Roman"/>
        </w:rPr>
        <w:t xml:space="preserve">Riad A, Kassem I, Issa J, Badrah M, </w:t>
      </w:r>
      <w:proofErr w:type="spellStart"/>
      <w:r w:rsidRPr="00A116EC">
        <w:rPr>
          <w:rFonts w:ascii="Times New Roman" w:hAnsi="Times New Roman" w:cs="Times New Roman"/>
        </w:rPr>
        <w:t>Klugar</w:t>
      </w:r>
      <w:proofErr w:type="spellEnd"/>
      <w:r w:rsidRPr="00A116EC">
        <w:rPr>
          <w:rFonts w:ascii="Times New Roman" w:hAnsi="Times New Roman" w:cs="Times New Roman"/>
        </w:rPr>
        <w:t xml:space="preserve"> M. Angular cheilitis of COVID‐19 patients: A case‐series and literature review. Oral Diseases 2022; 28: 999-1000. </w:t>
      </w:r>
    </w:p>
    <w:p w14:paraId="572B13F7" w14:textId="77777777" w:rsidR="00A116EC" w:rsidRPr="00A116EC" w:rsidRDefault="00A116EC" w:rsidP="00A116EC">
      <w:pPr>
        <w:pStyle w:val="a8"/>
        <w:numPr>
          <w:ilvl w:val="0"/>
          <w:numId w:val="8"/>
        </w:numPr>
        <w:ind w:leftChars="0"/>
        <w:rPr>
          <w:rFonts w:ascii="Times New Roman" w:hAnsi="Times New Roman" w:cs="Times New Roman"/>
        </w:rPr>
      </w:pPr>
      <w:proofErr w:type="spellStart"/>
      <w:r w:rsidRPr="00A116EC">
        <w:rPr>
          <w:rFonts w:ascii="Times New Roman" w:hAnsi="Times New Roman" w:cs="Times New Roman"/>
        </w:rPr>
        <w:t>Oza</w:t>
      </w:r>
      <w:proofErr w:type="spellEnd"/>
      <w:r w:rsidRPr="00A116EC">
        <w:rPr>
          <w:rFonts w:ascii="Times New Roman" w:hAnsi="Times New Roman" w:cs="Times New Roman"/>
        </w:rPr>
        <w:t xml:space="preserve"> N, Doshi JJ. Angular cheilitis: A clinical and microbial study. Indian Journal of Dental Research 2017; 28(6): 661. </w:t>
      </w:r>
    </w:p>
    <w:p w14:paraId="2AA9BF7A" w14:textId="77777777" w:rsidR="00A116EC" w:rsidRPr="00A116EC" w:rsidRDefault="00A116EC" w:rsidP="00A116EC">
      <w:pPr>
        <w:pStyle w:val="a8"/>
        <w:numPr>
          <w:ilvl w:val="0"/>
          <w:numId w:val="8"/>
        </w:numPr>
        <w:ind w:leftChars="0"/>
        <w:rPr>
          <w:rFonts w:ascii="Times New Roman" w:hAnsi="Times New Roman" w:cs="Times New Roman"/>
        </w:rPr>
      </w:pPr>
      <w:r w:rsidRPr="00A116EC">
        <w:rPr>
          <w:rFonts w:ascii="Times New Roman" w:hAnsi="Times New Roman" w:cs="Times New Roman"/>
        </w:rPr>
        <w:t xml:space="preserve">Park KK, </w:t>
      </w:r>
      <w:proofErr w:type="spellStart"/>
      <w:r w:rsidRPr="00A116EC">
        <w:rPr>
          <w:rFonts w:ascii="Times New Roman" w:hAnsi="Times New Roman" w:cs="Times New Roman"/>
        </w:rPr>
        <w:t>Brodell</w:t>
      </w:r>
      <w:proofErr w:type="spellEnd"/>
      <w:r w:rsidRPr="00A116EC">
        <w:rPr>
          <w:rFonts w:ascii="Times New Roman" w:hAnsi="Times New Roman" w:cs="Times New Roman"/>
        </w:rPr>
        <w:t xml:space="preserve"> RT, Helms SE. Angular cheilitis, part 1: local etiologies. Cutis 2011, 87(6)</w:t>
      </w:r>
      <w:r w:rsidRPr="00A116EC">
        <w:rPr>
          <w:rFonts w:ascii="Times New Roman" w:hAnsi="Times New Roman" w:cs="Times New Roman" w:hint="eastAsia"/>
        </w:rPr>
        <w:t>:</w:t>
      </w:r>
      <w:r w:rsidRPr="00A116EC">
        <w:rPr>
          <w:rFonts w:ascii="Times New Roman" w:hAnsi="Times New Roman" w:cs="Times New Roman"/>
        </w:rPr>
        <w:t xml:space="preserve"> 289-95.</w:t>
      </w:r>
    </w:p>
    <w:p w14:paraId="4D236F81" w14:textId="77777777" w:rsidR="00A116EC" w:rsidRPr="00A116EC" w:rsidRDefault="00A116EC" w:rsidP="00A116EC">
      <w:pPr>
        <w:pStyle w:val="a8"/>
        <w:numPr>
          <w:ilvl w:val="0"/>
          <w:numId w:val="8"/>
        </w:numPr>
        <w:ind w:leftChars="0"/>
        <w:rPr>
          <w:rFonts w:ascii="Times New Roman" w:hAnsi="Times New Roman" w:cs="Times New Roman"/>
        </w:rPr>
      </w:pPr>
      <w:r w:rsidRPr="00A116EC">
        <w:rPr>
          <w:rFonts w:ascii="Times New Roman" w:hAnsi="Times New Roman" w:cs="Times New Roman"/>
        </w:rPr>
        <w:t xml:space="preserve">Sharon V, Fazel N. Oral candidiasis and angular cheilitis. Dermatologic therapy </w:t>
      </w:r>
      <w:r w:rsidRPr="00A116EC">
        <w:rPr>
          <w:rFonts w:ascii="Times New Roman" w:hAnsi="Times New Roman" w:cs="Times New Roman"/>
        </w:rPr>
        <w:lastRenderedPageBreak/>
        <w:t xml:space="preserve">2010, 23(3), 230-42. </w:t>
      </w:r>
    </w:p>
    <w:p w14:paraId="63798CF1" w14:textId="77777777" w:rsidR="00A116EC" w:rsidRPr="00A116EC" w:rsidRDefault="00A116EC" w:rsidP="00A116EC">
      <w:pPr>
        <w:pStyle w:val="a8"/>
        <w:numPr>
          <w:ilvl w:val="0"/>
          <w:numId w:val="8"/>
        </w:numPr>
        <w:ind w:leftChars="0"/>
        <w:rPr>
          <w:rFonts w:ascii="Times New Roman" w:hAnsi="Times New Roman" w:cs="Times New Roman"/>
        </w:rPr>
      </w:pPr>
      <w:proofErr w:type="spellStart"/>
      <w:r w:rsidRPr="00A116EC">
        <w:rPr>
          <w:rFonts w:ascii="Times New Roman" w:hAnsi="Times New Roman" w:cs="Times New Roman"/>
        </w:rPr>
        <w:t>Lugović-Mihić</w:t>
      </w:r>
      <w:proofErr w:type="spellEnd"/>
      <w:r w:rsidRPr="00A116EC">
        <w:rPr>
          <w:rFonts w:ascii="Times New Roman" w:hAnsi="Times New Roman" w:cs="Times New Roman"/>
        </w:rPr>
        <w:t xml:space="preserve"> L, </w:t>
      </w:r>
      <w:proofErr w:type="spellStart"/>
      <w:r w:rsidRPr="00A116EC">
        <w:rPr>
          <w:rFonts w:ascii="Times New Roman" w:hAnsi="Times New Roman" w:cs="Times New Roman"/>
        </w:rPr>
        <w:t>Pilipović</w:t>
      </w:r>
      <w:proofErr w:type="spellEnd"/>
      <w:r w:rsidRPr="00A116EC">
        <w:rPr>
          <w:rFonts w:ascii="Times New Roman" w:hAnsi="Times New Roman" w:cs="Times New Roman"/>
        </w:rPr>
        <w:t xml:space="preserve"> K, </w:t>
      </w:r>
      <w:proofErr w:type="spellStart"/>
      <w:r w:rsidRPr="00A116EC">
        <w:rPr>
          <w:rFonts w:ascii="Times New Roman" w:hAnsi="Times New Roman" w:cs="Times New Roman"/>
        </w:rPr>
        <w:t>Crnarić</w:t>
      </w:r>
      <w:proofErr w:type="spellEnd"/>
      <w:r w:rsidRPr="00A116EC">
        <w:rPr>
          <w:rFonts w:ascii="Times New Roman" w:hAnsi="Times New Roman" w:cs="Times New Roman"/>
        </w:rPr>
        <w:t xml:space="preserve"> I, </w:t>
      </w:r>
      <w:proofErr w:type="spellStart"/>
      <w:r w:rsidRPr="00A116EC">
        <w:rPr>
          <w:rFonts w:ascii="Times New Roman" w:eastAsia="新細明體" w:hAnsi="Times New Roman" w:cs="Times New Roman"/>
        </w:rPr>
        <w:t>Š</w:t>
      </w:r>
      <w:r w:rsidRPr="00A116EC">
        <w:rPr>
          <w:rFonts w:ascii="Times New Roman" w:hAnsi="Times New Roman" w:cs="Times New Roman"/>
        </w:rPr>
        <w:t>itum</w:t>
      </w:r>
      <w:proofErr w:type="spellEnd"/>
      <w:r w:rsidRPr="00A116EC">
        <w:rPr>
          <w:rFonts w:ascii="Times New Roman" w:hAnsi="Times New Roman" w:cs="Times New Roman"/>
        </w:rPr>
        <w:t xml:space="preserve"> M, </w:t>
      </w:r>
      <w:proofErr w:type="spellStart"/>
      <w:r w:rsidRPr="00A116EC">
        <w:rPr>
          <w:rFonts w:ascii="Times New Roman" w:hAnsi="Times New Roman" w:cs="Times New Roman"/>
        </w:rPr>
        <w:t>Duvančić</w:t>
      </w:r>
      <w:proofErr w:type="spellEnd"/>
      <w:r w:rsidRPr="00A116EC">
        <w:rPr>
          <w:rFonts w:ascii="Times New Roman" w:hAnsi="Times New Roman" w:cs="Times New Roman" w:hint="eastAsia"/>
        </w:rPr>
        <w:t xml:space="preserve"> </w:t>
      </w:r>
      <w:r w:rsidRPr="00A116EC">
        <w:rPr>
          <w:rFonts w:ascii="Times New Roman" w:hAnsi="Times New Roman" w:cs="Times New Roman"/>
        </w:rPr>
        <w:t>T. Differential diagnosis of cheilitis</w:t>
      </w:r>
      <w:r w:rsidRPr="00A116EC">
        <w:rPr>
          <w:rFonts w:ascii="Times New Roman" w:eastAsia="新細明體" w:hAnsi="Times New Roman" w:cs="Times New Roman"/>
        </w:rPr>
        <w:t>–</w:t>
      </w:r>
      <w:r w:rsidRPr="00A116EC">
        <w:rPr>
          <w:rFonts w:ascii="Times New Roman" w:hAnsi="Times New Roman" w:cs="Times New Roman"/>
        </w:rPr>
        <w:t xml:space="preserve">how to classify cheilitis? Acta </w:t>
      </w:r>
      <w:proofErr w:type="spellStart"/>
      <w:r w:rsidRPr="00A116EC">
        <w:rPr>
          <w:rFonts w:ascii="Times New Roman" w:hAnsi="Times New Roman" w:cs="Times New Roman"/>
        </w:rPr>
        <w:t>Clinica</w:t>
      </w:r>
      <w:proofErr w:type="spellEnd"/>
      <w:r w:rsidRPr="00A116EC">
        <w:rPr>
          <w:rFonts w:ascii="Times New Roman" w:hAnsi="Times New Roman" w:cs="Times New Roman"/>
        </w:rPr>
        <w:t xml:space="preserve"> </w:t>
      </w:r>
      <w:proofErr w:type="spellStart"/>
      <w:r w:rsidRPr="00A116EC">
        <w:rPr>
          <w:rFonts w:ascii="Times New Roman" w:hAnsi="Times New Roman" w:cs="Times New Roman"/>
        </w:rPr>
        <w:t>Croatica</w:t>
      </w:r>
      <w:proofErr w:type="spellEnd"/>
      <w:r w:rsidRPr="00A116EC">
        <w:rPr>
          <w:rFonts w:ascii="Times New Roman" w:hAnsi="Times New Roman" w:cs="Times New Roman"/>
        </w:rPr>
        <w:t xml:space="preserve"> 2018, 57(2): 342-51. </w:t>
      </w:r>
    </w:p>
    <w:p w14:paraId="4920D4AA" w14:textId="77777777" w:rsidR="00A116EC" w:rsidRPr="00A116EC" w:rsidRDefault="00A116EC" w:rsidP="00A116EC">
      <w:pPr>
        <w:pStyle w:val="a8"/>
        <w:numPr>
          <w:ilvl w:val="0"/>
          <w:numId w:val="8"/>
        </w:numPr>
        <w:ind w:leftChars="0"/>
        <w:rPr>
          <w:rFonts w:ascii="Times New Roman" w:hAnsi="Times New Roman" w:cs="Times New Roman"/>
        </w:rPr>
      </w:pPr>
      <w:proofErr w:type="spellStart"/>
      <w:r w:rsidRPr="00A116EC">
        <w:rPr>
          <w:rFonts w:ascii="Times New Roman" w:hAnsi="Times New Roman" w:cs="Times New Roman"/>
        </w:rPr>
        <w:t>Pandarathodiyil</w:t>
      </w:r>
      <w:proofErr w:type="spellEnd"/>
      <w:r w:rsidRPr="00A116EC">
        <w:rPr>
          <w:rFonts w:ascii="Times New Roman" w:hAnsi="Times New Roman" w:cs="Times New Roman"/>
        </w:rPr>
        <w:t xml:space="preserve"> AK, Anil S, Vijayan SP. Angular Cheilitis-An Updated Overview of the Etiology, Diagnosis, and Management. Int J Dentistry Oral Sci 2021, 8(2), 1433-8. </w:t>
      </w:r>
    </w:p>
    <w:p w14:paraId="0B8B52CE" w14:textId="77777777" w:rsidR="00A116EC" w:rsidRPr="00A116EC" w:rsidRDefault="00A116EC" w:rsidP="00A116EC">
      <w:pPr>
        <w:pStyle w:val="a8"/>
        <w:numPr>
          <w:ilvl w:val="0"/>
          <w:numId w:val="8"/>
        </w:numPr>
        <w:ind w:leftChars="0"/>
        <w:rPr>
          <w:rFonts w:ascii="Times New Roman" w:hAnsi="Times New Roman" w:cs="Times New Roman"/>
        </w:rPr>
      </w:pPr>
      <w:proofErr w:type="spellStart"/>
      <w:r w:rsidRPr="00A116EC">
        <w:rPr>
          <w:rFonts w:ascii="Times New Roman" w:hAnsi="Times New Roman" w:cs="Times New Roman"/>
        </w:rPr>
        <w:t>Boisnic</w:t>
      </w:r>
      <w:proofErr w:type="spellEnd"/>
      <w:r w:rsidRPr="00A116EC">
        <w:rPr>
          <w:rFonts w:ascii="Times New Roman" w:hAnsi="Times New Roman" w:cs="Times New Roman"/>
        </w:rPr>
        <w:t xml:space="preserve"> S. Cheilitis. La Revue du </w:t>
      </w:r>
      <w:proofErr w:type="spellStart"/>
      <w:r w:rsidRPr="00A116EC">
        <w:rPr>
          <w:rFonts w:ascii="Times New Roman" w:hAnsi="Times New Roman" w:cs="Times New Roman"/>
        </w:rPr>
        <w:t>praticien</w:t>
      </w:r>
      <w:proofErr w:type="spellEnd"/>
      <w:r w:rsidRPr="00A116EC">
        <w:rPr>
          <w:rFonts w:ascii="Times New Roman" w:hAnsi="Times New Roman" w:cs="Times New Roman"/>
        </w:rPr>
        <w:t xml:space="preserve"> 2002, 52(4)</w:t>
      </w:r>
      <w:r w:rsidRPr="00A116EC">
        <w:rPr>
          <w:rFonts w:ascii="Times New Roman" w:hAnsi="Times New Roman" w:cs="Times New Roman" w:hint="eastAsia"/>
        </w:rPr>
        <w:t>:</w:t>
      </w:r>
      <w:r w:rsidRPr="00A116EC">
        <w:rPr>
          <w:rFonts w:ascii="Times New Roman" w:hAnsi="Times New Roman" w:cs="Times New Roman"/>
        </w:rPr>
        <w:t xml:space="preserve"> 370-4.</w:t>
      </w:r>
    </w:p>
    <w:p w14:paraId="7AF46287" w14:textId="77777777" w:rsidR="00A116EC" w:rsidRPr="00A116EC" w:rsidRDefault="00A116EC" w:rsidP="00A116EC">
      <w:pPr>
        <w:pStyle w:val="a8"/>
        <w:numPr>
          <w:ilvl w:val="0"/>
          <w:numId w:val="8"/>
        </w:numPr>
        <w:ind w:leftChars="0"/>
        <w:rPr>
          <w:rFonts w:ascii="Times New Roman" w:hAnsi="Times New Roman" w:cs="Times New Roman"/>
        </w:rPr>
      </w:pPr>
      <w:proofErr w:type="spellStart"/>
      <w:r w:rsidRPr="00A116EC">
        <w:rPr>
          <w:rFonts w:ascii="Times New Roman" w:hAnsi="Times New Roman" w:cs="Times New Roman"/>
        </w:rPr>
        <w:t>Oza</w:t>
      </w:r>
      <w:proofErr w:type="spellEnd"/>
      <w:r w:rsidRPr="00A116EC">
        <w:rPr>
          <w:rFonts w:ascii="Times New Roman" w:hAnsi="Times New Roman" w:cs="Times New Roman"/>
        </w:rPr>
        <w:t xml:space="preserve"> N, Doshi JJ. Angular cheilitis: A clinical and microbial study. Indian Journal of Dental Research 2017, 28(6)</w:t>
      </w:r>
      <w:r w:rsidRPr="00A116EC">
        <w:rPr>
          <w:rFonts w:ascii="Times New Roman" w:hAnsi="Times New Roman" w:cs="Times New Roman" w:hint="eastAsia"/>
        </w:rPr>
        <w:t>:</w:t>
      </w:r>
      <w:r w:rsidRPr="00A116EC">
        <w:rPr>
          <w:rFonts w:ascii="Times New Roman" w:hAnsi="Times New Roman" w:cs="Times New Roman"/>
        </w:rPr>
        <w:t xml:space="preserve"> 661. </w:t>
      </w:r>
    </w:p>
    <w:p w14:paraId="0C74D001" w14:textId="77777777" w:rsidR="00A116EC" w:rsidRPr="00A116EC" w:rsidRDefault="00A116EC" w:rsidP="00A116EC">
      <w:pPr>
        <w:pStyle w:val="a8"/>
        <w:numPr>
          <w:ilvl w:val="0"/>
          <w:numId w:val="8"/>
        </w:numPr>
        <w:ind w:leftChars="0"/>
        <w:rPr>
          <w:rFonts w:ascii="Times New Roman" w:hAnsi="Times New Roman" w:cs="Times New Roman"/>
        </w:rPr>
      </w:pPr>
      <w:r w:rsidRPr="00A116EC">
        <w:rPr>
          <w:rFonts w:ascii="Times New Roman" w:hAnsi="Times New Roman" w:cs="Times New Roman"/>
        </w:rPr>
        <w:t>Sharon V, Fazel N. Oral candidiasis and angular cheilitis. Dermatologic therapy 2010, 23(3)</w:t>
      </w:r>
      <w:r w:rsidRPr="00A116EC">
        <w:rPr>
          <w:rFonts w:ascii="Times New Roman" w:hAnsi="Times New Roman" w:cs="Times New Roman" w:hint="eastAsia"/>
        </w:rPr>
        <w:t>:</w:t>
      </w:r>
      <w:r w:rsidRPr="00A116EC">
        <w:rPr>
          <w:rFonts w:ascii="Times New Roman" w:hAnsi="Times New Roman" w:cs="Times New Roman"/>
        </w:rPr>
        <w:t xml:space="preserve"> 230-42. </w:t>
      </w:r>
    </w:p>
    <w:p w14:paraId="785C6CAF" w14:textId="77777777" w:rsidR="00A116EC" w:rsidRPr="00A116EC" w:rsidRDefault="00A116EC" w:rsidP="00A116EC">
      <w:pPr>
        <w:pStyle w:val="a8"/>
        <w:numPr>
          <w:ilvl w:val="0"/>
          <w:numId w:val="8"/>
        </w:numPr>
        <w:ind w:leftChars="0"/>
        <w:rPr>
          <w:rFonts w:ascii="Times New Roman" w:hAnsi="Times New Roman" w:cs="Times New Roman"/>
        </w:rPr>
      </w:pPr>
      <w:proofErr w:type="spellStart"/>
      <w:r w:rsidRPr="00A116EC">
        <w:rPr>
          <w:rFonts w:ascii="Times New Roman" w:hAnsi="Times New Roman" w:cs="Times New Roman"/>
        </w:rPr>
        <w:t>Ayesh</w:t>
      </w:r>
      <w:proofErr w:type="spellEnd"/>
      <w:r w:rsidRPr="00A116EC">
        <w:rPr>
          <w:rFonts w:ascii="Times New Roman" w:hAnsi="Times New Roman" w:cs="Times New Roman"/>
        </w:rPr>
        <w:t xml:space="preserve"> MH. Angular cheilitis induced by iron deficiency anemia. Cleve Clin J Med 2018, 85(8)</w:t>
      </w:r>
      <w:r w:rsidRPr="00A116EC">
        <w:rPr>
          <w:rFonts w:ascii="Times New Roman" w:hAnsi="Times New Roman" w:cs="Times New Roman" w:hint="eastAsia"/>
        </w:rPr>
        <w:t>:</w:t>
      </w:r>
      <w:r w:rsidRPr="00A116EC">
        <w:rPr>
          <w:rFonts w:ascii="Times New Roman" w:hAnsi="Times New Roman" w:cs="Times New Roman"/>
        </w:rPr>
        <w:t xml:space="preserve"> 581-2. </w:t>
      </w:r>
    </w:p>
    <w:p w14:paraId="0CC269DE" w14:textId="77777777" w:rsidR="00A116EC" w:rsidRPr="00A116EC" w:rsidRDefault="00A116EC" w:rsidP="00A116EC">
      <w:pPr>
        <w:pStyle w:val="a8"/>
        <w:numPr>
          <w:ilvl w:val="0"/>
          <w:numId w:val="8"/>
        </w:numPr>
        <w:ind w:leftChars="0"/>
        <w:rPr>
          <w:rFonts w:ascii="Times New Roman" w:hAnsi="Times New Roman" w:cs="Times New Roman"/>
        </w:rPr>
      </w:pPr>
      <w:proofErr w:type="spellStart"/>
      <w:r w:rsidRPr="00A116EC">
        <w:rPr>
          <w:rFonts w:ascii="Times New Roman" w:hAnsi="Times New Roman" w:cs="Times New Roman"/>
        </w:rPr>
        <w:t>Vinodkumar</w:t>
      </w:r>
      <w:proofErr w:type="spellEnd"/>
      <w:r w:rsidRPr="00A116EC">
        <w:rPr>
          <w:rFonts w:ascii="Times New Roman" w:hAnsi="Times New Roman" w:cs="Times New Roman"/>
        </w:rPr>
        <w:t xml:space="preserve"> M, Rajagopalan S. Efficacy of fortification of school meals with ferrous glycine phosphate and riboflavin against anemia and angular stomatitis in schoolchildren. Food and Nutrition Bulletin 2009, 30(3)</w:t>
      </w:r>
      <w:r w:rsidRPr="00A116EC">
        <w:rPr>
          <w:rFonts w:ascii="Times New Roman" w:hAnsi="Times New Roman" w:cs="Times New Roman" w:hint="eastAsia"/>
        </w:rPr>
        <w:t>:</w:t>
      </w:r>
      <w:r w:rsidRPr="00A116EC">
        <w:rPr>
          <w:rFonts w:ascii="Times New Roman" w:hAnsi="Times New Roman" w:cs="Times New Roman"/>
        </w:rPr>
        <w:t xml:space="preserve"> 260-4. </w:t>
      </w:r>
    </w:p>
    <w:p w14:paraId="19641988" w14:textId="77777777" w:rsidR="00A116EC" w:rsidRPr="00A116EC" w:rsidRDefault="00A116EC" w:rsidP="00A116EC">
      <w:pPr>
        <w:pStyle w:val="a8"/>
        <w:numPr>
          <w:ilvl w:val="0"/>
          <w:numId w:val="8"/>
        </w:numPr>
        <w:ind w:leftChars="0"/>
        <w:rPr>
          <w:rFonts w:ascii="Times New Roman" w:hAnsi="Times New Roman" w:cs="Times New Roman"/>
        </w:rPr>
      </w:pPr>
      <w:r w:rsidRPr="00A116EC">
        <w:rPr>
          <w:rFonts w:ascii="Times New Roman" w:hAnsi="Times New Roman" w:cs="Times New Roman"/>
        </w:rPr>
        <w:t xml:space="preserve">Shah AY, Doherty SD, Rosen T. Actinic cheilitis: a treatment review. International journal of dermatology 2010; 49(11): 1225-34. </w:t>
      </w:r>
    </w:p>
    <w:p w14:paraId="49885B71" w14:textId="30342C81" w:rsidR="00136AF9" w:rsidRDefault="00136AF9" w:rsidP="00B6336A">
      <w:pPr>
        <w:rPr>
          <w:rFonts w:ascii="Times New Roman" w:hAnsi="Times New Roman" w:cs="Times New Roman"/>
          <w:bCs/>
        </w:rPr>
      </w:pPr>
    </w:p>
    <w:p w14:paraId="2C2FCAF6" w14:textId="77777777" w:rsidR="00136AF9" w:rsidRDefault="00136AF9" w:rsidP="00B6336A">
      <w:pPr>
        <w:rPr>
          <w:rFonts w:ascii="Times New Roman" w:hAnsi="Times New Roman" w:cs="Times New Roman"/>
          <w:bCs/>
        </w:rPr>
      </w:pPr>
    </w:p>
    <w:p w14:paraId="0D437470" w14:textId="77777777" w:rsidR="00136AF9" w:rsidRPr="00C047F4" w:rsidRDefault="00136AF9" w:rsidP="00B6336A">
      <w:pPr>
        <w:rPr>
          <w:rFonts w:ascii="Times New Roman" w:hAnsi="Times New Roman" w:cs="Times New Roman"/>
          <w:bCs/>
        </w:rPr>
      </w:pPr>
    </w:p>
    <w:sectPr w:rsidR="00136AF9" w:rsidRPr="00C047F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937BC" w14:textId="77777777" w:rsidR="00186132" w:rsidRDefault="00186132" w:rsidP="00437665">
      <w:r>
        <w:separator/>
      </w:r>
    </w:p>
  </w:endnote>
  <w:endnote w:type="continuationSeparator" w:id="0">
    <w:p w14:paraId="3200AFB7" w14:textId="77777777" w:rsidR="00186132" w:rsidRDefault="00186132" w:rsidP="00437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708280"/>
      <w:docPartObj>
        <w:docPartGallery w:val="Page Numbers (Bottom of Page)"/>
        <w:docPartUnique/>
      </w:docPartObj>
    </w:sdtPr>
    <w:sdtContent>
      <w:p w14:paraId="0EE82984" w14:textId="77777777" w:rsidR="00FB240A" w:rsidRDefault="00FB240A">
        <w:pPr>
          <w:pStyle w:val="a6"/>
          <w:jc w:val="center"/>
        </w:pPr>
        <w:r>
          <w:fldChar w:fldCharType="begin"/>
        </w:r>
        <w:r>
          <w:instrText>PAGE   \* MERGEFORMAT</w:instrText>
        </w:r>
        <w:r>
          <w:fldChar w:fldCharType="separate"/>
        </w:r>
        <w:r w:rsidR="002300A6" w:rsidRPr="002300A6">
          <w:t>5</w:t>
        </w:r>
        <w:r>
          <w:fldChar w:fldCharType="end"/>
        </w:r>
      </w:p>
    </w:sdtContent>
  </w:sdt>
  <w:p w14:paraId="7B8D5363" w14:textId="77777777" w:rsidR="00FB240A" w:rsidRDefault="00FB24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87B3D" w14:textId="77777777" w:rsidR="00186132" w:rsidRDefault="00186132" w:rsidP="00437665">
      <w:r>
        <w:separator/>
      </w:r>
    </w:p>
  </w:footnote>
  <w:footnote w:type="continuationSeparator" w:id="0">
    <w:p w14:paraId="08864643" w14:textId="77777777" w:rsidR="00186132" w:rsidRDefault="00186132" w:rsidP="00437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2D9B"/>
    <w:multiLevelType w:val="hybridMultilevel"/>
    <w:tmpl w:val="7B8E87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3F6E08"/>
    <w:multiLevelType w:val="hybridMultilevel"/>
    <w:tmpl w:val="4EC2D816"/>
    <w:lvl w:ilvl="0" w:tplc="535A3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F774AD3"/>
    <w:multiLevelType w:val="hybridMultilevel"/>
    <w:tmpl w:val="B9D48668"/>
    <w:lvl w:ilvl="0" w:tplc="FF0884F2">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2D5597"/>
    <w:multiLevelType w:val="hybridMultilevel"/>
    <w:tmpl w:val="80628F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607B9E"/>
    <w:multiLevelType w:val="hybridMultilevel"/>
    <w:tmpl w:val="A574D0A2"/>
    <w:lvl w:ilvl="0" w:tplc="88F47E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27591F"/>
    <w:multiLevelType w:val="hybridMultilevel"/>
    <w:tmpl w:val="9390805A"/>
    <w:lvl w:ilvl="0" w:tplc="EA58BF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EE35CDA"/>
    <w:multiLevelType w:val="hybridMultilevel"/>
    <w:tmpl w:val="E2FA4514"/>
    <w:lvl w:ilvl="0" w:tplc="EC7AAD1E">
      <w:start w:val="1"/>
      <w:numFmt w:val="upperLetter"/>
      <w:lvlText w:val="(%1)"/>
      <w:lvlJc w:val="left"/>
      <w:pPr>
        <w:ind w:left="360" w:hanging="360"/>
      </w:pPr>
      <w:rPr>
        <w:rFonts w:hint="default"/>
      </w:rPr>
    </w:lvl>
    <w:lvl w:ilvl="1" w:tplc="992486C4">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E6A3711"/>
    <w:multiLevelType w:val="hybridMultilevel"/>
    <w:tmpl w:val="27123CF4"/>
    <w:lvl w:ilvl="0" w:tplc="407C63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30230103">
    <w:abstractNumId w:val="1"/>
  </w:num>
  <w:num w:numId="2" w16cid:durableId="1106389156">
    <w:abstractNumId w:val="5"/>
  </w:num>
  <w:num w:numId="3" w16cid:durableId="1120998141">
    <w:abstractNumId w:val="6"/>
  </w:num>
  <w:num w:numId="4" w16cid:durableId="216674190">
    <w:abstractNumId w:val="7"/>
  </w:num>
  <w:num w:numId="5" w16cid:durableId="1550412345">
    <w:abstractNumId w:val="2"/>
  </w:num>
  <w:num w:numId="6" w16cid:durableId="1960141861">
    <w:abstractNumId w:val="3"/>
  </w:num>
  <w:num w:numId="7" w16cid:durableId="1007903121">
    <w:abstractNumId w:val="0"/>
  </w:num>
  <w:num w:numId="8" w16cid:durableId="15653312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3D5"/>
    <w:rsid w:val="00001E94"/>
    <w:rsid w:val="00011DE7"/>
    <w:rsid w:val="00015035"/>
    <w:rsid w:val="0002601C"/>
    <w:rsid w:val="000337F7"/>
    <w:rsid w:val="000451C3"/>
    <w:rsid w:val="00045A6E"/>
    <w:rsid w:val="00071609"/>
    <w:rsid w:val="00072446"/>
    <w:rsid w:val="00076B36"/>
    <w:rsid w:val="00082206"/>
    <w:rsid w:val="000B19E1"/>
    <w:rsid w:val="000B3E2C"/>
    <w:rsid w:val="000D5592"/>
    <w:rsid w:val="000D71A9"/>
    <w:rsid w:val="000F506B"/>
    <w:rsid w:val="0010019F"/>
    <w:rsid w:val="00104981"/>
    <w:rsid w:val="0011779E"/>
    <w:rsid w:val="001209CE"/>
    <w:rsid w:val="00122936"/>
    <w:rsid w:val="0012375B"/>
    <w:rsid w:val="00136AF9"/>
    <w:rsid w:val="001430AF"/>
    <w:rsid w:val="00152936"/>
    <w:rsid w:val="00165546"/>
    <w:rsid w:val="00166ABD"/>
    <w:rsid w:val="001707B0"/>
    <w:rsid w:val="00172D19"/>
    <w:rsid w:val="00182398"/>
    <w:rsid w:val="0018598F"/>
    <w:rsid w:val="00186132"/>
    <w:rsid w:val="0019395E"/>
    <w:rsid w:val="001A128A"/>
    <w:rsid w:val="001A28C4"/>
    <w:rsid w:val="001C0BA2"/>
    <w:rsid w:val="001E2A51"/>
    <w:rsid w:val="001E7958"/>
    <w:rsid w:val="00207BA4"/>
    <w:rsid w:val="00215C99"/>
    <w:rsid w:val="00224247"/>
    <w:rsid w:val="0022671D"/>
    <w:rsid w:val="002300A6"/>
    <w:rsid w:val="00233ACF"/>
    <w:rsid w:val="002361BA"/>
    <w:rsid w:val="00244C0D"/>
    <w:rsid w:val="00262937"/>
    <w:rsid w:val="00276325"/>
    <w:rsid w:val="002819DB"/>
    <w:rsid w:val="0028240F"/>
    <w:rsid w:val="002A7D26"/>
    <w:rsid w:val="002E0BD1"/>
    <w:rsid w:val="002E540E"/>
    <w:rsid w:val="002F24A1"/>
    <w:rsid w:val="002F3A25"/>
    <w:rsid w:val="002F53D4"/>
    <w:rsid w:val="00314D9F"/>
    <w:rsid w:val="00317449"/>
    <w:rsid w:val="00317ED4"/>
    <w:rsid w:val="0032594B"/>
    <w:rsid w:val="003270C7"/>
    <w:rsid w:val="0035701F"/>
    <w:rsid w:val="003576DB"/>
    <w:rsid w:val="00365E10"/>
    <w:rsid w:val="00392AAC"/>
    <w:rsid w:val="003A4857"/>
    <w:rsid w:val="003C0F78"/>
    <w:rsid w:val="003C2A18"/>
    <w:rsid w:val="003C50FD"/>
    <w:rsid w:val="003C6008"/>
    <w:rsid w:val="003D026C"/>
    <w:rsid w:val="003D0294"/>
    <w:rsid w:val="004141C6"/>
    <w:rsid w:val="00434C92"/>
    <w:rsid w:val="00437665"/>
    <w:rsid w:val="00452E18"/>
    <w:rsid w:val="0045565E"/>
    <w:rsid w:val="00455CFD"/>
    <w:rsid w:val="00457437"/>
    <w:rsid w:val="00465055"/>
    <w:rsid w:val="004A5564"/>
    <w:rsid w:val="004B0E1C"/>
    <w:rsid w:val="004B3562"/>
    <w:rsid w:val="004C1C16"/>
    <w:rsid w:val="004C23EB"/>
    <w:rsid w:val="004C6033"/>
    <w:rsid w:val="004D3AC9"/>
    <w:rsid w:val="004E0C82"/>
    <w:rsid w:val="004F171D"/>
    <w:rsid w:val="004F5C2D"/>
    <w:rsid w:val="00511D4F"/>
    <w:rsid w:val="005146FB"/>
    <w:rsid w:val="00515EC0"/>
    <w:rsid w:val="005265FD"/>
    <w:rsid w:val="00573733"/>
    <w:rsid w:val="005C16BF"/>
    <w:rsid w:val="005C5C26"/>
    <w:rsid w:val="005E5E89"/>
    <w:rsid w:val="005E6EC5"/>
    <w:rsid w:val="005F325A"/>
    <w:rsid w:val="006052DC"/>
    <w:rsid w:val="00613DFA"/>
    <w:rsid w:val="006278DB"/>
    <w:rsid w:val="006354DB"/>
    <w:rsid w:val="00636A32"/>
    <w:rsid w:val="006430DB"/>
    <w:rsid w:val="0064742D"/>
    <w:rsid w:val="00675A97"/>
    <w:rsid w:val="00677CC0"/>
    <w:rsid w:val="006859BF"/>
    <w:rsid w:val="00686B14"/>
    <w:rsid w:val="006B7462"/>
    <w:rsid w:val="006C1D9A"/>
    <w:rsid w:val="006C3673"/>
    <w:rsid w:val="006C75F2"/>
    <w:rsid w:val="006D1002"/>
    <w:rsid w:val="006D27BE"/>
    <w:rsid w:val="006D5C0E"/>
    <w:rsid w:val="006E179C"/>
    <w:rsid w:val="006E6167"/>
    <w:rsid w:val="006F4D64"/>
    <w:rsid w:val="00701DB7"/>
    <w:rsid w:val="00704688"/>
    <w:rsid w:val="007133C7"/>
    <w:rsid w:val="007206C9"/>
    <w:rsid w:val="00720E8C"/>
    <w:rsid w:val="007435CD"/>
    <w:rsid w:val="00766DF1"/>
    <w:rsid w:val="00770FD9"/>
    <w:rsid w:val="00772B16"/>
    <w:rsid w:val="00791736"/>
    <w:rsid w:val="007934CF"/>
    <w:rsid w:val="007B4961"/>
    <w:rsid w:val="007B72A9"/>
    <w:rsid w:val="007C0C71"/>
    <w:rsid w:val="007E6A32"/>
    <w:rsid w:val="007E70F3"/>
    <w:rsid w:val="007F32F9"/>
    <w:rsid w:val="0084488F"/>
    <w:rsid w:val="00866F92"/>
    <w:rsid w:val="0088050A"/>
    <w:rsid w:val="00895140"/>
    <w:rsid w:val="008960D7"/>
    <w:rsid w:val="008A4B19"/>
    <w:rsid w:val="008B1BD3"/>
    <w:rsid w:val="008B4EB9"/>
    <w:rsid w:val="008B612B"/>
    <w:rsid w:val="008B6540"/>
    <w:rsid w:val="008C39AF"/>
    <w:rsid w:val="008C7B9B"/>
    <w:rsid w:val="008D2D82"/>
    <w:rsid w:val="0091035A"/>
    <w:rsid w:val="0091344B"/>
    <w:rsid w:val="00927BAA"/>
    <w:rsid w:val="00944C77"/>
    <w:rsid w:val="0095460C"/>
    <w:rsid w:val="009615EB"/>
    <w:rsid w:val="009A29F1"/>
    <w:rsid w:val="009A4E1F"/>
    <w:rsid w:val="009C2592"/>
    <w:rsid w:val="00A116EC"/>
    <w:rsid w:val="00A15A27"/>
    <w:rsid w:val="00A24B0E"/>
    <w:rsid w:val="00A31E6F"/>
    <w:rsid w:val="00A3754A"/>
    <w:rsid w:val="00A4117E"/>
    <w:rsid w:val="00A4501C"/>
    <w:rsid w:val="00A511D9"/>
    <w:rsid w:val="00A551A5"/>
    <w:rsid w:val="00A867B4"/>
    <w:rsid w:val="00A93E36"/>
    <w:rsid w:val="00AB5872"/>
    <w:rsid w:val="00AC1231"/>
    <w:rsid w:val="00B07795"/>
    <w:rsid w:val="00B33C9D"/>
    <w:rsid w:val="00B61876"/>
    <w:rsid w:val="00B62FB6"/>
    <w:rsid w:val="00B6336A"/>
    <w:rsid w:val="00B63EB8"/>
    <w:rsid w:val="00B740D9"/>
    <w:rsid w:val="00B82E35"/>
    <w:rsid w:val="00B83456"/>
    <w:rsid w:val="00B91B4A"/>
    <w:rsid w:val="00B94726"/>
    <w:rsid w:val="00B9742C"/>
    <w:rsid w:val="00BA119A"/>
    <w:rsid w:val="00BA61B2"/>
    <w:rsid w:val="00BB4CD8"/>
    <w:rsid w:val="00BB79A7"/>
    <w:rsid w:val="00BC4A1A"/>
    <w:rsid w:val="00BE1E8E"/>
    <w:rsid w:val="00BF62A6"/>
    <w:rsid w:val="00C020D5"/>
    <w:rsid w:val="00C047F4"/>
    <w:rsid w:val="00C25846"/>
    <w:rsid w:val="00C3153E"/>
    <w:rsid w:val="00C3697F"/>
    <w:rsid w:val="00C41738"/>
    <w:rsid w:val="00C554F7"/>
    <w:rsid w:val="00C6258A"/>
    <w:rsid w:val="00C850B0"/>
    <w:rsid w:val="00CA1756"/>
    <w:rsid w:val="00CA63D5"/>
    <w:rsid w:val="00CB1EA7"/>
    <w:rsid w:val="00CB54DF"/>
    <w:rsid w:val="00CB5B8C"/>
    <w:rsid w:val="00CB7BBD"/>
    <w:rsid w:val="00CC0C97"/>
    <w:rsid w:val="00CD4244"/>
    <w:rsid w:val="00CE000F"/>
    <w:rsid w:val="00CE63FF"/>
    <w:rsid w:val="00D04AAC"/>
    <w:rsid w:val="00D0547F"/>
    <w:rsid w:val="00D056A6"/>
    <w:rsid w:val="00D154F2"/>
    <w:rsid w:val="00D30F80"/>
    <w:rsid w:val="00D362AA"/>
    <w:rsid w:val="00D44B19"/>
    <w:rsid w:val="00D45CFC"/>
    <w:rsid w:val="00D55F45"/>
    <w:rsid w:val="00D70A82"/>
    <w:rsid w:val="00D70BCE"/>
    <w:rsid w:val="00D91A4E"/>
    <w:rsid w:val="00DA0349"/>
    <w:rsid w:val="00DA290A"/>
    <w:rsid w:val="00DA52DA"/>
    <w:rsid w:val="00DB1D7D"/>
    <w:rsid w:val="00DC54C2"/>
    <w:rsid w:val="00DC684B"/>
    <w:rsid w:val="00E20677"/>
    <w:rsid w:val="00E23CD1"/>
    <w:rsid w:val="00E27EBA"/>
    <w:rsid w:val="00E60058"/>
    <w:rsid w:val="00E63575"/>
    <w:rsid w:val="00E87DD4"/>
    <w:rsid w:val="00E918B6"/>
    <w:rsid w:val="00E9204A"/>
    <w:rsid w:val="00E92A63"/>
    <w:rsid w:val="00E96550"/>
    <w:rsid w:val="00EA7E38"/>
    <w:rsid w:val="00EC50CB"/>
    <w:rsid w:val="00EC6820"/>
    <w:rsid w:val="00F20A1B"/>
    <w:rsid w:val="00F47704"/>
    <w:rsid w:val="00F54210"/>
    <w:rsid w:val="00F707DA"/>
    <w:rsid w:val="00F73113"/>
    <w:rsid w:val="00F90C38"/>
    <w:rsid w:val="00FA4D90"/>
    <w:rsid w:val="00FB240A"/>
    <w:rsid w:val="00FC07E4"/>
    <w:rsid w:val="00FC3B75"/>
    <w:rsid w:val="00FD3C99"/>
    <w:rsid w:val="00FD3E08"/>
    <w:rsid w:val="00FE3E29"/>
    <w:rsid w:val="00FF69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CC82A"/>
  <w15:docId w15:val="{66735FD7-C778-4DFC-B583-B9A0B8BC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0BCE"/>
    <w:rPr>
      <w:color w:val="0563C1" w:themeColor="hyperlink"/>
      <w:u w:val="single"/>
    </w:rPr>
  </w:style>
  <w:style w:type="paragraph" w:styleId="a4">
    <w:name w:val="header"/>
    <w:basedOn w:val="a"/>
    <w:link w:val="a5"/>
    <w:uiPriority w:val="99"/>
    <w:unhideWhenUsed/>
    <w:rsid w:val="00437665"/>
    <w:pPr>
      <w:tabs>
        <w:tab w:val="center" w:pos="4153"/>
        <w:tab w:val="right" w:pos="8306"/>
      </w:tabs>
      <w:snapToGrid w:val="0"/>
    </w:pPr>
    <w:rPr>
      <w:sz w:val="20"/>
      <w:szCs w:val="20"/>
    </w:rPr>
  </w:style>
  <w:style w:type="character" w:customStyle="1" w:styleId="a5">
    <w:name w:val="頁首 字元"/>
    <w:basedOn w:val="a0"/>
    <w:link w:val="a4"/>
    <w:uiPriority w:val="99"/>
    <w:rsid w:val="00437665"/>
    <w:rPr>
      <w:sz w:val="20"/>
      <w:szCs w:val="20"/>
    </w:rPr>
  </w:style>
  <w:style w:type="paragraph" w:styleId="a6">
    <w:name w:val="footer"/>
    <w:basedOn w:val="a"/>
    <w:link w:val="a7"/>
    <w:uiPriority w:val="99"/>
    <w:unhideWhenUsed/>
    <w:rsid w:val="00437665"/>
    <w:pPr>
      <w:tabs>
        <w:tab w:val="center" w:pos="4153"/>
        <w:tab w:val="right" w:pos="8306"/>
      </w:tabs>
      <w:snapToGrid w:val="0"/>
    </w:pPr>
    <w:rPr>
      <w:sz w:val="20"/>
      <w:szCs w:val="20"/>
    </w:rPr>
  </w:style>
  <w:style w:type="character" w:customStyle="1" w:styleId="a7">
    <w:name w:val="頁尾 字元"/>
    <w:basedOn w:val="a0"/>
    <w:link w:val="a6"/>
    <w:uiPriority w:val="99"/>
    <w:rsid w:val="00437665"/>
    <w:rPr>
      <w:sz w:val="20"/>
      <w:szCs w:val="20"/>
    </w:rPr>
  </w:style>
  <w:style w:type="character" w:customStyle="1" w:styleId="notranslate">
    <w:name w:val="notranslate"/>
    <w:basedOn w:val="a0"/>
    <w:rsid w:val="00CB7BBD"/>
  </w:style>
  <w:style w:type="character" w:customStyle="1" w:styleId="google-src-text1">
    <w:name w:val="google-src-text1"/>
    <w:basedOn w:val="a0"/>
    <w:rsid w:val="00CB7BBD"/>
    <w:rPr>
      <w:vanish/>
      <w:webHidden w:val="0"/>
      <w:specVanish w:val="0"/>
    </w:rPr>
  </w:style>
  <w:style w:type="paragraph" w:styleId="a8">
    <w:name w:val="List Paragraph"/>
    <w:basedOn w:val="a"/>
    <w:uiPriority w:val="34"/>
    <w:qFormat/>
    <w:rsid w:val="00CB7BBD"/>
    <w:pPr>
      <w:ind w:leftChars="200" w:left="480"/>
    </w:pPr>
  </w:style>
  <w:style w:type="character" w:styleId="a9">
    <w:name w:val="Emphasis"/>
    <w:basedOn w:val="a0"/>
    <w:uiPriority w:val="20"/>
    <w:qFormat/>
    <w:rsid w:val="003576DB"/>
    <w:rPr>
      <w:i/>
      <w:iCs/>
    </w:rPr>
  </w:style>
  <w:style w:type="character" w:customStyle="1" w:styleId="mainproject51">
    <w:name w:val="main_project51"/>
    <w:basedOn w:val="a0"/>
    <w:rsid w:val="006C1D9A"/>
    <w:rPr>
      <w:color w:val="333333"/>
    </w:rPr>
  </w:style>
  <w:style w:type="character" w:customStyle="1" w:styleId="mixed-citation">
    <w:name w:val="mixed-citation"/>
    <w:basedOn w:val="a0"/>
    <w:rsid w:val="00685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559620">
      <w:bodyDiv w:val="1"/>
      <w:marLeft w:val="0"/>
      <w:marRight w:val="0"/>
      <w:marTop w:val="0"/>
      <w:marBottom w:val="0"/>
      <w:divBdr>
        <w:top w:val="none" w:sz="0" w:space="0" w:color="auto"/>
        <w:left w:val="none" w:sz="0" w:space="0" w:color="auto"/>
        <w:bottom w:val="none" w:sz="0" w:space="0" w:color="auto"/>
        <w:right w:val="none" w:sz="0" w:space="0" w:color="auto"/>
      </w:divBdr>
      <w:divsChild>
        <w:div w:id="1790733713">
          <w:marLeft w:val="0"/>
          <w:marRight w:val="0"/>
          <w:marTop w:val="0"/>
          <w:marBottom w:val="0"/>
          <w:divBdr>
            <w:top w:val="none" w:sz="0" w:space="0" w:color="auto"/>
            <w:left w:val="none" w:sz="0" w:space="0" w:color="auto"/>
            <w:bottom w:val="none" w:sz="0" w:space="0" w:color="auto"/>
            <w:right w:val="none" w:sz="0" w:space="0" w:color="auto"/>
          </w:divBdr>
        </w:div>
        <w:div w:id="231695415">
          <w:marLeft w:val="0"/>
          <w:marRight w:val="0"/>
          <w:marTop w:val="0"/>
          <w:marBottom w:val="0"/>
          <w:divBdr>
            <w:top w:val="none" w:sz="0" w:space="0" w:color="auto"/>
            <w:left w:val="none" w:sz="0" w:space="0" w:color="auto"/>
            <w:bottom w:val="none" w:sz="0" w:space="0" w:color="auto"/>
            <w:right w:val="none" w:sz="0" w:space="0" w:color="auto"/>
          </w:divBdr>
        </w:div>
        <w:div w:id="1077479305">
          <w:marLeft w:val="0"/>
          <w:marRight w:val="0"/>
          <w:marTop w:val="0"/>
          <w:marBottom w:val="0"/>
          <w:divBdr>
            <w:top w:val="none" w:sz="0" w:space="0" w:color="auto"/>
            <w:left w:val="none" w:sz="0" w:space="0" w:color="auto"/>
            <w:bottom w:val="none" w:sz="0" w:space="0" w:color="auto"/>
            <w:right w:val="none" w:sz="0" w:space="0" w:color="auto"/>
          </w:divBdr>
        </w:div>
        <w:div w:id="706414952">
          <w:marLeft w:val="0"/>
          <w:marRight w:val="0"/>
          <w:marTop w:val="0"/>
          <w:marBottom w:val="0"/>
          <w:divBdr>
            <w:top w:val="none" w:sz="0" w:space="0" w:color="auto"/>
            <w:left w:val="none" w:sz="0" w:space="0" w:color="auto"/>
            <w:bottom w:val="none" w:sz="0" w:space="0" w:color="auto"/>
            <w:right w:val="none" w:sz="0" w:space="0" w:color="auto"/>
          </w:divBdr>
        </w:div>
        <w:div w:id="1941522907">
          <w:marLeft w:val="0"/>
          <w:marRight w:val="0"/>
          <w:marTop w:val="0"/>
          <w:marBottom w:val="0"/>
          <w:divBdr>
            <w:top w:val="none" w:sz="0" w:space="0" w:color="auto"/>
            <w:left w:val="none" w:sz="0" w:space="0" w:color="auto"/>
            <w:bottom w:val="none" w:sz="0" w:space="0" w:color="auto"/>
            <w:right w:val="none" w:sz="0" w:space="0" w:color="auto"/>
          </w:divBdr>
        </w:div>
        <w:div w:id="1699351049">
          <w:marLeft w:val="0"/>
          <w:marRight w:val="0"/>
          <w:marTop w:val="0"/>
          <w:marBottom w:val="0"/>
          <w:divBdr>
            <w:top w:val="none" w:sz="0" w:space="0" w:color="auto"/>
            <w:left w:val="none" w:sz="0" w:space="0" w:color="auto"/>
            <w:bottom w:val="none" w:sz="0" w:space="0" w:color="auto"/>
            <w:right w:val="none" w:sz="0" w:space="0" w:color="auto"/>
          </w:divBdr>
        </w:div>
        <w:div w:id="2131169410">
          <w:marLeft w:val="0"/>
          <w:marRight w:val="0"/>
          <w:marTop w:val="0"/>
          <w:marBottom w:val="0"/>
          <w:divBdr>
            <w:top w:val="none" w:sz="0" w:space="0" w:color="auto"/>
            <w:left w:val="none" w:sz="0" w:space="0" w:color="auto"/>
            <w:bottom w:val="none" w:sz="0" w:space="0" w:color="auto"/>
            <w:right w:val="none" w:sz="0" w:space="0" w:color="auto"/>
          </w:divBdr>
        </w:div>
        <w:div w:id="1765690713">
          <w:marLeft w:val="0"/>
          <w:marRight w:val="0"/>
          <w:marTop w:val="0"/>
          <w:marBottom w:val="0"/>
          <w:divBdr>
            <w:top w:val="none" w:sz="0" w:space="0" w:color="auto"/>
            <w:left w:val="none" w:sz="0" w:space="0" w:color="auto"/>
            <w:bottom w:val="none" w:sz="0" w:space="0" w:color="auto"/>
            <w:right w:val="none" w:sz="0" w:space="0" w:color="auto"/>
          </w:divBdr>
        </w:div>
        <w:div w:id="9450056">
          <w:marLeft w:val="0"/>
          <w:marRight w:val="0"/>
          <w:marTop w:val="0"/>
          <w:marBottom w:val="0"/>
          <w:divBdr>
            <w:top w:val="none" w:sz="0" w:space="0" w:color="auto"/>
            <w:left w:val="none" w:sz="0" w:space="0" w:color="auto"/>
            <w:bottom w:val="none" w:sz="0" w:space="0" w:color="auto"/>
            <w:right w:val="none" w:sz="0" w:space="0" w:color="auto"/>
          </w:divBdr>
        </w:div>
      </w:divsChild>
    </w:div>
    <w:div w:id="287129493">
      <w:bodyDiv w:val="1"/>
      <w:marLeft w:val="0"/>
      <w:marRight w:val="0"/>
      <w:marTop w:val="0"/>
      <w:marBottom w:val="0"/>
      <w:divBdr>
        <w:top w:val="none" w:sz="0" w:space="0" w:color="auto"/>
        <w:left w:val="none" w:sz="0" w:space="0" w:color="auto"/>
        <w:bottom w:val="none" w:sz="0" w:space="0" w:color="auto"/>
        <w:right w:val="none" w:sz="0" w:space="0" w:color="auto"/>
      </w:divBdr>
      <w:divsChild>
        <w:div w:id="1190949526">
          <w:marLeft w:val="0"/>
          <w:marRight w:val="0"/>
          <w:marTop w:val="0"/>
          <w:marBottom w:val="0"/>
          <w:divBdr>
            <w:top w:val="none" w:sz="0" w:space="0" w:color="auto"/>
            <w:left w:val="none" w:sz="0" w:space="0" w:color="auto"/>
            <w:bottom w:val="none" w:sz="0" w:space="0" w:color="auto"/>
            <w:right w:val="none" w:sz="0" w:space="0" w:color="auto"/>
          </w:divBdr>
        </w:div>
        <w:div w:id="19094685">
          <w:marLeft w:val="0"/>
          <w:marRight w:val="0"/>
          <w:marTop w:val="0"/>
          <w:marBottom w:val="0"/>
          <w:divBdr>
            <w:top w:val="none" w:sz="0" w:space="0" w:color="auto"/>
            <w:left w:val="none" w:sz="0" w:space="0" w:color="auto"/>
            <w:bottom w:val="none" w:sz="0" w:space="0" w:color="auto"/>
            <w:right w:val="none" w:sz="0" w:space="0" w:color="auto"/>
          </w:divBdr>
        </w:div>
      </w:divsChild>
    </w:div>
    <w:div w:id="409810074">
      <w:bodyDiv w:val="1"/>
      <w:marLeft w:val="0"/>
      <w:marRight w:val="0"/>
      <w:marTop w:val="0"/>
      <w:marBottom w:val="0"/>
      <w:divBdr>
        <w:top w:val="none" w:sz="0" w:space="0" w:color="auto"/>
        <w:left w:val="none" w:sz="0" w:space="0" w:color="auto"/>
        <w:bottom w:val="none" w:sz="0" w:space="0" w:color="auto"/>
        <w:right w:val="none" w:sz="0" w:space="0" w:color="auto"/>
      </w:divBdr>
    </w:div>
    <w:div w:id="412750128">
      <w:bodyDiv w:val="1"/>
      <w:marLeft w:val="0"/>
      <w:marRight w:val="0"/>
      <w:marTop w:val="0"/>
      <w:marBottom w:val="0"/>
      <w:divBdr>
        <w:top w:val="none" w:sz="0" w:space="0" w:color="auto"/>
        <w:left w:val="none" w:sz="0" w:space="0" w:color="auto"/>
        <w:bottom w:val="none" w:sz="0" w:space="0" w:color="auto"/>
        <w:right w:val="none" w:sz="0" w:space="0" w:color="auto"/>
      </w:divBdr>
    </w:div>
    <w:div w:id="568923175">
      <w:bodyDiv w:val="1"/>
      <w:marLeft w:val="0"/>
      <w:marRight w:val="0"/>
      <w:marTop w:val="0"/>
      <w:marBottom w:val="0"/>
      <w:divBdr>
        <w:top w:val="none" w:sz="0" w:space="0" w:color="auto"/>
        <w:left w:val="none" w:sz="0" w:space="0" w:color="auto"/>
        <w:bottom w:val="none" w:sz="0" w:space="0" w:color="auto"/>
        <w:right w:val="none" w:sz="0" w:space="0" w:color="auto"/>
      </w:divBdr>
    </w:div>
    <w:div w:id="668411511">
      <w:bodyDiv w:val="1"/>
      <w:marLeft w:val="0"/>
      <w:marRight w:val="0"/>
      <w:marTop w:val="0"/>
      <w:marBottom w:val="0"/>
      <w:divBdr>
        <w:top w:val="none" w:sz="0" w:space="0" w:color="auto"/>
        <w:left w:val="none" w:sz="0" w:space="0" w:color="auto"/>
        <w:bottom w:val="none" w:sz="0" w:space="0" w:color="auto"/>
        <w:right w:val="none" w:sz="0" w:space="0" w:color="auto"/>
      </w:divBdr>
    </w:div>
    <w:div w:id="682825551">
      <w:bodyDiv w:val="1"/>
      <w:marLeft w:val="0"/>
      <w:marRight w:val="0"/>
      <w:marTop w:val="0"/>
      <w:marBottom w:val="0"/>
      <w:divBdr>
        <w:top w:val="none" w:sz="0" w:space="0" w:color="auto"/>
        <w:left w:val="none" w:sz="0" w:space="0" w:color="auto"/>
        <w:bottom w:val="none" w:sz="0" w:space="0" w:color="auto"/>
        <w:right w:val="none" w:sz="0" w:space="0" w:color="auto"/>
      </w:divBdr>
    </w:div>
    <w:div w:id="864904841">
      <w:bodyDiv w:val="1"/>
      <w:marLeft w:val="0"/>
      <w:marRight w:val="0"/>
      <w:marTop w:val="0"/>
      <w:marBottom w:val="0"/>
      <w:divBdr>
        <w:top w:val="none" w:sz="0" w:space="0" w:color="auto"/>
        <w:left w:val="none" w:sz="0" w:space="0" w:color="auto"/>
        <w:bottom w:val="none" w:sz="0" w:space="0" w:color="auto"/>
        <w:right w:val="none" w:sz="0" w:space="0" w:color="auto"/>
      </w:divBdr>
      <w:divsChild>
        <w:div w:id="1852449385">
          <w:marLeft w:val="0"/>
          <w:marRight w:val="0"/>
          <w:marTop w:val="0"/>
          <w:marBottom w:val="0"/>
          <w:divBdr>
            <w:top w:val="none" w:sz="0" w:space="0" w:color="auto"/>
            <w:left w:val="none" w:sz="0" w:space="0" w:color="auto"/>
            <w:bottom w:val="none" w:sz="0" w:space="0" w:color="auto"/>
            <w:right w:val="none" w:sz="0" w:space="0" w:color="auto"/>
          </w:divBdr>
          <w:divsChild>
            <w:div w:id="427967926">
              <w:marLeft w:val="0"/>
              <w:marRight w:val="0"/>
              <w:marTop w:val="0"/>
              <w:marBottom w:val="0"/>
              <w:divBdr>
                <w:top w:val="none" w:sz="0" w:space="0" w:color="auto"/>
                <w:left w:val="none" w:sz="0" w:space="0" w:color="auto"/>
                <w:bottom w:val="none" w:sz="0" w:space="0" w:color="auto"/>
                <w:right w:val="none" w:sz="0" w:space="0" w:color="auto"/>
              </w:divBdr>
              <w:divsChild>
                <w:div w:id="10075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6834">
      <w:bodyDiv w:val="1"/>
      <w:marLeft w:val="0"/>
      <w:marRight w:val="0"/>
      <w:marTop w:val="0"/>
      <w:marBottom w:val="0"/>
      <w:divBdr>
        <w:top w:val="none" w:sz="0" w:space="0" w:color="auto"/>
        <w:left w:val="none" w:sz="0" w:space="0" w:color="auto"/>
        <w:bottom w:val="none" w:sz="0" w:space="0" w:color="auto"/>
        <w:right w:val="none" w:sz="0" w:space="0" w:color="auto"/>
      </w:divBdr>
    </w:div>
    <w:div w:id="1020278112">
      <w:bodyDiv w:val="1"/>
      <w:marLeft w:val="0"/>
      <w:marRight w:val="0"/>
      <w:marTop w:val="0"/>
      <w:marBottom w:val="0"/>
      <w:divBdr>
        <w:top w:val="none" w:sz="0" w:space="0" w:color="auto"/>
        <w:left w:val="none" w:sz="0" w:space="0" w:color="auto"/>
        <w:bottom w:val="none" w:sz="0" w:space="0" w:color="auto"/>
        <w:right w:val="none" w:sz="0" w:space="0" w:color="auto"/>
      </w:divBdr>
      <w:divsChild>
        <w:div w:id="506289550">
          <w:marLeft w:val="0"/>
          <w:marRight w:val="0"/>
          <w:marTop w:val="75"/>
          <w:marBottom w:val="0"/>
          <w:divBdr>
            <w:top w:val="none" w:sz="0" w:space="0" w:color="auto"/>
            <w:left w:val="none" w:sz="0" w:space="0" w:color="auto"/>
            <w:bottom w:val="none" w:sz="0" w:space="0" w:color="auto"/>
            <w:right w:val="none" w:sz="0" w:space="0" w:color="auto"/>
          </w:divBdr>
          <w:divsChild>
            <w:div w:id="435751630">
              <w:marLeft w:val="0"/>
              <w:marRight w:val="0"/>
              <w:marTop w:val="0"/>
              <w:marBottom w:val="0"/>
              <w:divBdr>
                <w:top w:val="none" w:sz="0" w:space="0" w:color="auto"/>
                <w:left w:val="none" w:sz="0" w:space="0" w:color="auto"/>
                <w:bottom w:val="none" w:sz="0" w:space="0" w:color="auto"/>
                <w:right w:val="none" w:sz="0" w:space="0" w:color="auto"/>
              </w:divBdr>
              <w:divsChild>
                <w:div w:id="1847356150">
                  <w:marLeft w:val="0"/>
                  <w:marRight w:val="0"/>
                  <w:marTop w:val="0"/>
                  <w:marBottom w:val="150"/>
                  <w:divBdr>
                    <w:top w:val="none" w:sz="0" w:space="0" w:color="auto"/>
                    <w:left w:val="none" w:sz="0" w:space="0" w:color="auto"/>
                    <w:bottom w:val="none" w:sz="0" w:space="0" w:color="auto"/>
                    <w:right w:val="none" w:sz="0" w:space="0" w:color="auto"/>
                  </w:divBdr>
                  <w:divsChild>
                    <w:div w:id="772818521">
                      <w:marLeft w:val="0"/>
                      <w:marRight w:val="0"/>
                      <w:marTop w:val="0"/>
                      <w:marBottom w:val="0"/>
                      <w:divBdr>
                        <w:top w:val="none" w:sz="0" w:space="0" w:color="auto"/>
                        <w:left w:val="none" w:sz="0" w:space="0" w:color="auto"/>
                        <w:bottom w:val="none" w:sz="0" w:space="0" w:color="auto"/>
                        <w:right w:val="none" w:sz="0" w:space="0" w:color="auto"/>
                      </w:divBdr>
                      <w:divsChild>
                        <w:div w:id="370737236">
                          <w:marLeft w:val="0"/>
                          <w:marRight w:val="0"/>
                          <w:marTop w:val="0"/>
                          <w:marBottom w:val="0"/>
                          <w:divBdr>
                            <w:top w:val="none" w:sz="0" w:space="0" w:color="auto"/>
                            <w:left w:val="none" w:sz="0" w:space="0" w:color="auto"/>
                            <w:bottom w:val="none" w:sz="0" w:space="0" w:color="auto"/>
                            <w:right w:val="none" w:sz="0" w:space="0" w:color="auto"/>
                          </w:divBdr>
                          <w:divsChild>
                            <w:div w:id="12852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378918">
      <w:bodyDiv w:val="1"/>
      <w:marLeft w:val="0"/>
      <w:marRight w:val="0"/>
      <w:marTop w:val="0"/>
      <w:marBottom w:val="0"/>
      <w:divBdr>
        <w:top w:val="none" w:sz="0" w:space="0" w:color="auto"/>
        <w:left w:val="none" w:sz="0" w:space="0" w:color="auto"/>
        <w:bottom w:val="none" w:sz="0" w:space="0" w:color="auto"/>
        <w:right w:val="none" w:sz="0" w:space="0" w:color="auto"/>
      </w:divBdr>
    </w:div>
    <w:div w:id="1234583985">
      <w:bodyDiv w:val="1"/>
      <w:marLeft w:val="0"/>
      <w:marRight w:val="0"/>
      <w:marTop w:val="0"/>
      <w:marBottom w:val="0"/>
      <w:divBdr>
        <w:top w:val="none" w:sz="0" w:space="0" w:color="auto"/>
        <w:left w:val="none" w:sz="0" w:space="0" w:color="auto"/>
        <w:bottom w:val="none" w:sz="0" w:space="0" w:color="auto"/>
        <w:right w:val="none" w:sz="0" w:space="0" w:color="auto"/>
      </w:divBdr>
      <w:divsChild>
        <w:div w:id="468934089">
          <w:marLeft w:val="0"/>
          <w:marRight w:val="0"/>
          <w:marTop w:val="0"/>
          <w:marBottom w:val="0"/>
          <w:divBdr>
            <w:top w:val="none" w:sz="0" w:space="0" w:color="auto"/>
            <w:left w:val="none" w:sz="0" w:space="0" w:color="auto"/>
            <w:bottom w:val="none" w:sz="0" w:space="0" w:color="auto"/>
            <w:right w:val="none" w:sz="0" w:space="0" w:color="auto"/>
          </w:divBdr>
        </w:div>
        <w:div w:id="89203389">
          <w:marLeft w:val="0"/>
          <w:marRight w:val="0"/>
          <w:marTop w:val="0"/>
          <w:marBottom w:val="0"/>
          <w:divBdr>
            <w:top w:val="none" w:sz="0" w:space="0" w:color="auto"/>
            <w:left w:val="none" w:sz="0" w:space="0" w:color="auto"/>
            <w:bottom w:val="none" w:sz="0" w:space="0" w:color="auto"/>
            <w:right w:val="none" w:sz="0" w:space="0" w:color="auto"/>
          </w:divBdr>
        </w:div>
      </w:divsChild>
    </w:div>
    <w:div w:id="1321927700">
      <w:bodyDiv w:val="1"/>
      <w:marLeft w:val="0"/>
      <w:marRight w:val="0"/>
      <w:marTop w:val="0"/>
      <w:marBottom w:val="0"/>
      <w:divBdr>
        <w:top w:val="none" w:sz="0" w:space="0" w:color="auto"/>
        <w:left w:val="none" w:sz="0" w:space="0" w:color="auto"/>
        <w:bottom w:val="none" w:sz="0" w:space="0" w:color="auto"/>
        <w:right w:val="none" w:sz="0" w:space="0" w:color="auto"/>
      </w:divBdr>
    </w:div>
    <w:div w:id="1418020405">
      <w:bodyDiv w:val="1"/>
      <w:marLeft w:val="0"/>
      <w:marRight w:val="0"/>
      <w:marTop w:val="0"/>
      <w:marBottom w:val="0"/>
      <w:divBdr>
        <w:top w:val="none" w:sz="0" w:space="0" w:color="auto"/>
        <w:left w:val="none" w:sz="0" w:space="0" w:color="auto"/>
        <w:bottom w:val="none" w:sz="0" w:space="0" w:color="auto"/>
        <w:right w:val="none" w:sz="0" w:space="0" w:color="auto"/>
      </w:divBdr>
    </w:div>
    <w:div w:id="1474102876">
      <w:bodyDiv w:val="1"/>
      <w:marLeft w:val="0"/>
      <w:marRight w:val="0"/>
      <w:marTop w:val="0"/>
      <w:marBottom w:val="0"/>
      <w:divBdr>
        <w:top w:val="none" w:sz="0" w:space="0" w:color="auto"/>
        <w:left w:val="none" w:sz="0" w:space="0" w:color="auto"/>
        <w:bottom w:val="none" w:sz="0" w:space="0" w:color="auto"/>
        <w:right w:val="none" w:sz="0" w:space="0" w:color="auto"/>
      </w:divBdr>
    </w:div>
    <w:div w:id="1557204335">
      <w:bodyDiv w:val="1"/>
      <w:marLeft w:val="0"/>
      <w:marRight w:val="0"/>
      <w:marTop w:val="0"/>
      <w:marBottom w:val="0"/>
      <w:divBdr>
        <w:top w:val="none" w:sz="0" w:space="0" w:color="auto"/>
        <w:left w:val="none" w:sz="0" w:space="0" w:color="auto"/>
        <w:bottom w:val="none" w:sz="0" w:space="0" w:color="auto"/>
        <w:right w:val="none" w:sz="0" w:space="0" w:color="auto"/>
      </w:divBdr>
      <w:divsChild>
        <w:div w:id="112869833">
          <w:marLeft w:val="0"/>
          <w:marRight w:val="0"/>
          <w:marTop w:val="75"/>
          <w:marBottom w:val="0"/>
          <w:divBdr>
            <w:top w:val="none" w:sz="0" w:space="0" w:color="auto"/>
            <w:left w:val="none" w:sz="0" w:space="0" w:color="auto"/>
            <w:bottom w:val="none" w:sz="0" w:space="0" w:color="auto"/>
            <w:right w:val="none" w:sz="0" w:space="0" w:color="auto"/>
          </w:divBdr>
          <w:divsChild>
            <w:div w:id="1293832148">
              <w:marLeft w:val="0"/>
              <w:marRight w:val="0"/>
              <w:marTop w:val="0"/>
              <w:marBottom w:val="0"/>
              <w:divBdr>
                <w:top w:val="none" w:sz="0" w:space="0" w:color="auto"/>
                <w:left w:val="none" w:sz="0" w:space="0" w:color="auto"/>
                <w:bottom w:val="none" w:sz="0" w:space="0" w:color="auto"/>
                <w:right w:val="none" w:sz="0" w:space="0" w:color="auto"/>
              </w:divBdr>
              <w:divsChild>
                <w:div w:id="1968196275">
                  <w:marLeft w:val="0"/>
                  <w:marRight w:val="0"/>
                  <w:marTop w:val="0"/>
                  <w:marBottom w:val="150"/>
                  <w:divBdr>
                    <w:top w:val="none" w:sz="0" w:space="0" w:color="auto"/>
                    <w:left w:val="none" w:sz="0" w:space="0" w:color="auto"/>
                    <w:bottom w:val="none" w:sz="0" w:space="0" w:color="auto"/>
                    <w:right w:val="none" w:sz="0" w:space="0" w:color="auto"/>
                  </w:divBdr>
                  <w:divsChild>
                    <w:div w:id="1822773930">
                      <w:marLeft w:val="0"/>
                      <w:marRight w:val="0"/>
                      <w:marTop w:val="0"/>
                      <w:marBottom w:val="0"/>
                      <w:divBdr>
                        <w:top w:val="none" w:sz="0" w:space="0" w:color="auto"/>
                        <w:left w:val="none" w:sz="0" w:space="0" w:color="auto"/>
                        <w:bottom w:val="none" w:sz="0" w:space="0" w:color="auto"/>
                        <w:right w:val="none" w:sz="0" w:space="0" w:color="auto"/>
                      </w:divBdr>
                      <w:divsChild>
                        <w:div w:id="745616444">
                          <w:marLeft w:val="0"/>
                          <w:marRight w:val="0"/>
                          <w:marTop w:val="0"/>
                          <w:marBottom w:val="0"/>
                          <w:divBdr>
                            <w:top w:val="none" w:sz="0" w:space="0" w:color="auto"/>
                            <w:left w:val="none" w:sz="0" w:space="0" w:color="auto"/>
                            <w:bottom w:val="none" w:sz="0" w:space="0" w:color="auto"/>
                            <w:right w:val="none" w:sz="0" w:space="0" w:color="auto"/>
                          </w:divBdr>
                          <w:divsChild>
                            <w:div w:id="207323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1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ppy5230@yahoo.com.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6F92D-5B45-4EAA-9922-55C21AFAE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2137</Words>
  <Characters>12181</Characters>
  <Application>Microsoft Office Word</Application>
  <DocSecurity>0</DocSecurity>
  <Lines>101</Lines>
  <Paragraphs>28</Paragraphs>
  <ScaleCrop>false</ScaleCrop>
  <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陳 杰</cp:lastModifiedBy>
  <cp:revision>2</cp:revision>
  <dcterms:created xsi:type="dcterms:W3CDTF">2023-05-01T15:18:00Z</dcterms:created>
  <dcterms:modified xsi:type="dcterms:W3CDTF">2023-05-01T15:18:00Z</dcterms:modified>
</cp:coreProperties>
</file>