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DE76" w14:textId="780DE724" w:rsidR="006347F9" w:rsidRPr="007B26D3" w:rsidRDefault="00871AB6" w:rsidP="00895D96">
      <w:pPr>
        <w:jc w:val="center"/>
        <w:rPr>
          <w:rFonts w:ascii="Times New Roman" w:hAnsi="Times New Roman" w:cs="Times New Roman"/>
          <w:b/>
          <w:bCs/>
          <w:szCs w:val="24"/>
        </w:rPr>
      </w:pPr>
      <w:r w:rsidRPr="007B26D3">
        <w:rPr>
          <w:rFonts w:ascii="Times New Roman" w:hAnsi="Times New Roman" w:cs="Times New Roman"/>
          <w:b/>
          <w:bCs/>
          <w:szCs w:val="24"/>
        </w:rPr>
        <w:t>An Overview of C</w:t>
      </w:r>
      <w:r w:rsidR="00A26E40" w:rsidRPr="007B26D3">
        <w:rPr>
          <w:rFonts w:ascii="Times New Roman" w:hAnsi="Times New Roman" w:cs="Times New Roman"/>
          <w:b/>
          <w:bCs/>
          <w:szCs w:val="24"/>
        </w:rPr>
        <w:t xml:space="preserve">ommon </w:t>
      </w:r>
      <w:r w:rsidRPr="007B26D3">
        <w:rPr>
          <w:rFonts w:ascii="Times New Roman" w:hAnsi="Times New Roman" w:cs="Times New Roman"/>
          <w:b/>
          <w:bCs/>
          <w:szCs w:val="24"/>
        </w:rPr>
        <w:t>L</w:t>
      </w:r>
      <w:r w:rsidR="00A26E40" w:rsidRPr="007B26D3">
        <w:rPr>
          <w:rFonts w:ascii="Times New Roman" w:hAnsi="Times New Roman" w:cs="Times New Roman"/>
          <w:b/>
          <w:bCs/>
          <w:szCs w:val="24"/>
        </w:rPr>
        <w:t xml:space="preserve">aryngopharyngeal </w:t>
      </w:r>
      <w:r w:rsidRPr="007B26D3">
        <w:rPr>
          <w:rFonts w:ascii="Times New Roman" w:hAnsi="Times New Roman" w:cs="Times New Roman"/>
          <w:b/>
          <w:bCs/>
          <w:szCs w:val="24"/>
        </w:rPr>
        <w:t>R</w:t>
      </w:r>
      <w:r w:rsidR="00A26E40" w:rsidRPr="007B26D3">
        <w:rPr>
          <w:rFonts w:ascii="Times New Roman" w:hAnsi="Times New Roman" w:cs="Times New Roman"/>
          <w:b/>
          <w:bCs/>
          <w:szCs w:val="24"/>
        </w:rPr>
        <w:t>eflux</w:t>
      </w:r>
      <w:r w:rsidR="00266D52" w:rsidRPr="007B26D3">
        <w:rPr>
          <w:rFonts w:ascii="Times New Roman" w:hAnsi="Times New Roman" w:cs="Times New Roman"/>
          <w:b/>
          <w:bCs/>
          <w:szCs w:val="24"/>
        </w:rPr>
        <w:t xml:space="preserve"> </w:t>
      </w:r>
    </w:p>
    <w:p w14:paraId="61B1E22C" w14:textId="77777777" w:rsidR="007B26D3" w:rsidRDefault="007B26D3" w:rsidP="007B26D3">
      <w:pPr>
        <w:rPr>
          <w:rFonts w:ascii="Times New Roman" w:hAnsi="Times New Roman" w:cs="Times New Roman"/>
        </w:rPr>
      </w:pPr>
    </w:p>
    <w:p w14:paraId="646C9C3F" w14:textId="71804A5E" w:rsidR="007B26D3" w:rsidRPr="00F67B8E" w:rsidRDefault="007B26D3" w:rsidP="007B26D3">
      <w:pPr>
        <w:rPr>
          <w:rFonts w:ascii="Times New Roman" w:hAnsi="Times New Roman" w:cs="Times New Roman"/>
          <w:szCs w:val="24"/>
          <w:vertAlign w:val="superscript"/>
        </w:rPr>
      </w:pPr>
      <w:r w:rsidRPr="00F67B8E">
        <w:rPr>
          <w:rFonts w:ascii="Times New Roman" w:hAnsi="Times New Roman" w:cs="Times New Roman"/>
        </w:rPr>
        <w:t>Da-Ming Liao</w:t>
      </w:r>
      <w:r w:rsidRPr="00F67B8E">
        <w:rPr>
          <w:rFonts w:ascii="Times New Roman" w:hAnsi="Times New Roman" w:cs="Times New Roman"/>
          <w:szCs w:val="24"/>
          <w:vertAlign w:val="superscript"/>
        </w:rPr>
        <w:t>1</w:t>
      </w:r>
      <w:r w:rsidRPr="00F67B8E">
        <w:rPr>
          <w:rFonts w:ascii="Times New Roman" w:hAnsi="Times New Roman" w:cs="Times New Roman"/>
          <w:szCs w:val="24"/>
        </w:rPr>
        <w:t>，</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w:t>
      </w:r>
      <w:r w:rsidRPr="00F67B8E">
        <w:rPr>
          <w:rFonts w:ascii="Times New Roman" w:hAnsi="Times New Roman" w:cs="Times New Roman"/>
          <w:szCs w:val="24"/>
          <w:vertAlign w:val="superscript"/>
        </w:rPr>
        <w:t xml:space="preserve"> 2</w:t>
      </w:r>
    </w:p>
    <w:p w14:paraId="35B31A8B" w14:textId="77777777" w:rsidR="007B26D3" w:rsidRPr="00F67B8E" w:rsidRDefault="007B26D3" w:rsidP="007B26D3">
      <w:pPr>
        <w:rPr>
          <w:rFonts w:ascii="Times New Roman" w:hAnsi="Times New Roman" w:cs="Times New Roman"/>
          <w:szCs w:val="24"/>
          <w:vertAlign w:val="superscript"/>
        </w:rPr>
      </w:pPr>
      <w:r w:rsidRPr="00F67B8E">
        <w:rPr>
          <w:rFonts w:ascii="Times New Roman" w:hAnsi="Times New Roman" w:cs="Times New Roman"/>
          <w:szCs w:val="24"/>
        </w:rPr>
        <w:t>Dental Department, Puli Christian Hospital</w:t>
      </w:r>
      <w:r w:rsidRPr="00F67B8E">
        <w:rPr>
          <w:rFonts w:ascii="Times New Roman" w:hAnsi="Times New Roman" w:cs="Times New Roman"/>
          <w:szCs w:val="24"/>
          <w:vertAlign w:val="superscript"/>
        </w:rPr>
        <w:t xml:space="preserve"> 1</w:t>
      </w:r>
    </w:p>
    <w:p w14:paraId="330E116D" w14:textId="77777777" w:rsidR="007B26D3" w:rsidRPr="00F67B8E" w:rsidRDefault="007B26D3" w:rsidP="007B26D3">
      <w:pPr>
        <w:spacing w:before="120"/>
        <w:ind w:left="480" w:hanging="480"/>
        <w:rPr>
          <w:rFonts w:ascii="Times New Roman" w:hAnsi="Times New Roman" w:cs="Times New Roman"/>
          <w:szCs w:val="24"/>
          <w:vertAlign w:val="superscript"/>
        </w:rPr>
      </w:pPr>
      <w:r w:rsidRPr="00F67B8E">
        <w:rPr>
          <w:rFonts w:ascii="Times New Roman" w:hAnsi="Times New Roman" w:cs="Times New Roman"/>
          <w:szCs w:val="24"/>
        </w:rPr>
        <w:t>Division of family medicine, Hualien Armed Forces General Hospital</w:t>
      </w:r>
      <w:r w:rsidRPr="00F67B8E">
        <w:rPr>
          <w:rFonts w:ascii="Times New Roman" w:hAnsi="Times New Roman" w:cs="Times New Roman" w:hint="eastAsia"/>
          <w:szCs w:val="24"/>
          <w:vertAlign w:val="superscript"/>
        </w:rPr>
        <w:t xml:space="preserve"> 2</w:t>
      </w:r>
    </w:p>
    <w:p w14:paraId="3DBF4EA6" w14:textId="77777777" w:rsidR="007B26D3" w:rsidRPr="00F67B8E" w:rsidRDefault="007B26D3" w:rsidP="007B26D3">
      <w:pPr>
        <w:rPr>
          <w:rFonts w:ascii="Times New Roman" w:hAnsi="Times New Roman" w:cs="Times New Roman"/>
          <w:szCs w:val="24"/>
        </w:rPr>
      </w:pPr>
      <w:r w:rsidRPr="00F67B8E">
        <w:rPr>
          <w:rFonts w:ascii="Times New Roman" w:hAnsi="Times New Roman" w:cs="Times New Roman"/>
          <w:szCs w:val="24"/>
        </w:rPr>
        <w:t xml:space="preserve">Corresponding author: </w:t>
      </w:r>
      <w:proofErr w:type="spellStart"/>
      <w:r w:rsidRPr="00F67B8E">
        <w:rPr>
          <w:rFonts w:ascii="Times New Roman" w:hAnsi="Times New Roman" w:cs="Times New Roman"/>
          <w:szCs w:val="24"/>
        </w:rPr>
        <w:t>Chieh</w:t>
      </w:r>
      <w:proofErr w:type="spellEnd"/>
      <w:r w:rsidRPr="00F67B8E">
        <w:rPr>
          <w:rFonts w:ascii="Times New Roman" w:hAnsi="Times New Roman" w:cs="Times New Roman"/>
          <w:szCs w:val="24"/>
        </w:rPr>
        <w:t xml:space="preserve"> Chen </w:t>
      </w:r>
    </w:p>
    <w:p w14:paraId="6F391E27" w14:textId="77777777" w:rsidR="007B26D3" w:rsidRPr="00F67B8E" w:rsidRDefault="007B26D3" w:rsidP="007B26D3">
      <w:pPr>
        <w:rPr>
          <w:rFonts w:ascii="Times New Roman" w:hAnsi="Times New Roman" w:cs="Times New Roman"/>
          <w:szCs w:val="24"/>
        </w:rPr>
      </w:pPr>
      <w:r w:rsidRPr="00F67B8E">
        <w:rPr>
          <w:rFonts w:ascii="Times New Roman" w:hAnsi="Times New Roman" w:cs="Times New Roman"/>
          <w:szCs w:val="24"/>
        </w:rPr>
        <w:t>guppy5230@yahoo.com.tw</w:t>
      </w:r>
    </w:p>
    <w:p w14:paraId="7D46B4ED" w14:textId="77777777" w:rsidR="007B26D3" w:rsidRPr="00F67B8E" w:rsidRDefault="007B26D3" w:rsidP="007B26D3">
      <w:pPr>
        <w:rPr>
          <w:rFonts w:ascii="Times New Roman" w:hAnsi="Times New Roman" w:cs="Times New Roman"/>
        </w:rPr>
      </w:pPr>
      <w:bookmarkStart w:id="0" w:name="_Hlk127375624"/>
      <w:r w:rsidRPr="00F67B8E">
        <w:rPr>
          <w:rFonts w:ascii="Times New Roman" w:hAnsi="Times New Roman" w:cs="Times New Roman"/>
          <w:szCs w:val="24"/>
        </w:rPr>
        <w:t xml:space="preserve">Address: </w:t>
      </w:r>
      <w:bookmarkEnd w:id="0"/>
      <w:r w:rsidRPr="00F67B8E">
        <w:rPr>
          <w:rFonts w:ascii="Times New Roman" w:hAnsi="Times New Roman" w:cs="Times New Roman"/>
        </w:rPr>
        <w:t xml:space="preserve">No. 198, </w:t>
      </w:r>
      <w:proofErr w:type="spellStart"/>
      <w:r w:rsidRPr="00F67B8E">
        <w:rPr>
          <w:rFonts w:ascii="Times New Roman" w:hAnsi="Times New Roman" w:cs="Times New Roman"/>
        </w:rPr>
        <w:t>Minde</w:t>
      </w:r>
      <w:proofErr w:type="spellEnd"/>
      <w:r w:rsidRPr="00F67B8E">
        <w:rPr>
          <w:rFonts w:ascii="Times New Roman" w:hAnsi="Times New Roman" w:cs="Times New Roman"/>
        </w:rPr>
        <w:t xml:space="preserve"> 1st Street, Hualien </w:t>
      </w:r>
      <w:r w:rsidRPr="00F67B8E">
        <w:rPr>
          <w:rFonts w:ascii="Times New Roman" w:hAnsi="Times New Roman" w:cs="Times New Roman" w:hint="eastAsia"/>
        </w:rPr>
        <w:t>c</w:t>
      </w:r>
      <w:r w:rsidRPr="00F67B8E">
        <w:rPr>
          <w:rFonts w:ascii="Times New Roman" w:hAnsi="Times New Roman" w:cs="Times New Roman"/>
        </w:rPr>
        <w:t xml:space="preserve">ity, Hualien County, Taiwan (R.O.C.) </w:t>
      </w:r>
    </w:p>
    <w:p w14:paraId="1C97E48E" w14:textId="77777777" w:rsidR="007B26D3" w:rsidRPr="00F67B8E" w:rsidRDefault="007B26D3" w:rsidP="007B26D3">
      <w:pPr>
        <w:rPr>
          <w:rFonts w:ascii="Times New Roman" w:hAnsi="Times New Roman" w:cs="Times New Roman"/>
          <w:szCs w:val="24"/>
        </w:rPr>
      </w:pPr>
      <w:r w:rsidRPr="00F67B8E">
        <w:rPr>
          <w:rFonts w:ascii="Times New Roman" w:hAnsi="Times New Roman" w:cs="Times New Roman"/>
          <w:szCs w:val="24"/>
        </w:rPr>
        <w:t>Tel: 0928-698950</w:t>
      </w:r>
    </w:p>
    <w:p w14:paraId="0A27EA30" w14:textId="77777777" w:rsidR="007B26D3" w:rsidRPr="00F67B8E" w:rsidRDefault="007B26D3" w:rsidP="007B26D3">
      <w:pPr>
        <w:rPr>
          <w:rFonts w:ascii="Times New Roman" w:hAnsi="Times New Roman" w:cs="Times New Roman"/>
        </w:rPr>
      </w:pPr>
      <w:r w:rsidRPr="00F67B8E">
        <w:rPr>
          <w:rFonts w:ascii="Times New Roman" w:hAnsi="Times New Roman" w:cs="Times New Roman"/>
          <w:szCs w:val="24"/>
        </w:rPr>
        <w:t xml:space="preserve">E-mail: </w:t>
      </w:r>
      <w:hyperlink r:id="rId6" w:history="1">
        <w:r w:rsidRPr="00F67B8E">
          <w:rPr>
            <w:rStyle w:val="a7"/>
            <w:rFonts w:ascii="Times New Roman" w:hAnsi="Times New Roman" w:cs="Times New Roman"/>
            <w:color w:val="auto"/>
            <w:szCs w:val="24"/>
            <w:u w:val="none"/>
          </w:rPr>
          <w:t>guppy5230@yahoo.com.tw</w:t>
        </w:r>
      </w:hyperlink>
      <w:r w:rsidRPr="00F67B8E">
        <w:rPr>
          <w:rStyle w:val="a7"/>
          <w:rFonts w:ascii="Times New Roman" w:hAnsi="Times New Roman" w:cs="Times New Roman" w:hint="eastAsia"/>
          <w:color w:val="auto"/>
          <w:szCs w:val="24"/>
          <w:u w:val="none"/>
        </w:rPr>
        <w:t xml:space="preserve"> </w:t>
      </w:r>
    </w:p>
    <w:p w14:paraId="156ABD9B" w14:textId="77777777" w:rsidR="00871AB6" w:rsidRPr="007B26D3" w:rsidRDefault="00871AB6" w:rsidP="007B26D3">
      <w:pPr>
        <w:rPr>
          <w:rFonts w:ascii="Times New Roman" w:hAnsi="Times New Roman" w:cs="Times New Roman"/>
        </w:rPr>
      </w:pPr>
    </w:p>
    <w:p w14:paraId="6AA55DD6" w14:textId="31037FD0" w:rsidR="006A27AE" w:rsidRPr="006A27AE" w:rsidRDefault="006A27AE" w:rsidP="00167752">
      <w:pPr>
        <w:jc w:val="both"/>
        <w:rPr>
          <w:rFonts w:ascii="Times New Roman" w:hAnsi="Times New Roman" w:cs="Times New Roman"/>
          <w:b/>
          <w:bCs/>
        </w:rPr>
      </w:pPr>
      <w:r w:rsidRPr="006A27AE">
        <w:rPr>
          <w:rFonts w:ascii="Times New Roman" w:hAnsi="Times New Roman" w:cs="Times New Roman"/>
          <w:b/>
          <w:bCs/>
        </w:rPr>
        <w:t xml:space="preserve">Abstract </w:t>
      </w:r>
    </w:p>
    <w:p w14:paraId="35225F2A" w14:textId="41E0DDAF" w:rsidR="00427042" w:rsidRPr="006A27AE" w:rsidRDefault="00A26E40" w:rsidP="00167752">
      <w:pPr>
        <w:jc w:val="both"/>
        <w:rPr>
          <w:rFonts w:ascii="Times New Roman" w:hAnsi="Times New Roman" w:cs="Times New Roman"/>
        </w:rPr>
      </w:pPr>
      <w:r w:rsidRPr="00A26E40">
        <w:rPr>
          <w:rFonts w:ascii="Times New Roman" w:hAnsi="Times New Roman" w:cs="Times New Roman"/>
        </w:rPr>
        <w:t xml:space="preserve">Clinically, the reflux of gastric </w:t>
      </w:r>
      <w:r w:rsidR="000A49C3">
        <w:rPr>
          <w:rFonts w:ascii="Times New Roman" w:hAnsi="Times New Roman" w:cs="Times New Roman" w:hint="eastAsia"/>
        </w:rPr>
        <w:t>j</w:t>
      </w:r>
      <w:r w:rsidR="000A49C3">
        <w:rPr>
          <w:rFonts w:ascii="Times New Roman" w:hAnsi="Times New Roman" w:cs="Times New Roman"/>
        </w:rPr>
        <w:t>uice</w:t>
      </w:r>
      <w:r w:rsidRPr="00A26E40">
        <w:rPr>
          <w:rFonts w:ascii="Times New Roman" w:hAnsi="Times New Roman" w:cs="Times New Roman"/>
        </w:rPr>
        <w:t xml:space="preserve"> into the esophagus is called gastroesophageal reflux disease (GERD), </w:t>
      </w:r>
      <w:r w:rsidR="00DA3EA0">
        <w:rPr>
          <w:rFonts w:ascii="Times New Roman" w:hAnsi="Times New Roman" w:cs="Times New Roman"/>
        </w:rPr>
        <w:t xml:space="preserve">and </w:t>
      </w:r>
      <w:r w:rsidRPr="00A26E40">
        <w:rPr>
          <w:rFonts w:ascii="Times New Roman" w:hAnsi="Times New Roman" w:cs="Times New Roman"/>
        </w:rPr>
        <w:t xml:space="preserve">the reflux of gastric acid into the throat or pharynx is called laryngopharyngeal reflux disease (LPRD). The reflux </w:t>
      </w:r>
      <w:r w:rsidR="00E23152">
        <w:rPr>
          <w:rFonts w:ascii="Times New Roman" w:hAnsi="Times New Roman" w:cs="Times New Roman"/>
        </w:rPr>
        <w:t>of such acid to soft tissues beyond the esophagus will cause damage, which may turn into a relatively serious condition</w:t>
      </w:r>
      <w:r w:rsidR="00E0622F">
        <w:rPr>
          <w:rFonts w:ascii="Times New Roman" w:hAnsi="Times New Roman" w:cs="Times New Roman"/>
        </w:rPr>
        <w:t xml:space="preserve">, especially for those with laryngeal reflux. Previous literatures often recommend longer treatment and higher dose of PPI for general </w:t>
      </w:r>
      <w:r w:rsidRPr="00A26E40">
        <w:rPr>
          <w:rFonts w:ascii="Times New Roman" w:hAnsi="Times New Roman" w:cs="Times New Roman"/>
        </w:rPr>
        <w:t>gastroesophageal reflux</w:t>
      </w:r>
      <w:r w:rsidR="00E0622F">
        <w:rPr>
          <w:rFonts w:ascii="Times New Roman" w:hAnsi="Times New Roman" w:cs="Times New Roman"/>
        </w:rPr>
        <w:t>. It is because that i</w:t>
      </w:r>
      <w:r w:rsidRPr="00A26E40">
        <w:rPr>
          <w:rFonts w:ascii="Times New Roman" w:hAnsi="Times New Roman" w:cs="Times New Roman"/>
        </w:rPr>
        <w:t>f gastric acid reaches the pharynx and larynx, it will cause damage to the</w:t>
      </w:r>
      <w:r w:rsidR="00E0622F">
        <w:rPr>
          <w:rFonts w:ascii="Times New Roman" w:hAnsi="Times New Roman" w:cs="Times New Roman"/>
        </w:rPr>
        <w:t xml:space="preserve"> </w:t>
      </w:r>
      <w:r w:rsidRPr="00A26E40">
        <w:rPr>
          <w:rFonts w:ascii="Times New Roman" w:hAnsi="Times New Roman" w:cs="Times New Roman"/>
        </w:rPr>
        <w:t xml:space="preserve">vocal cords. </w:t>
      </w:r>
      <w:r w:rsidR="00F27F4E">
        <w:rPr>
          <w:rFonts w:ascii="Times New Roman" w:hAnsi="Times New Roman" w:cs="Times New Roman"/>
        </w:rPr>
        <w:t>P</w:t>
      </w:r>
      <w:r w:rsidRPr="00A26E40">
        <w:rPr>
          <w:rFonts w:ascii="Times New Roman" w:hAnsi="Times New Roman" w:cs="Times New Roman"/>
        </w:rPr>
        <w:t xml:space="preserve">atients with laryngopharyngeal reflux can feel the symptoms </w:t>
      </w:r>
      <w:r w:rsidR="00583458">
        <w:rPr>
          <w:rFonts w:ascii="Times New Roman" w:hAnsi="Times New Roman" w:cs="Times New Roman"/>
        </w:rPr>
        <w:t>while sitting at rest</w:t>
      </w:r>
      <w:r w:rsidRPr="00A26E40">
        <w:rPr>
          <w:rFonts w:ascii="Times New Roman" w:hAnsi="Times New Roman" w:cs="Times New Roman"/>
        </w:rPr>
        <w:t xml:space="preserve">, </w:t>
      </w:r>
      <w:r w:rsidR="00F27F4E">
        <w:rPr>
          <w:rFonts w:ascii="Times New Roman" w:hAnsi="Times New Roman" w:cs="Times New Roman"/>
        </w:rPr>
        <w:t xml:space="preserve">which may contrast with </w:t>
      </w:r>
      <w:r w:rsidR="002A75D9">
        <w:rPr>
          <w:rFonts w:ascii="Times New Roman" w:hAnsi="Times New Roman" w:cs="Times New Roman"/>
        </w:rPr>
        <w:t>GERD</w:t>
      </w:r>
      <w:r w:rsidRPr="00A26E40">
        <w:rPr>
          <w:rFonts w:ascii="Times New Roman" w:hAnsi="Times New Roman" w:cs="Times New Roman"/>
        </w:rPr>
        <w:t xml:space="preserve"> patients </w:t>
      </w:r>
      <w:r w:rsidR="00F27F4E">
        <w:rPr>
          <w:rFonts w:ascii="Times New Roman" w:hAnsi="Times New Roman" w:cs="Times New Roman"/>
        </w:rPr>
        <w:t xml:space="preserve">of </w:t>
      </w:r>
      <w:r w:rsidRPr="00A26E40">
        <w:rPr>
          <w:rFonts w:ascii="Times New Roman" w:hAnsi="Times New Roman" w:cs="Times New Roman"/>
        </w:rPr>
        <w:t>esophageal reflux</w:t>
      </w:r>
      <w:r w:rsidR="00F27F4E">
        <w:rPr>
          <w:rFonts w:ascii="Times New Roman" w:hAnsi="Times New Roman" w:cs="Times New Roman"/>
        </w:rPr>
        <w:t xml:space="preserve"> to feel the symptoms when lied down. </w:t>
      </w:r>
      <w:r w:rsidRPr="00A26E40">
        <w:rPr>
          <w:rFonts w:ascii="Times New Roman" w:hAnsi="Times New Roman" w:cs="Times New Roman"/>
        </w:rPr>
        <w:t>The content</w:t>
      </w:r>
      <w:r w:rsidR="00AE4B43">
        <w:rPr>
          <w:rFonts w:ascii="Times New Roman" w:hAnsi="Times New Roman" w:cs="Times New Roman"/>
        </w:rPr>
        <w:t xml:space="preserve"> in the stomach</w:t>
      </w:r>
      <w:r w:rsidRPr="00A26E40">
        <w:rPr>
          <w:rFonts w:ascii="Times New Roman" w:hAnsi="Times New Roman" w:cs="Times New Roman"/>
        </w:rPr>
        <w:t xml:space="preserve">, </w:t>
      </w:r>
      <w:r w:rsidR="00AE4B43">
        <w:rPr>
          <w:rFonts w:ascii="Times New Roman" w:hAnsi="Times New Roman" w:cs="Times New Roman"/>
        </w:rPr>
        <w:t xml:space="preserve">including </w:t>
      </w:r>
      <w:r w:rsidRPr="00A26E40">
        <w:rPr>
          <w:rFonts w:ascii="Times New Roman" w:hAnsi="Times New Roman" w:cs="Times New Roman"/>
        </w:rPr>
        <w:t xml:space="preserve">pepsin and gastric acid, </w:t>
      </w:r>
      <w:r w:rsidR="00AE4B43">
        <w:rPr>
          <w:rFonts w:ascii="Times New Roman" w:hAnsi="Times New Roman" w:cs="Times New Roman"/>
        </w:rPr>
        <w:t>is the culprit to cause major damage to the tissues, then with the bile salts from gal</w:t>
      </w:r>
      <w:r w:rsidR="00AE4B43" w:rsidRPr="006A27AE">
        <w:rPr>
          <w:rFonts w:ascii="Times New Roman" w:hAnsi="Times New Roman" w:cs="Times New Roman"/>
        </w:rPr>
        <w:t xml:space="preserve">lbladder, it further </w:t>
      </w:r>
      <w:r w:rsidR="00630A53" w:rsidRPr="006A27AE">
        <w:rPr>
          <w:rFonts w:ascii="Times New Roman" w:hAnsi="Times New Roman" w:cs="Times New Roman"/>
        </w:rPr>
        <w:t xml:space="preserve">worsens the injury. </w:t>
      </w:r>
      <w:r w:rsidRPr="006A27AE">
        <w:rPr>
          <w:rFonts w:ascii="Times New Roman" w:hAnsi="Times New Roman" w:cs="Times New Roman"/>
        </w:rPr>
        <w:t xml:space="preserve">High-risk </w:t>
      </w:r>
      <w:r w:rsidR="002A75D9" w:rsidRPr="006A27AE">
        <w:rPr>
          <w:rFonts w:ascii="Times New Roman" w:hAnsi="Times New Roman" w:cs="Times New Roman"/>
        </w:rPr>
        <w:t>population</w:t>
      </w:r>
      <w:r w:rsidRPr="006A27AE">
        <w:rPr>
          <w:rFonts w:ascii="Times New Roman" w:hAnsi="Times New Roman" w:cs="Times New Roman"/>
        </w:rPr>
        <w:t xml:space="preserve"> include </w:t>
      </w:r>
      <w:r w:rsidR="00630A53" w:rsidRPr="006A27AE">
        <w:rPr>
          <w:rFonts w:ascii="Times New Roman" w:hAnsi="Times New Roman" w:cs="Times New Roman"/>
        </w:rPr>
        <w:t xml:space="preserve">those with </w:t>
      </w:r>
      <w:r w:rsidRPr="006A27AE">
        <w:rPr>
          <w:rFonts w:ascii="Times New Roman" w:hAnsi="Times New Roman" w:cs="Times New Roman"/>
        </w:rPr>
        <w:t xml:space="preserve">obesity and </w:t>
      </w:r>
      <w:r w:rsidR="002A75D9" w:rsidRPr="006A27AE">
        <w:rPr>
          <w:rFonts w:ascii="Times New Roman" w:hAnsi="Times New Roman" w:cs="Times New Roman"/>
        </w:rPr>
        <w:t xml:space="preserve">obstructive </w:t>
      </w:r>
      <w:r w:rsidRPr="006A27AE">
        <w:rPr>
          <w:rFonts w:ascii="Times New Roman" w:hAnsi="Times New Roman" w:cs="Times New Roman"/>
        </w:rPr>
        <w:t xml:space="preserve">sleep apnea. </w:t>
      </w:r>
    </w:p>
    <w:p w14:paraId="356EE86C" w14:textId="77777777" w:rsidR="006A27AE" w:rsidRPr="006A27AE" w:rsidRDefault="006A27AE" w:rsidP="00427042">
      <w:pPr>
        <w:jc w:val="both"/>
        <w:rPr>
          <w:rFonts w:ascii="Times New Roman" w:hAnsi="Times New Roman" w:cs="Times New Roman"/>
        </w:rPr>
      </w:pPr>
    </w:p>
    <w:p w14:paraId="5417AC10" w14:textId="56124513" w:rsidR="006A27AE" w:rsidRPr="006A27AE" w:rsidRDefault="006A27AE" w:rsidP="00427042">
      <w:pPr>
        <w:jc w:val="both"/>
        <w:rPr>
          <w:rFonts w:ascii="Times New Roman" w:hAnsi="Times New Roman" w:cs="Times New Roman" w:hint="eastAsia"/>
        </w:rPr>
      </w:pPr>
      <w:r w:rsidRPr="006A27AE">
        <w:rPr>
          <w:rFonts w:ascii="Times New Roman" w:hAnsi="Times New Roman" w:cs="Times New Roman"/>
          <w:b/>
          <w:bCs/>
        </w:rPr>
        <w:t>Keywords</w:t>
      </w:r>
      <w:r w:rsidRPr="006A27AE">
        <w:rPr>
          <w:rFonts w:ascii="Times New Roman" w:hAnsi="Times New Roman" w:cs="Times New Roman"/>
        </w:rPr>
        <w:t xml:space="preserve">: </w:t>
      </w:r>
      <w:r w:rsidRPr="006A27AE">
        <w:rPr>
          <w:rFonts w:ascii="Times New Roman" w:hAnsi="Times New Roman" w:cs="Times New Roman"/>
          <w:szCs w:val="24"/>
        </w:rPr>
        <w:t>Laryngopharyngeal Reflux</w:t>
      </w:r>
      <w:r w:rsidRPr="006A27AE">
        <w:rPr>
          <w:rFonts w:ascii="Times New Roman" w:hAnsi="Times New Roman" w:cs="Times New Roman"/>
        </w:rPr>
        <w:t xml:space="preserve">; </w:t>
      </w:r>
      <w:r w:rsidRPr="006A27AE">
        <w:rPr>
          <w:rFonts w:ascii="Times New Roman" w:hAnsi="Times New Roman" w:cs="Times New Roman"/>
        </w:rPr>
        <w:t>gastroesophageal reflux disease</w:t>
      </w:r>
      <w:r w:rsidRPr="006A27AE">
        <w:rPr>
          <w:rFonts w:ascii="Times New Roman" w:hAnsi="Times New Roman" w:cs="Times New Roman"/>
        </w:rPr>
        <w:t xml:space="preserve"> (</w:t>
      </w:r>
      <w:r w:rsidRPr="006A27AE">
        <w:rPr>
          <w:rFonts w:ascii="Times New Roman" w:hAnsi="Times New Roman" w:cs="Times New Roman"/>
        </w:rPr>
        <w:t>GERD</w:t>
      </w:r>
      <w:r w:rsidRPr="006A27AE">
        <w:rPr>
          <w:rFonts w:ascii="Times New Roman" w:hAnsi="Times New Roman" w:cs="Times New Roman"/>
        </w:rPr>
        <w:t>);</w:t>
      </w:r>
      <w:r>
        <w:rPr>
          <w:rFonts w:ascii="Times New Roman" w:hAnsi="Times New Roman" w:cs="Times New Roman"/>
        </w:rPr>
        <w:t xml:space="preserve"> </w:t>
      </w:r>
      <w:r w:rsidRPr="006A27AE">
        <w:rPr>
          <w:rFonts w:ascii="Times New Roman" w:hAnsi="Times New Roman" w:cs="Times New Roman"/>
        </w:rPr>
        <w:t>obstructive sleep apnea</w:t>
      </w:r>
      <w:r>
        <w:rPr>
          <w:rFonts w:ascii="Times New Roman" w:hAnsi="Times New Roman" w:cs="Times New Roman"/>
        </w:rPr>
        <w:t xml:space="preserve">; </w:t>
      </w:r>
      <w:r w:rsidRPr="006A27AE">
        <w:rPr>
          <w:rFonts w:ascii="Times New Roman" w:hAnsi="Times New Roman" w:cs="Times New Roman"/>
        </w:rPr>
        <w:t>obesity</w:t>
      </w:r>
      <w:r>
        <w:rPr>
          <w:rFonts w:ascii="Times New Roman" w:hAnsi="Times New Roman" w:cs="Times New Roman"/>
        </w:rPr>
        <w:t xml:space="preserve">. </w:t>
      </w:r>
    </w:p>
    <w:p w14:paraId="2E099D36" w14:textId="77777777" w:rsidR="006A27AE" w:rsidRDefault="006A27AE" w:rsidP="00427042">
      <w:pPr>
        <w:jc w:val="both"/>
        <w:rPr>
          <w:rFonts w:ascii="Times New Roman" w:hAnsi="Times New Roman" w:cs="Times New Roman"/>
        </w:rPr>
      </w:pPr>
    </w:p>
    <w:p w14:paraId="1C6A6B6E" w14:textId="77777777" w:rsidR="006A27AE" w:rsidRDefault="006A27AE" w:rsidP="00427042">
      <w:pPr>
        <w:jc w:val="both"/>
        <w:rPr>
          <w:rFonts w:ascii="Times New Roman" w:hAnsi="Times New Roman" w:cs="Times New Roman"/>
        </w:rPr>
        <w:sectPr w:rsidR="006A27AE">
          <w:footerReference w:type="default" r:id="rId7"/>
          <w:pgSz w:w="11906" w:h="16838"/>
          <w:pgMar w:top="1440" w:right="1800" w:bottom="1440" w:left="1800" w:header="851" w:footer="992" w:gutter="0"/>
          <w:cols w:space="425"/>
          <w:docGrid w:type="lines" w:linePitch="360"/>
        </w:sectPr>
      </w:pPr>
    </w:p>
    <w:p w14:paraId="5291CAAD" w14:textId="74E02BCC" w:rsidR="006A27AE" w:rsidRPr="006A27AE" w:rsidRDefault="006A27AE" w:rsidP="00427042">
      <w:pPr>
        <w:jc w:val="both"/>
        <w:rPr>
          <w:rFonts w:ascii="Times New Roman" w:hAnsi="Times New Roman" w:cs="Times New Roman" w:hint="eastAsia"/>
          <w:b/>
          <w:bCs/>
        </w:rPr>
      </w:pPr>
      <w:r w:rsidRPr="006A27AE">
        <w:rPr>
          <w:rFonts w:ascii="Times New Roman" w:hAnsi="Times New Roman" w:cs="Times New Roman"/>
          <w:b/>
          <w:bCs/>
        </w:rPr>
        <w:lastRenderedPageBreak/>
        <w:t xml:space="preserve">Introduction </w:t>
      </w:r>
    </w:p>
    <w:p w14:paraId="3F0D8D81" w14:textId="7AD73B44" w:rsidR="00427042" w:rsidRDefault="00C73BBC" w:rsidP="00427042">
      <w:pPr>
        <w:jc w:val="both"/>
        <w:rPr>
          <w:rFonts w:ascii="Times New Roman" w:hAnsi="Times New Roman" w:cs="Times New Roman"/>
        </w:rPr>
      </w:pPr>
      <w:r w:rsidRPr="006A27AE">
        <w:rPr>
          <w:rFonts w:ascii="Times New Roman" w:hAnsi="Times New Roman" w:cs="Times New Roman"/>
        </w:rPr>
        <w:t>Fat accumulation</w:t>
      </w:r>
      <w:r>
        <w:rPr>
          <w:rFonts w:ascii="Times New Roman" w:hAnsi="Times New Roman" w:cs="Times New Roman"/>
        </w:rPr>
        <w:t xml:space="preserve"> in tissues may alter the shape to compress on the connective tissues between </w:t>
      </w:r>
      <w:r w:rsidR="00427042" w:rsidRPr="00A26E40">
        <w:rPr>
          <w:rFonts w:ascii="Times New Roman" w:hAnsi="Times New Roman" w:cs="Times New Roman"/>
        </w:rPr>
        <w:t xml:space="preserve">the stomach and the esophagus, leading to a decrease in the pressure of the </w:t>
      </w:r>
      <w:r w:rsidR="00EA39B9">
        <w:rPr>
          <w:rFonts w:ascii="Times New Roman" w:hAnsi="Times New Roman" w:cs="Times New Roman"/>
        </w:rPr>
        <w:t>l</w:t>
      </w:r>
      <w:r w:rsidR="00427042" w:rsidRPr="00A26E40">
        <w:rPr>
          <w:rFonts w:ascii="Times New Roman" w:hAnsi="Times New Roman" w:cs="Times New Roman"/>
        </w:rPr>
        <w:t>ower esophageal sphincter</w:t>
      </w:r>
      <w:r w:rsidR="006369E7">
        <w:rPr>
          <w:rFonts w:ascii="Times New Roman" w:hAnsi="Times New Roman" w:cs="Times New Roman"/>
        </w:rPr>
        <w:t xml:space="preserve"> to promote reflux of gastric acid</w:t>
      </w:r>
      <w:r w:rsidR="005618BA">
        <w:rPr>
          <w:rFonts w:ascii="DengXian" w:eastAsia="DengXian" w:hAnsi="DengXian" w:cs="Times New Roman" w:hint="eastAsia"/>
          <w:lang w:eastAsia="zh-CN"/>
        </w:rPr>
        <w:t>.</w:t>
      </w:r>
      <w:r w:rsidR="00427042" w:rsidRPr="00A26E40">
        <w:rPr>
          <w:rFonts w:ascii="Times New Roman" w:hAnsi="Times New Roman" w:cs="Times New Roman"/>
        </w:rPr>
        <w:t xml:space="preserve"> </w:t>
      </w:r>
      <w:r w:rsidR="005618BA">
        <w:rPr>
          <w:rFonts w:ascii="Times New Roman" w:hAnsi="Times New Roman" w:cs="Times New Roman"/>
        </w:rPr>
        <w:t xml:space="preserve">Furthermore, the abnormality in the sensitivity of the nerves in the throat </w:t>
      </w:r>
      <w:r w:rsidR="00696653">
        <w:rPr>
          <w:rFonts w:ascii="Times New Roman" w:hAnsi="Times New Roman" w:cs="Times New Roman"/>
        </w:rPr>
        <w:t xml:space="preserve">will continue to trigger a sense of symptoms even in the absence of acid stimulation. </w:t>
      </w:r>
      <w:r w:rsidR="00427042" w:rsidRPr="00A26E40">
        <w:rPr>
          <w:rFonts w:ascii="Times New Roman" w:hAnsi="Times New Roman" w:cs="Times New Roman"/>
        </w:rPr>
        <w:t xml:space="preserve">Although </w:t>
      </w:r>
      <w:r w:rsidR="00EA39B9">
        <w:rPr>
          <w:rFonts w:ascii="Times New Roman" w:hAnsi="Times New Roman" w:cs="Times New Roman"/>
        </w:rPr>
        <w:t>l</w:t>
      </w:r>
      <w:r w:rsidR="00427042" w:rsidRPr="00A26E40">
        <w:rPr>
          <w:rFonts w:ascii="Times New Roman" w:hAnsi="Times New Roman" w:cs="Times New Roman"/>
        </w:rPr>
        <w:t xml:space="preserve">aryngopharyngeal reflux and GERD are both related to </w:t>
      </w:r>
      <w:r w:rsidR="00CE5FAC">
        <w:rPr>
          <w:rFonts w:ascii="Times New Roman" w:hAnsi="Times New Roman" w:cs="Times New Roman"/>
        </w:rPr>
        <w:t xml:space="preserve">gastric </w:t>
      </w:r>
      <w:r w:rsidR="00427042" w:rsidRPr="00A26E40">
        <w:rPr>
          <w:rFonts w:ascii="Times New Roman" w:hAnsi="Times New Roman" w:cs="Times New Roman"/>
        </w:rPr>
        <w:t xml:space="preserve">acid, </w:t>
      </w:r>
      <w:r w:rsidR="00CE5FAC">
        <w:rPr>
          <w:rFonts w:ascii="Times New Roman" w:hAnsi="Times New Roman" w:cs="Times New Roman"/>
        </w:rPr>
        <w:t xml:space="preserve">they vary significantly as two different diseases by many </w:t>
      </w:r>
      <w:r w:rsidR="00F853AE">
        <w:rPr>
          <w:rFonts w:ascii="Times New Roman" w:hAnsi="Times New Roman" w:cs="Times New Roman"/>
        </w:rPr>
        <w:t xml:space="preserve">symptoms. </w:t>
      </w:r>
      <w:r w:rsidR="00427042" w:rsidRPr="00A26E40">
        <w:rPr>
          <w:rFonts w:ascii="Times New Roman" w:hAnsi="Times New Roman" w:cs="Times New Roman"/>
        </w:rPr>
        <w:t xml:space="preserve">Common symptoms of </w:t>
      </w:r>
      <w:r w:rsidR="00EA39B9">
        <w:rPr>
          <w:rFonts w:ascii="Times New Roman" w:hAnsi="Times New Roman" w:cs="Times New Roman"/>
        </w:rPr>
        <w:t>l</w:t>
      </w:r>
      <w:r w:rsidR="00427042" w:rsidRPr="00A26E40">
        <w:rPr>
          <w:rFonts w:ascii="Times New Roman" w:hAnsi="Times New Roman" w:cs="Times New Roman"/>
        </w:rPr>
        <w:t xml:space="preserve">aryngopharyngeal reflux include hoarseness (71%), chronic </w:t>
      </w:r>
      <w:r w:rsidR="00F853AE">
        <w:rPr>
          <w:rFonts w:ascii="Times New Roman" w:hAnsi="Times New Roman" w:cs="Times New Roman"/>
        </w:rPr>
        <w:t>c</w:t>
      </w:r>
      <w:r w:rsidR="00427042" w:rsidRPr="00A26E40">
        <w:rPr>
          <w:rFonts w:ascii="Times New Roman" w:hAnsi="Times New Roman" w:cs="Times New Roman"/>
        </w:rPr>
        <w:t>ough (51%), foreign body sensation in the throat (47%), repeated throat clearing (42%), mild dysphagia (35%), etc.</w:t>
      </w:r>
      <w:r w:rsidR="00427042">
        <w:rPr>
          <w:rFonts w:ascii="Times New Roman" w:hAnsi="Times New Roman" w:cs="Times New Roman" w:hint="eastAsia"/>
        </w:rPr>
        <w:t xml:space="preserve"> </w:t>
      </w:r>
    </w:p>
    <w:p w14:paraId="0038C51D" w14:textId="77777777" w:rsidR="006A27AE" w:rsidRDefault="006A27AE" w:rsidP="00167752">
      <w:pPr>
        <w:jc w:val="both"/>
        <w:rPr>
          <w:rFonts w:ascii="Times New Roman" w:hAnsi="Times New Roman" w:cs="Times New Roman"/>
        </w:rPr>
      </w:pPr>
    </w:p>
    <w:p w14:paraId="06FC456F" w14:textId="422EE843" w:rsidR="006A27AE" w:rsidRPr="006A27AE" w:rsidRDefault="006A27AE" w:rsidP="00167752">
      <w:pPr>
        <w:jc w:val="both"/>
        <w:rPr>
          <w:rFonts w:ascii="Times New Roman" w:hAnsi="Times New Roman" w:cs="Times New Roman" w:hint="eastAsia"/>
          <w:b/>
          <w:bCs/>
        </w:rPr>
      </w:pPr>
      <w:r w:rsidRPr="006A27AE">
        <w:rPr>
          <w:rFonts w:ascii="Times New Roman" w:hAnsi="Times New Roman" w:cs="Times New Roman"/>
          <w:b/>
          <w:bCs/>
        </w:rPr>
        <w:t>Clinical feature of l</w:t>
      </w:r>
      <w:r w:rsidRPr="006A27AE">
        <w:rPr>
          <w:rFonts w:ascii="Times New Roman" w:hAnsi="Times New Roman" w:cs="Times New Roman"/>
          <w:b/>
          <w:bCs/>
        </w:rPr>
        <w:t>aryngopharyngeal reflux</w:t>
      </w:r>
      <w:r w:rsidRPr="006A27AE">
        <w:rPr>
          <w:rFonts w:ascii="Times New Roman" w:hAnsi="Times New Roman" w:cs="Times New Roman"/>
          <w:b/>
          <w:bCs/>
        </w:rPr>
        <w:t xml:space="preserve"> </w:t>
      </w:r>
    </w:p>
    <w:p w14:paraId="6AB75FA9" w14:textId="39A814F5" w:rsidR="00A26E40" w:rsidRDefault="00A26E40" w:rsidP="00167752">
      <w:pPr>
        <w:jc w:val="both"/>
      </w:pPr>
      <w:r w:rsidRPr="00CB6379">
        <w:rPr>
          <w:rFonts w:ascii="Times New Roman" w:hAnsi="Times New Roman" w:cs="Times New Roman"/>
        </w:rPr>
        <w:t>L</w:t>
      </w:r>
      <w:r w:rsidRPr="00A26E40">
        <w:rPr>
          <w:rFonts w:ascii="Times New Roman" w:hAnsi="Times New Roman" w:cs="Times New Roman"/>
        </w:rPr>
        <w:t>aryngopharyngeal reflux often mimics symptoms of upper respiratory condition</w:t>
      </w:r>
      <w:r w:rsidR="00963A27">
        <w:rPr>
          <w:rFonts w:ascii="Times New Roman" w:hAnsi="Times New Roman" w:cs="Times New Roman"/>
        </w:rPr>
        <w:t>s</w:t>
      </w:r>
      <w:r w:rsidRPr="00A26E40">
        <w:rPr>
          <w:rFonts w:ascii="Times New Roman" w:hAnsi="Times New Roman" w:cs="Times New Roman"/>
        </w:rPr>
        <w:t xml:space="preserve"> such as nasal discharge, chronic allergic rhinitis, or sinusitis. </w:t>
      </w:r>
      <w:r w:rsidR="00CB6379">
        <w:rPr>
          <w:rFonts w:ascii="Times New Roman" w:hAnsi="Times New Roman" w:cs="Times New Roman"/>
        </w:rPr>
        <w:t xml:space="preserve">There are </w:t>
      </w:r>
      <w:r w:rsidRPr="00A26E40">
        <w:rPr>
          <w:rFonts w:ascii="Times New Roman" w:hAnsi="Times New Roman" w:cs="Times New Roman"/>
        </w:rPr>
        <w:t>1</w:t>
      </w:r>
      <w:r w:rsidR="00963A27">
        <w:rPr>
          <w:rFonts w:ascii="Times New Roman" w:hAnsi="Times New Roman" w:cs="Times New Roman"/>
        </w:rPr>
        <w:t>2</w:t>
      </w:r>
      <w:r w:rsidRPr="00A26E40">
        <w:rPr>
          <w:rFonts w:ascii="Times New Roman" w:hAnsi="Times New Roman" w:cs="Times New Roman"/>
        </w:rPr>
        <w:t xml:space="preserve"> symptoms of </w:t>
      </w:r>
      <w:r w:rsidR="00CB6379">
        <w:rPr>
          <w:rFonts w:ascii="Times New Roman" w:hAnsi="Times New Roman" w:cs="Times New Roman"/>
        </w:rPr>
        <w:t>l</w:t>
      </w:r>
      <w:r w:rsidR="00CB6379" w:rsidRPr="00A26E40">
        <w:rPr>
          <w:rFonts w:ascii="Times New Roman" w:hAnsi="Times New Roman" w:cs="Times New Roman"/>
        </w:rPr>
        <w:t>aryngopharyngeal reflux</w:t>
      </w:r>
      <w:r w:rsidRPr="00A26E40">
        <w:rPr>
          <w:rFonts w:ascii="Times New Roman" w:hAnsi="Times New Roman" w:cs="Times New Roman"/>
        </w:rPr>
        <w:t xml:space="preserve"> such as: 1. Hoarseness</w:t>
      </w:r>
      <w:r w:rsidR="00963A27">
        <w:rPr>
          <w:rFonts w:ascii="Times New Roman" w:hAnsi="Times New Roman" w:cs="Times New Roman"/>
        </w:rPr>
        <w:t>;</w:t>
      </w:r>
      <w:r w:rsidRPr="00A26E40">
        <w:rPr>
          <w:rFonts w:ascii="Times New Roman" w:hAnsi="Times New Roman" w:cs="Times New Roman"/>
        </w:rPr>
        <w:t xml:space="preserve"> 2. Sore throat</w:t>
      </w:r>
      <w:r w:rsidR="00963A27">
        <w:rPr>
          <w:rFonts w:ascii="Times New Roman" w:hAnsi="Times New Roman" w:cs="Times New Roman"/>
        </w:rPr>
        <w:t>;</w:t>
      </w:r>
      <w:r w:rsidRPr="00A26E40">
        <w:rPr>
          <w:rFonts w:ascii="Times New Roman" w:hAnsi="Times New Roman" w:cs="Times New Roman"/>
        </w:rPr>
        <w:t xml:space="preserve"> 3. Foreign body sensation in the throat</w:t>
      </w:r>
      <w:r w:rsidR="00963A27">
        <w:rPr>
          <w:rFonts w:ascii="Times New Roman" w:hAnsi="Times New Roman" w:cs="Times New Roman"/>
        </w:rPr>
        <w:t>;</w:t>
      </w:r>
      <w:r w:rsidRPr="00A26E40">
        <w:rPr>
          <w:rFonts w:ascii="Times New Roman" w:hAnsi="Times New Roman" w:cs="Times New Roman"/>
        </w:rPr>
        <w:t xml:space="preserve"> 4. Increased throat secretion</w:t>
      </w:r>
      <w:r w:rsidR="00963A27">
        <w:rPr>
          <w:rFonts w:ascii="Times New Roman" w:hAnsi="Times New Roman" w:cs="Times New Roman"/>
        </w:rPr>
        <w:t>;</w:t>
      </w:r>
      <w:r w:rsidRPr="00A26E40">
        <w:rPr>
          <w:rFonts w:ascii="Times New Roman" w:hAnsi="Times New Roman" w:cs="Times New Roman"/>
        </w:rPr>
        <w:t xml:space="preserve"> 5. Nasal backflow</w:t>
      </w:r>
      <w:r w:rsidR="00963A27">
        <w:rPr>
          <w:rFonts w:ascii="Times New Roman" w:hAnsi="Times New Roman" w:cs="Times New Roman"/>
        </w:rPr>
        <w:t>;</w:t>
      </w:r>
      <w:r w:rsidRPr="00A26E40">
        <w:rPr>
          <w:rFonts w:ascii="Times New Roman" w:hAnsi="Times New Roman" w:cs="Times New Roman"/>
        </w:rPr>
        <w:t xml:space="preserve"> 6. Difficulty swallowing</w:t>
      </w:r>
      <w:r w:rsidR="00963A27">
        <w:rPr>
          <w:rFonts w:ascii="Times New Roman" w:hAnsi="Times New Roman" w:cs="Times New Roman"/>
        </w:rPr>
        <w:t>;</w:t>
      </w:r>
      <w:r w:rsidRPr="00A26E40">
        <w:rPr>
          <w:rFonts w:ascii="Times New Roman" w:hAnsi="Times New Roman" w:cs="Times New Roman"/>
        </w:rPr>
        <w:t xml:space="preserve"> 7. Chronic cough</w:t>
      </w:r>
      <w:r w:rsidR="00963A27">
        <w:rPr>
          <w:rFonts w:ascii="Times New Roman" w:hAnsi="Times New Roman" w:cs="Times New Roman"/>
        </w:rPr>
        <w:t>;</w:t>
      </w:r>
      <w:r w:rsidRPr="00A26E40">
        <w:rPr>
          <w:rFonts w:ascii="Times New Roman" w:hAnsi="Times New Roman" w:cs="Times New Roman"/>
        </w:rPr>
        <w:t xml:space="preserve"> 8. Habitual throat clearing</w:t>
      </w:r>
      <w:r w:rsidR="00963A27">
        <w:rPr>
          <w:rFonts w:ascii="Times New Roman" w:hAnsi="Times New Roman" w:cs="Times New Roman"/>
        </w:rPr>
        <w:t>;</w:t>
      </w:r>
      <w:r w:rsidRPr="00A26E40">
        <w:rPr>
          <w:rFonts w:ascii="Times New Roman" w:hAnsi="Times New Roman" w:cs="Times New Roman"/>
        </w:rPr>
        <w:t xml:space="preserve"> 9. Difficulty breathing</w:t>
      </w:r>
      <w:r w:rsidR="00963A27">
        <w:rPr>
          <w:rFonts w:ascii="Times New Roman" w:hAnsi="Times New Roman" w:cs="Times New Roman"/>
        </w:rPr>
        <w:t>;</w:t>
      </w:r>
      <w:r w:rsidRPr="00A26E40">
        <w:rPr>
          <w:rFonts w:ascii="Times New Roman" w:hAnsi="Times New Roman" w:cs="Times New Roman"/>
        </w:rPr>
        <w:t xml:space="preserve"> 10. Bad breath</w:t>
      </w:r>
      <w:r w:rsidR="00963A27">
        <w:rPr>
          <w:rFonts w:ascii="Times New Roman" w:hAnsi="Times New Roman" w:cs="Times New Roman"/>
        </w:rPr>
        <w:t>;</w:t>
      </w:r>
      <w:r w:rsidRPr="00A26E40">
        <w:rPr>
          <w:rFonts w:ascii="Times New Roman" w:hAnsi="Times New Roman" w:cs="Times New Roman"/>
        </w:rPr>
        <w:t xml:space="preserve"> 11. Chest pain</w:t>
      </w:r>
      <w:r w:rsidR="00963A27">
        <w:rPr>
          <w:rFonts w:ascii="Times New Roman" w:hAnsi="Times New Roman" w:cs="Times New Roman"/>
        </w:rPr>
        <w:t>; and</w:t>
      </w:r>
      <w:r w:rsidRPr="00A26E40">
        <w:rPr>
          <w:rFonts w:ascii="Times New Roman" w:hAnsi="Times New Roman" w:cs="Times New Roman"/>
        </w:rPr>
        <w:t xml:space="preserve"> 12. Burning </w:t>
      </w:r>
      <w:r w:rsidR="00963A27">
        <w:rPr>
          <w:rFonts w:ascii="Times New Roman" w:hAnsi="Times New Roman" w:cs="Times New Roman"/>
        </w:rPr>
        <w:t xml:space="preserve">sensation in the chest or a feeling of suffocation </w:t>
      </w:r>
      <w:r w:rsidRPr="00A26E40">
        <w:rPr>
          <w:rFonts w:ascii="Times New Roman" w:hAnsi="Times New Roman" w:cs="Times New Roman"/>
        </w:rPr>
        <w:t xml:space="preserve">(Table 1). </w:t>
      </w:r>
      <w:r w:rsidR="00FE1154">
        <w:rPr>
          <w:rFonts w:ascii="Times New Roman" w:hAnsi="Times New Roman" w:cs="Times New Roman"/>
        </w:rPr>
        <w:t xml:space="preserve">The diagnosis will require differentiating the following conditions, including </w:t>
      </w:r>
      <w:r w:rsidRPr="00A26E40">
        <w:rPr>
          <w:rFonts w:ascii="Times New Roman" w:hAnsi="Times New Roman" w:cs="Times New Roman"/>
        </w:rPr>
        <w:t>1. Nasal backflow, 2. Chronic rhinitis (allergic/non-allergic), 3. Upper respiratory tract infection, 4. Habitual throat clearing, 5. Excessive smoking and</w:t>
      </w:r>
      <w:r w:rsidR="0075462B">
        <w:rPr>
          <w:rFonts w:ascii="Times New Roman" w:hAnsi="Times New Roman" w:cs="Times New Roman"/>
        </w:rPr>
        <w:t xml:space="preserve"> drinking</w:t>
      </w:r>
      <w:r w:rsidRPr="00A26E40">
        <w:rPr>
          <w:rFonts w:ascii="Times New Roman" w:hAnsi="Times New Roman" w:cs="Times New Roman"/>
        </w:rPr>
        <w:t xml:space="preserve">, 6. Overuse of the voice, 7. </w:t>
      </w:r>
      <w:r w:rsidR="0075462B">
        <w:rPr>
          <w:rFonts w:ascii="Times New Roman" w:hAnsi="Times New Roman" w:cs="Times New Roman"/>
        </w:rPr>
        <w:t>T</w:t>
      </w:r>
      <w:r w:rsidRPr="00A26E40">
        <w:rPr>
          <w:rFonts w:ascii="Times New Roman" w:hAnsi="Times New Roman" w:cs="Times New Roman"/>
        </w:rPr>
        <w:t>emperature and weather changes</w:t>
      </w:r>
      <w:r w:rsidR="0075462B">
        <w:rPr>
          <w:rFonts w:ascii="Times New Roman" w:hAnsi="Times New Roman" w:cs="Times New Roman"/>
        </w:rPr>
        <w:t>,</w:t>
      </w:r>
      <w:r w:rsidRPr="00A26E40">
        <w:rPr>
          <w:rFonts w:ascii="Times New Roman" w:hAnsi="Times New Roman" w:cs="Times New Roman"/>
        </w:rPr>
        <w:t xml:space="preserve"> </w:t>
      </w:r>
      <w:r w:rsidR="0075462B">
        <w:rPr>
          <w:rFonts w:ascii="Times New Roman" w:hAnsi="Times New Roman" w:cs="Times New Roman"/>
        </w:rPr>
        <w:t xml:space="preserve">and </w:t>
      </w:r>
      <w:r w:rsidRPr="00A26E40">
        <w:rPr>
          <w:rFonts w:ascii="Times New Roman" w:hAnsi="Times New Roman" w:cs="Times New Roman"/>
        </w:rPr>
        <w:t xml:space="preserve">8. Environmental stimuli. </w:t>
      </w:r>
      <w:r w:rsidR="00FF7780">
        <w:rPr>
          <w:rFonts w:ascii="Times New Roman" w:hAnsi="Times New Roman" w:cs="Times New Roman"/>
        </w:rPr>
        <w:t>Many publications are available on the disease</w:t>
      </w:r>
      <w:r w:rsidR="00512C0D">
        <w:rPr>
          <w:rFonts w:ascii="Times New Roman" w:hAnsi="Times New Roman" w:cs="Times New Roman"/>
        </w:rPr>
        <w:t xml:space="preserve">, but there are rather general symptoms </w:t>
      </w:r>
      <w:r w:rsidRPr="00A26E40">
        <w:rPr>
          <w:rFonts w:ascii="Times New Roman" w:hAnsi="Times New Roman" w:cs="Times New Roman"/>
        </w:rPr>
        <w:t xml:space="preserve">that </w:t>
      </w:r>
      <w:r w:rsidR="00512C0D">
        <w:rPr>
          <w:rFonts w:ascii="Times New Roman" w:hAnsi="Times New Roman" w:cs="Times New Roman"/>
        </w:rPr>
        <w:t xml:space="preserve">are not specific to the problem of </w:t>
      </w:r>
      <w:r w:rsidRPr="00A26E40">
        <w:rPr>
          <w:rFonts w:ascii="Times New Roman" w:hAnsi="Times New Roman" w:cs="Times New Roman"/>
        </w:rPr>
        <w:t>gastrointestinal tract, such as: dry throat, hoarseness, foreign body sensation when swallowing, sleep snoring, chronic cough</w:t>
      </w:r>
      <w:r w:rsidR="00CB6379">
        <w:rPr>
          <w:rFonts w:ascii="Times New Roman" w:hAnsi="Times New Roman" w:cs="Times New Roman"/>
        </w:rPr>
        <w:t>,</w:t>
      </w:r>
      <w:r w:rsidRPr="00A26E40">
        <w:rPr>
          <w:rFonts w:ascii="Times New Roman" w:hAnsi="Times New Roman" w:cs="Times New Roman"/>
        </w:rPr>
        <w:t xml:space="preserve"> even otitis media, tinnitus, sinusitis, periodontal disease, tooth decay, etc.</w:t>
      </w:r>
      <w:r w:rsidR="00512C0D">
        <w:rPr>
          <w:rFonts w:ascii="Times New Roman" w:hAnsi="Times New Roman" w:cs="Times New Roman"/>
        </w:rPr>
        <w:t xml:space="preserve">, as these may present as problems of </w:t>
      </w:r>
      <w:r w:rsidRPr="00A26E40">
        <w:rPr>
          <w:rFonts w:ascii="Times New Roman" w:hAnsi="Times New Roman" w:cs="Times New Roman"/>
        </w:rPr>
        <w:t>upper aerodigestive tract</w:t>
      </w:r>
      <w:r w:rsidR="00512C0D">
        <w:rPr>
          <w:rFonts w:ascii="Times New Roman" w:hAnsi="Times New Roman" w:cs="Times New Roman"/>
        </w:rPr>
        <w:t xml:space="preserve">, which may also be partially attributed to </w:t>
      </w:r>
      <w:r w:rsidRPr="00A26E40">
        <w:rPr>
          <w:rFonts w:ascii="Times New Roman" w:hAnsi="Times New Roman" w:cs="Times New Roman"/>
        </w:rPr>
        <w:t>acid reflux.</w:t>
      </w:r>
      <w:r w:rsidRPr="00A26E40">
        <w:t xml:space="preserve"> </w:t>
      </w:r>
    </w:p>
    <w:p w14:paraId="5AB18294" w14:textId="77777777" w:rsidR="00A26E40" w:rsidRDefault="00A26E40" w:rsidP="00167752">
      <w:pPr>
        <w:jc w:val="both"/>
      </w:pPr>
    </w:p>
    <w:p w14:paraId="2F9C1583" w14:textId="05A9B14C" w:rsidR="00A26E40" w:rsidRDefault="006A27AE" w:rsidP="00167752">
      <w:pPr>
        <w:jc w:val="both"/>
      </w:pPr>
      <w:r>
        <w:rPr>
          <w:rFonts w:ascii="Times New Roman" w:hAnsi="Times New Roman"/>
          <w:b/>
          <w:bCs/>
        </w:rPr>
        <w:t>D</w:t>
      </w:r>
      <w:r w:rsidR="00A26E40" w:rsidRPr="00D04E0F">
        <w:rPr>
          <w:rFonts w:ascii="Times New Roman" w:hAnsi="Times New Roman"/>
          <w:b/>
          <w:bCs/>
        </w:rPr>
        <w:t xml:space="preserve">iagnosis of </w:t>
      </w:r>
      <w:r w:rsidR="00CB6379">
        <w:rPr>
          <w:rFonts w:ascii="Times New Roman" w:hAnsi="Times New Roman"/>
          <w:b/>
          <w:bCs/>
        </w:rPr>
        <w:t>l</w:t>
      </w:r>
      <w:r w:rsidR="00A26E40" w:rsidRPr="00D04E0F">
        <w:rPr>
          <w:rFonts w:ascii="Times New Roman" w:hAnsi="Times New Roman"/>
          <w:b/>
          <w:bCs/>
        </w:rPr>
        <w:t xml:space="preserve">aryngopharyngeal </w:t>
      </w:r>
      <w:r w:rsidR="00CB6379">
        <w:rPr>
          <w:rFonts w:ascii="Times New Roman" w:hAnsi="Times New Roman"/>
          <w:b/>
          <w:bCs/>
        </w:rPr>
        <w:t>r</w:t>
      </w:r>
      <w:r w:rsidR="00A26E40" w:rsidRPr="00D04E0F">
        <w:rPr>
          <w:rFonts w:ascii="Times New Roman" w:hAnsi="Times New Roman"/>
          <w:b/>
          <w:bCs/>
        </w:rPr>
        <w:t>eflux</w:t>
      </w:r>
      <w:r w:rsidR="00A26E40">
        <w:rPr>
          <w:rFonts w:ascii="Times New Roman" w:hAnsi="Times New Roman"/>
          <w:b/>
          <w:bCs/>
        </w:rPr>
        <w:t xml:space="preserve"> </w:t>
      </w:r>
    </w:p>
    <w:p w14:paraId="6CEDD190" w14:textId="1ED0EA5F" w:rsidR="00A26E40" w:rsidRPr="00E95815" w:rsidRDefault="00A26E40" w:rsidP="00A26E40">
      <w:pPr>
        <w:jc w:val="both"/>
        <w:rPr>
          <w:rFonts w:ascii="Times New Roman" w:hAnsi="Times New Roman" w:cs="Times New Roman"/>
        </w:rPr>
      </w:pPr>
      <w:r w:rsidRPr="00722AF4">
        <w:rPr>
          <w:rFonts w:ascii="Times New Roman" w:hAnsi="Times New Roman" w:cs="Times New Roman"/>
        </w:rPr>
        <w:t>A</w:t>
      </w:r>
      <w:r w:rsidRPr="00A26E40">
        <w:rPr>
          <w:rFonts w:ascii="Times New Roman" w:hAnsi="Times New Roman" w:cs="Times New Roman"/>
        </w:rPr>
        <w:t>cid reflux</w:t>
      </w:r>
      <w:r w:rsidR="006B45A3">
        <w:rPr>
          <w:rFonts w:ascii="Times New Roman" w:hAnsi="Times New Roman" w:cs="Times New Roman"/>
        </w:rPr>
        <w:t xml:space="preserve"> involves </w:t>
      </w:r>
      <w:r w:rsidRPr="00A26E40">
        <w:rPr>
          <w:rFonts w:ascii="Times New Roman" w:hAnsi="Times New Roman" w:cs="Times New Roman"/>
        </w:rPr>
        <w:t xml:space="preserve">acidic substances, </w:t>
      </w:r>
      <w:r w:rsidR="006B45A3">
        <w:rPr>
          <w:rFonts w:ascii="Times New Roman" w:hAnsi="Times New Roman" w:cs="Times New Roman"/>
        </w:rPr>
        <w:t xml:space="preserve">such as </w:t>
      </w:r>
      <w:r w:rsidRPr="00A26E40">
        <w:rPr>
          <w:rFonts w:ascii="Times New Roman" w:hAnsi="Times New Roman" w:cs="Times New Roman"/>
        </w:rPr>
        <w:t xml:space="preserve">hydrochloric acid, enzymes (particularly pepsin), food residues, bile acids, and </w:t>
      </w:r>
      <w:r w:rsidR="00722AF4">
        <w:rPr>
          <w:rFonts w:ascii="Times New Roman" w:hAnsi="Times New Roman" w:cs="Times New Roman"/>
        </w:rPr>
        <w:t>gut flora</w:t>
      </w:r>
      <w:r w:rsidRPr="00A26E40">
        <w:rPr>
          <w:rFonts w:ascii="Times New Roman" w:hAnsi="Times New Roman" w:cs="Times New Roman"/>
        </w:rPr>
        <w:t xml:space="preserve">. </w:t>
      </w:r>
      <w:r w:rsidR="00786E1E">
        <w:rPr>
          <w:rFonts w:ascii="Times New Roman" w:hAnsi="Times New Roman" w:cs="Times New Roman"/>
        </w:rPr>
        <w:t>The episode of r</w:t>
      </w:r>
      <w:r w:rsidRPr="00A26E40">
        <w:rPr>
          <w:rFonts w:ascii="Times New Roman" w:hAnsi="Times New Roman" w:cs="Times New Roman"/>
        </w:rPr>
        <w:t xml:space="preserve">eflux may also involve liquid </w:t>
      </w:r>
      <w:r w:rsidR="00786E1E">
        <w:rPr>
          <w:rFonts w:ascii="Times New Roman" w:hAnsi="Times New Roman" w:cs="Times New Roman"/>
        </w:rPr>
        <w:t>components</w:t>
      </w:r>
      <w:r w:rsidRPr="00A26E40">
        <w:rPr>
          <w:rFonts w:ascii="Times New Roman" w:hAnsi="Times New Roman" w:cs="Times New Roman"/>
        </w:rPr>
        <w:t>, especially in the lower esophagus</w:t>
      </w:r>
      <w:r w:rsidR="00786E1E">
        <w:rPr>
          <w:rFonts w:ascii="Times New Roman" w:hAnsi="Times New Roman" w:cs="Times New Roman"/>
        </w:rPr>
        <w:t>; thus, l</w:t>
      </w:r>
      <w:r w:rsidRPr="00A26E40">
        <w:rPr>
          <w:rFonts w:ascii="Times New Roman" w:hAnsi="Times New Roman" w:cs="Times New Roman"/>
        </w:rPr>
        <w:t xml:space="preserve">aryngopharyngeal reflux has been suggested to </w:t>
      </w:r>
      <w:r w:rsidR="00786E1E">
        <w:rPr>
          <w:rFonts w:ascii="Times New Roman" w:hAnsi="Times New Roman" w:cs="Times New Roman"/>
        </w:rPr>
        <w:t xml:space="preserve">differ by </w:t>
      </w:r>
      <w:r w:rsidR="004338FA">
        <w:rPr>
          <w:rFonts w:ascii="Times New Roman" w:hAnsi="Times New Roman" w:cs="Times New Roman"/>
        </w:rPr>
        <w:t xml:space="preserve">its cause being fine </w:t>
      </w:r>
      <w:r w:rsidRPr="00A26E40">
        <w:rPr>
          <w:rFonts w:ascii="Times New Roman" w:hAnsi="Times New Roman" w:cs="Times New Roman"/>
        </w:rPr>
        <w:t>gaseous</w:t>
      </w:r>
      <w:r w:rsidR="004338FA">
        <w:rPr>
          <w:rFonts w:ascii="Times New Roman" w:hAnsi="Times New Roman" w:cs="Times New Roman"/>
        </w:rPr>
        <w:t xml:space="preserve"> </w:t>
      </w:r>
      <w:r w:rsidRPr="00A26E40">
        <w:rPr>
          <w:rFonts w:ascii="Times New Roman" w:hAnsi="Times New Roman" w:cs="Times New Roman"/>
        </w:rPr>
        <w:t xml:space="preserve">aerosols. Temporary relaxation of the lower esophageal sphincter may also induce </w:t>
      </w:r>
      <w:r w:rsidR="00AB677E">
        <w:rPr>
          <w:rFonts w:ascii="Times New Roman" w:hAnsi="Times New Roman" w:cs="Times New Roman"/>
        </w:rPr>
        <w:t xml:space="preserve">the condition. </w:t>
      </w:r>
      <w:r w:rsidRPr="00A26E40">
        <w:rPr>
          <w:rFonts w:ascii="Times New Roman" w:hAnsi="Times New Roman" w:cs="Times New Roman"/>
        </w:rPr>
        <w:t>Once the aerosols reach the larynx</w:t>
      </w:r>
      <w:r w:rsidR="00AB677E">
        <w:rPr>
          <w:rFonts w:ascii="Times New Roman" w:hAnsi="Times New Roman" w:cs="Times New Roman"/>
        </w:rPr>
        <w:t xml:space="preserve">, in proximity of pharynx, they are in easy access to the nasal cavity, </w:t>
      </w:r>
      <w:r w:rsidRPr="00A26E40">
        <w:rPr>
          <w:rFonts w:ascii="Times New Roman" w:hAnsi="Times New Roman" w:cs="Times New Roman"/>
        </w:rPr>
        <w:t xml:space="preserve">nasopharynx and lower respiratory tract. </w:t>
      </w:r>
      <w:r w:rsidR="00C83D26">
        <w:rPr>
          <w:rFonts w:ascii="Times New Roman" w:hAnsi="Times New Roman" w:cs="Times New Roman"/>
        </w:rPr>
        <w:t>The d</w:t>
      </w:r>
      <w:r w:rsidRPr="00A26E40">
        <w:rPr>
          <w:rFonts w:ascii="Times New Roman" w:hAnsi="Times New Roman" w:cs="Times New Roman"/>
        </w:rPr>
        <w:t xml:space="preserve">iagnosis of Laryngopharyngeal Reflux Syndrome is based on clinical symptoms and endoscopic </w:t>
      </w:r>
      <w:r w:rsidRPr="00A26E40">
        <w:rPr>
          <w:rFonts w:ascii="Times New Roman" w:hAnsi="Times New Roman" w:cs="Times New Roman"/>
        </w:rPr>
        <w:lastRenderedPageBreak/>
        <w:t>examination, supplemented by pH monitor of the digestive tract. The commonly used scale is the Reflux Symptom Index</w:t>
      </w:r>
      <w:r w:rsidR="00C83D26">
        <w:rPr>
          <w:rFonts w:ascii="Times New Roman" w:hAnsi="Times New Roman" w:cs="Times New Roman"/>
        </w:rPr>
        <w:t xml:space="preserve"> (</w:t>
      </w:r>
      <w:r w:rsidRPr="00A26E40">
        <w:rPr>
          <w:rFonts w:ascii="Times New Roman" w:hAnsi="Times New Roman" w:cs="Times New Roman"/>
        </w:rPr>
        <w:t>RSI),</w:t>
      </w:r>
      <w:r w:rsidR="00C83D26">
        <w:rPr>
          <w:rFonts w:ascii="Times New Roman" w:hAnsi="Times New Roman" w:cs="Times New Roman"/>
        </w:rPr>
        <w:t xml:space="preserve"> which will attribute </w:t>
      </w:r>
      <w:r w:rsidR="0036312B">
        <w:rPr>
          <w:rFonts w:ascii="Times New Roman" w:hAnsi="Times New Roman" w:cs="Times New Roman"/>
        </w:rPr>
        <w:t>score from 0 to 5 to the nine symptoms based on the severity, that is,</w:t>
      </w:r>
      <w:r w:rsidRPr="00A26E40">
        <w:rPr>
          <w:rFonts w:ascii="Times New Roman" w:hAnsi="Times New Roman" w:cs="Times New Roman"/>
        </w:rPr>
        <w:t xml:space="preserve"> 0 point</w:t>
      </w:r>
      <w:r w:rsidR="0036312B">
        <w:rPr>
          <w:rFonts w:ascii="Times New Roman" w:hAnsi="Times New Roman" w:cs="Times New Roman"/>
        </w:rPr>
        <w:t xml:space="preserve"> for no symptom to 5 point</w:t>
      </w:r>
      <w:r w:rsidR="00993601">
        <w:rPr>
          <w:rFonts w:ascii="Times New Roman" w:hAnsi="Times New Roman" w:cs="Times New Roman"/>
        </w:rPr>
        <w:t>s</w:t>
      </w:r>
      <w:r w:rsidR="0036312B">
        <w:rPr>
          <w:rFonts w:ascii="Times New Roman" w:hAnsi="Times New Roman" w:cs="Times New Roman"/>
        </w:rPr>
        <w:t xml:space="preserve"> for serious </w:t>
      </w:r>
      <w:r w:rsidR="00993601">
        <w:rPr>
          <w:rFonts w:ascii="Times New Roman" w:hAnsi="Times New Roman" w:cs="Times New Roman"/>
        </w:rPr>
        <w:t xml:space="preserve">condition. </w:t>
      </w:r>
      <w:r w:rsidRPr="00A26E40">
        <w:rPr>
          <w:rFonts w:ascii="Times New Roman" w:hAnsi="Times New Roman" w:cs="Times New Roman"/>
        </w:rPr>
        <w:t>If the RSI score is greater than 13, it</w:t>
      </w:r>
      <w:r w:rsidR="00863F9C">
        <w:rPr>
          <w:rFonts w:ascii="Times New Roman" w:hAnsi="Times New Roman" w:cs="Times New Roman"/>
        </w:rPr>
        <w:t xml:space="preserve">’s an indication of high probability of </w:t>
      </w:r>
      <w:r w:rsidRPr="00A26E40">
        <w:rPr>
          <w:rFonts w:ascii="Times New Roman" w:hAnsi="Times New Roman" w:cs="Times New Roman"/>
        </w:rPr>
        <w:t xml:space="preserve">laryngopharyngeal reflux </w:t>
      </w:r>
      <w:r w:rsidR="00863F9C">
        <w:rPr>
          <w:rFonts w:ascii="Times New Roman" w:hAnsi="Times New Roman" w:cs="Times New Roman"/>
        </w:rPr>
        <w:t xml:space="preserve">syndrome and vice versa. The nine symptoms for </w:t>
      </w:r>
      <w:r w:rsidR="003465A7">
        <w:rPr>
          <w:rFonts w:ascii="Times New Roman" w:hAnsi="Times New Roman" w:cs="Times New Roman"/>
        </w:rPr>
        <w:t>scoring the index are as follows</w:t>
      </w:r>
      <w:r w:rsidRPr="00A26E40">
        <w:rPr>
          <w:rFonts w:ascii="Times New Roman" w:hAnsi="Times New Roman" w:cs="Times New Roman"/>
        </w:rPr>
        <w:t xml:space="preserve">: 1. Hoarseness or other voice problems, 2. Frequent throat clearing, 3. Thick throat or nasal discharge, 4. Difficulty swallowing, 5. Coughing after eating or lying down, 6. Difficulty breathing or choking, 7. </w:t>
      </w:r>
      <w:r w:rsidR="00F458A8">
        <w:rPr>
          <w:rFonts w:ascii="Times New Roman" w:hAnsi="Times New Roman" w:cs="Times New Roman"/>
        </w:rPr>
        <w:t xml:space="preserve">Constant </w:t>
      </w:r>
      <w:r w:rsidRPr="00A26E40">
        <w:rPr>
          <w:rFonts w:ascii="Times New Roman" w:hAnsi="Times New Roman" w:cs="Times New Roman"/>
        </w:rPr>
        <w:t xml:space="preserve">cough, 8. </w:t>
      </w:r>
      <w:r w:rsidR="0055238E">
        <w:rPr>
          <w:rFonts w:ascii="Times New Roman" w:hAnsi="Times New Roman" w:cs="Times New Roman"/>
        </w:rPr>
        <w:t xml:space="preserve">A </w:t>
      </w:r>
      <w:r w:rsidRPr="00A26E40">
        <w:rPr>
          <w:rFonts w:ascii="Times New Roman" w:hAnsi="Times New Roman" w:cs="Times New Roman"/>
        </w:rPr>
        <w:t>foreign body sensation</w:t>
      </w:r>
      <w:r w:rsidR="0055238E">
        <w:rPr>
          <w:rFonts w:ascii="Times New Roman" w:hAnsi="Times New Roman" w:cs="Times New Roman"/>
        </w:rPr>
        <w:t xml:space="preserve"> in the throat</w:t>
      </w:r>
      <w:r w:rsidRPr="00A26E40">
        <w:rPr>
          <w:rFonts w:ascii="Times New Roman" w:hAnsi="Times New Roman" w:cs="Times New Roman"/>
        </w:rPr>
        <w:t xml:space="preserve">, </w:t>
      </w:r>
      <w:r w:rsidR="0055238E">
        <w:rPr>
          <w:rFonts w:ascii="Times New Roman" w:hAnsi="Times New Roman" w:cs="Times New Roman"/>
        </w:rPr>
        <w:t xml:space="preserve">and </w:t>
      </w:r>
      <w:r w:rsidRPr="00A26E40">
        <w:rPr>
          <w:rFonts w:ascii="Times New Roman" w:hAnsi="Times New Roman" w:cs="Times New Roman"/>
        </w:rPr>
        <w:t xml:space="preserve">9. </w:t>
      </w:r>
      <w:r w:rsidR="0055238E">
        <w:rPr>
          <w:rFonts w:ascii="Times New Roman" w:hAnsi="Times New Roman" w:cs="Times New Roman"/>
        </w:rPr>
        <w:t xml:space="preserve">Burning or pain in the </w:t>
      </w:r>
      <w:r w:rsidRPr="00A26E40">
        <w:rPr>
          <w:rFonts w:ascii="Times New Roman" w:hAnsi="Times New Roman" w:cs="Times New Roman"/>
        </w:rPr>
        <w:t>chest</w:t>
      </w:r>
      <w:r w:rsidR="0055238E">
        <w:rPr>
          <w:rFonts w:ascii="Times New Roman" w:hAnsi="Times New Roman" w:cs="Times New Roman"/>
        </w:rPr>
        <w:t>.</w:t>
      </w:r>
      <w:r w:rsidR="00A70335">
        <w:rPr>
          <w:rFonts w:ascii="Times New Roman" w:hAnsi="Times New Roman" w:cs="Times New Roman"/>
        </w:rPr>
        <w:t xml:space="preserve"> </w:t>
      </w:r>
      <w:r w:rsidRPr="00A26E40">
        <w:rPr>
          <w:rFonts w:ascii="Times New Roman" w:hAnsi="Times New Roman" w:cs="Times New Roman"/>
        </w:rPr>
        <w:t xml:space="preserve">In recent years, the international consensus </w:t>
      </w:r>
      <w:r w:rsidR="00904924">
        <w:rPr>
          <w:rFonts w:ascii="Times New Roman" w:hAnsi="Times New Roman" w:cs="Times New Roman"/>
        </w:rPr>
        <w:t xml:space="preserve">has introduced a </w:t>
      </w:r>
      <w:r w:rsidRPr="00A26E40">
        <w:rPr>
          <w:rFonts w:ascii="Times New Roman" w:hAnsi="Times New Roman" w:cs="Times New Roman"/>
        </w:rPr>
        <w:t>standard diagnosis of gastroesophageal reflux</w:t>
      </w:r>
      <w:r w:rsidR="00904924">
        <w:rPr>
          <w:rFonts w:ascii="Times New Roman" w:hAnsi="Times New Roman" w:cs="Times New Roman"/>
        </w:rPr>
        <w:t>, relying on p</w:t>
      </w:r>
      <w:r w:rsidRPr="00A26E40">
        <w:rPr>
          <w:rFonts w:ascii="Times New Roman" w:hAnsi="Times New Roman" w:cs="Times New Roman"/>
        </w:rPr>
        <w:t>H test</w:t>
      </w:r>
      <w:r w:rsidR="00904924">
        <w:rPr>
          <w:rFonts w:ascii="Times New Roman" w:hAnsi="Times New Roman" w:cs="Times New Roman"/>
        </w:rPr>
        <w:t xml:space="preserve"> or </w:t>
      </w:r>
      <w:r w:rsidRPr="00A26E40">
        <w:rPr>
          <w:rFonts w:ascii="Times New Roman" w:hAnsi="Times New Roman" w:cs="Times New Roman"/>
        </w:rPr>
        <w:t>laryngoscope</w:t>
      </w:r>
      <w:r w:rsidR="00904924">
        <w:rPr>
          <w:rFonts w:ascii="Times New Roman" w:hAnsi="Times New Roman" w:cs="Times New Roman"/>
        </w:rPr>
        <w:t xml:space="preserve">, which is usually performed in </w:t>
      </w:r>
      <w:r w:rsidRPr="00A26E40">
        <w:rPr>
          <w:rFonts w:ascii="Times New Roman" w:hAnsi="Times New Roman" w:cs="Times New Roman"/>
        </w:rPr>
        <w:t>the outpatient department of otolaryngology.</w:t>
      </w:r>
      <w:r w:rsidR="00E95815">
        <w:rPr>
          <w:rFonts w:ascii="Times New Roman" w:hAnsi="Times New Roman" w:cs="Times New Roman"/>
        </w:rPr>
        <w:t xml:space="preserve"> </w:t>
      </w:r>
    </w:p>
    <w:p w14:paraId="4D322809" w14:textId="77777777" w:rsidR="006A27AE" w:rsidRDefault="006A27AE" w:rsidP="00167752">
      <w:pPr>
        <w:jc w:val="both"/>
        <w:rPr>
          <w:rFonts w:ascii="Times New Roman" w:hAnsi="Times New Roman" w:cs="Times New Roman"/>
        </w:rPr>
      </w:pPr>
    </w:p>
    <w:p w14:paraId="0239B0C7" w14:textId="5A03571F" w:rsidR="00A26E40" w:rsidRPr="00E95815" w:rsidRDefault="00A26E40" w:rsidP="00167752">
      <w:pPr>
        <w:jc w:val="both"/>
        <w:rPr>
          <w:rFonts w:ascii="Times New Roman" w:hAnsi="Times New Roman" w:cs="Times New Roman"/>
        </w:rPr>
      </w:pPr>
      <w:r w:rsidRPr="00A26E40">
        <w:rPr>
          <w:rFonts w:ascii="Times New Roman" w:hAnsi="Times New Roman" w:cs="Times New Roman"/>
        </w:rPr>
        <w:t>Physician usually recommend</w:t>
      </w:r>
      <w:r w:rsidR="00F03ED2">
        <w:rPr>
          <w:rFonts w:ascii="Times New Roman" w:hAnsi="Times New Roman" w:cs="Times New Roman"/>
        </w:rPr>
        <w:t>s</w:t>
      </w:r>
      <w:r w:rsidRPr="00A26E40">
        <w:rPr>
          <w:rFonts w:ascii="Times New Roman" w:hAnsi="Times New Roman" w:cs="Times New Roman"/>
        </w:rPr>
        <w:t xml:space="preserve"> treatment</w:t>
      </w:r>
      <w:r w:rsidR="00F03ED2">
        <w:rPr>
          <w:rFonts w:ascii="Times New Roman" w:hAnsi="Times New Roman" w:cs="Times New Roman"/>
        </w:rPr>
        <w:t xml:space="preserve"> by</w:t>
      </w:r>
      <w:r w:rsidRPr="00A26E40">
        <w:rPr>
          <w:rFonts w:ascii="Times New Roman" w:hAnsi="Times New Roman" w:cs="Times New Roman"/>
        </w:rPr>
        <w:t xml:space="preserve"> lifestyle adjustment, </w:t>
      </w:r>
      <w:proofErr w:type="gramStart"/>
      <w:r w:rsidR="00E95815">
        <w:rPr>
          <w:rFonts w:ascii="Times New Roman" w:hAnsi="Times New Roman" w:cs="Times New Roman"/>
        </w:rPr>
        <w:t>medication</w:t>
      </w:r>
      <w:proofErr w:type="gramEnd"/>
      <w:r w:rsidRPr="00A26E40">
        <w:rPr>
          <w:rFonts w:ascii="Times New Roman" w:hAnsi="Times New Roman" w:cs="Times New Roman"/>
        </w:rPr>
        <w:t xml:space="preserve"> and surger</w:t>
      </w:r>
      <w:r w:rsidR="00DD5833">
        <w:rPr>
          <w:rFonts w:ascii="Times New Roman" w:hAnsi="Times New Roman" w:cs="Times New Roman"/>
        </w:rPr>
        <w:t>y. Changing the daily habit (including the diet) will not only improve the discomfort of reflux but also is considered as the first-line treatment</w:t>
      </w:r>
      <w:r w:rsidR="00C646F9">
        <w:rPr>
          <w:rFonts w:ascii="Times New Roman" w:hAnsi="Times New Roman" w:cs="Times New Roman"/>
        </w:rPr>
        <w:t xml:space="preserve"> because the side effect of such modality is minimal. Patients are advised to </w:t>
      </w:r>
      <w:r w:rsidRPr="00A26E40">
        <w:rPr>
          <w:rFonts w:ascii="Times New Roman" w:hAnsi="Times New Roman" w:cs="Times New Roman"/>
        </w:rPr>
        <w:t xml:space="preserve">lose weight, quit smoking, reduce alcohol intake, adjust eating habit, raise the head of the bed when sleeping, reduce coffee consumption, avoid carbonated drinks, </w:t>
      </w:r>
      <w:r w:rsidR="0060262D">
        <w:rPr>
          <w:rFonts w:ascii="Times New Roman" w:hAnsi="Times New Roman" w:cs="Times New Roman"/>
        </w:rPr>
        <w:t xml:space="preserve">and </w:t>
      </w:r>
      <w:r w:rsidRPr="00A26E40">
        <w:rPr>
          <w:rFonts w:ascii="Times New Roman" w:hAnsi="Times New Roman" w:cs="Times New Roman"/>
        </w:rPr>
        <w:t>reduce intake of high-fat foods</w:t>
      </w:r>
      <w:r w:rsidR="0060262D">
        <w:rPr>
          <w:rFonts w:ascii="Times New Roman" w:hAnsi="Times New Roman" w:cs="Times New Roman"/>
        </w:rPr>
        <w:t xml:space="preserve">. They are also encouraged to exercise regularly </w:t>
      </w:r>
      <w:r w:rsidR="00697DB5">
        <w:rPr>
          <w:rFonts w:ascii="Times New Roman" w:hAnsi="Times New Roman" w:cs="Times New Roman"/>
        </w:rPr>
        <w:t xml:space="preserve">three hours after a meal. </w:t>
      </w:r>
      <w:r w:rsidRPr="00A26E40">
        <w:rPr>
          <w:rFonts w:ascii="Times New Roman" w:hAnsi="Times New Roman" w:cs="Times New Roman"/>
        </w:rPr>
        <w:t xml:space="preserve">If the symptoms </w:t>
      </w:r>
      <w:r w:rsidR="00B93841">
        <w:rPr>
          <w:rFonts w:ascii="Times New Roman" w:hAnsi="Times New Roman" w:cs="Times New Roman"/>
        </w:rPr>
        <w:t>are not improved, then medication is considered and the common one is p</w:t>
      </w:r>
      <w:r w:rsidRPr="00A26E40">
        <w:rPr>
          <w:rFonts w:ascii="Times New Roman" w:hAnsi="Times New Roman" w:cs="Times New Roman"/>
        </w:rPr>
        <w:t>roton pump inhibitor (PPI)</w:t>
      </w:r>
      <w:r w:rsidR="00B93841">
        <w:rPr>
          <w:rFonts w:ascii="Times New Roman" w:hAnsi="Times New Roman" w:cs="Times New Roman"/>
        </w:rPr>
        <w:t>, which as the name suggests,</w:t>
      </w:r>
      <w:r w:rsidRPr="00A26E40">
        <w:rPr>
          <w:rFonts w:ascii="Times New Roman" w:hAnsi="Times New Roman" w:cs="Times New Roman"/>
        </w:rPr>
        <w:t xml:space="preserve"> inhibit</w:t>
      </w:r>
      <w:r w:rsidR="00392DE3">
        <w:rPr>
          <w:rFonts w:ascii="Times New Roman" w:hAnsi="Times New Roman" w:cs="Times New Roman"/>
        </w:rPr>
        <w:t>s</w:t>
      </w:r>
      <w:r w:rsidRPr="00A26E40">
        <w:rPr>
          <w:rFonts w:ascii="Times New Roman" w:hAnsi="Times New Roman" w:cs="Times New Roman"/>
        </w:rPr>
        <w:t xml:space="preserve"> gastric acid secretion.</w:t>
      </w:r>
      <w:r w:rsidR="003B1C9A">
        <w:rPr>
          <w:rFonts w:ascii="Times New Roman" w:hAnsi="Times New Roman" w:cs="Times New Roman"/>
        </w:rPr>
        <w:t xml:space="preserve"> The drug was previously used to treat gastric ulcers and </w:t>
      </w:r>
      <w:r w:rsidRPr="00A26E40">
        <w:rPr>
          <w:rFonts w:ascii="Times New Roman" w:hAnsi="Times New Roman" w:cs="Times New Roman"/>
        </w:rPr>
        <w:t>gastroesophageal reflux</w:t>
      </w:r>
      <w:r w:rsidR="003B1C9A">
        <w:rPr>
          <w:rFonts w:ascii="Times New Roman" w:hAnsi="Times New Roman" w:cs="Times New Roman"/>
        </w:rPr>
        <w:t xml:space="preserve">, so it is not recommended for long-term use. </w:t>
      </w:r>
      <w:r w:rsidRPr="00A26E40">
        <w:rPr>
          <w:rFonts w:ascii="Times New Roman" w:hAnsi="Times New Roman" w:cs="Times New Roman"/>
        </w:rPr>
        <w:t xml:space="preserve">When </w:t>
      </w:r>
      <w:r w:rsidR="003B1C9A">
        <w:rPr>
          <w:rFonts w:ascii="Times New Roman" w:hAnsi="Times New Roman" w:cs="Times New Roman"/>
        </w:rPr>
        <w:t xml:space="preserve">PPI fails, </w:t>
      </w:r>
      <w:r w:rsidR="00443B78">
        <w:rPr>
          <w:rFonts w:ascii="Times New Roman" w:hAnsi="Times New Roman" w:cs="Times New Roman"/>
        </w:rPr>
        <w:t xml:space="preserve">physician may consider neuromodulator, such as </w:t>
      </w:r>
      <w:r w:rsidRPr="00A26E40">
        <w:rPr>
          <w:rFonts w:ascii="Times New Roman" w:hAnsi="Times New Roman" w:cs="Times New Roman"/>
        </w:rPr>
        <w:t>tricyclic antidepressants (TCA), gabapentin, pregabalin</w:t>
      </w:r>
      <w:r w:rsidR="00443B78">
        <w:rPr>
          <w:rFonts w:ascii="Times New Roman" w:hAnsi="Times New Roman" w:cs="Times New Roman"/>
        </w:rPr>
        <w:t xml:space="preserve">, etc., all of which </w:t>
      </w:r>
      <w:r w:rsidRPr="00A26E40">
        <w:rPr>
          <w:rFonts w:ascii="Times New Roman" w:hAnsi="Times New Roman" w:cs="Times New Roman"/>
        </w:rPr>
        <w:t>can be used as antacids</w:t>
      </w:r>
      <w:r w:rsidR="002478BC">
        <w:rPr>
          <w:rFonts w:ascii="Times New Roman" w:hAnsi="Times New Roman" w:cs="Times New Roman"/>
        </w:rPr>
        <w:t xml:space="preserve"> in second-line treatment, despite of being not as effective</w:t>
      </w:r>
      <w:r w:rsidR="000C086E">
        <w:rPr>
          <w:rFonts w:ascii="Times New Roman" w:hAnsi="Times New Roman" w:cs="Times New Roman"/>
        </w:rPr>
        <w:t xml:space="preserve">. There are: </w:t>
      </w:r>
      <w:r w:rsidRPr="00A26E40">
        <w:rPr>
          <w:rFonts w:ascii="Times New Roman" w:hAnsi="Times New Roman" w:cs="Times New Roman"/>
        </w:rPr>
        <w:t xml:space="preserve">1. Selective serotonin recycle inhibitor (SSRI), 2. Serotonin and norepinephrine recycle inhibitor (SNRI), 3. </w:t>
      </w:r>
      <w:r w:rsidR="0053745D">
        <w:rPr>
          <w:rFonts w:ascii="Times New Roman" w:hAnsi="Times New Roman" w:cs="Times New Roman"/>
        </w:rPr>
        <w:t>N</w:t>
      </w:r>
      <w:r w:rsidRPr="00A26E40">
        <w:rPr>
          <w:rFonts w:ascii="Times New Roman" w:hAnsi="Times New Roman" w:cs="Times New Roman"/>
        </w:rPr>
        <w:t>orepinephrine and serotonin</w:t>
      </w:r>
      <w:r w:rsidR="0053745D">
        <w:rPr>
          <w:rFonts w:ascii="Times New Roman" w:hAnsi="Times New Roman" w:cs="Times New Roman"/>
        </w:rPr>
        <w:t xml:space="preserve"> release promoter</w:t>
      </w:r>
      <w:r w:rsidRPr="00A26E40">
        <w:rPr>
          <w:rFonts w:ascii="Times New Roman" w:hAnsi="Times New Roman" w:cs="Times New Roman"/>
        </w:rPr>
        <w:t xml:space="preserve">, 4. norepinephrine and dopamine recovery inhibitor (NDRI), </w:t>
      </w:r>
      <w:r w:rsidR="0053745D">
        <w:rPr>
          <w:rFonts w:ascii="Times New Roman" w:hAnsi="Times New Roman" w:cs="Times New Roman"/>
        </w:rPr>
        <w:t xml:space="preserve">and </w:t>
      </w:r>
      <w:r w:rsidRPr="00A26E40">
        <w:rPr>
          <w:rFonts w:ascii="Times New Roman" w:hAnsi="Times New Roman" w:cs="Times New Roman"/>
        </w:rPr>
        <w:t>5. serotonin antagonist &amp; serotonin recovery inhibitor (SARI) (Table 3)</w:t>
      </w:r>
      <w:r w:rsidR="00764416">
        <w:rPr>
          <w:rFonts w:ascii="Times New Roman" w:hAnsi="Times New Roman" w:cs="Times New Roman"/>
        </w:rPr>
        <w:t>. And in recent years, the observation of throat discomfort caused by abnormal nerve</w:t>
      </w:r>
      <w:r w:rsidR="00445A92">
        <w:rPr>
          <w:rFonts w:ascii="Times New Roman" w:hAnsi="Times New Roman" w:cs="Times New Roman"/>
        </w:rPr>
        <w:t>s</w:t>
      </w:r>
      <w:r w:rsidR="00764416">
        <w:rPr>
          <w:rFonts w:ascii="Times New Roman" w:hAnsi="Times New Roman" w:cs="Times New Roman"/>
        </w:rPr>
        <w:t xml:space="preserve"> </w:t>
      </w:r>
      <w:r w:rsidR="006C7C30">
        <w:rPr>
          <w:rFonts w:ascii="Times New Roman" w:hAnsi="Times New Roman" w:cs="Times New Roman"/>
        </w:rPr>
        <w:t xml:space="preserve">has led the researchers to use drug to reduce the sensitivity, including </w:t>
      </w:r>
      <w:r w:rsidRPr="00A26E40">
        <w:rPr>
          <w:rFonts w:ascii="Times New Roman" w:hAnsi="Times New Roman" w:cs="Times New Roman"/>
        </w:rPr>
        <w:t>tricyclic antidepressants (TCA</w:t>
      </w:r>
      <w:r w:rsidR="006C7C30">
        <w:rPr>
          <w:rFonts w:ascii="Times New Roman" w:hAnsi="Times New Roman" w:cs="Times New Roman"/>
        </w:rPr>
        <w:t>s</w:t>
      </w:r>
      <w:r w:rsidRPr="00A26E40">
        <w:rPr>
          <w:rFonts w:ascii="Times New Roman" w:hAnsi="Times New Roman" w:cs="Times New Roman"/>
        </w:rPr>
        <w:t>)</w:t>
      </w:r>
      <w:r w:rsidR="006C7C30">
        <w:rPr>
          <w:rFonts w:ascii="Times New Roman" w:hAnsi="Times New Roman" w:cs="Times New Roman"/>
        </w:rPr>
        <w:t>. The drug</w:t>
      </w:r>
      <w:r w:rsidRPr="00A26E40">
        <w:rPr>
          <w:rFonts w:ascii="Times New Roman" w:hAnsi="Times New Roman" w:cs="Times New Roman"/>
        </w:rPr>
        <w:t xml:space="preserve"> is recommended </w:t>
      </w:r>
      <w:r w:rsidR="00445A92">
        <w:rPr>
          <w:rFonts w:ascii="Times New Roman" w:hAnsi="Times New Roman" w:cs="Times New Roman"/>
        </w:rPr>
        <w:t>for three doses</w:t>
      </w:r>
      <w:r w:rsidR="00C5180E">
        <w:rPr>
          <w:rFonts w:ascii="Times New Roman" w:hAnsi="Times New Roman" w:cs="Times New Roman"/>
        </w:rPr>
        <w:t>, only if</w:t>
      </w:r>
      <w:r w:rsidR="00445A92">
        <w:rPr>
          <w:rFonts w:ascii="Times New Roman" w:hAnsi="Times New Roman" w:cs="Times New Roman"/>
        </w:rPr>
        <w:t xml:space="preserve"> diet control, </w:t>
      </w:r>
      <w:r w:rsidRPr="00A26E40">
        <w:rPr>
          <w:rFonts w:ascii="Times New Roman" w:hAnsi="Times New Roman" w:cs="Times New Roman"/>
        </w:rPr>
        <w:t>lifestyle adjustment, and gastric acid reduction therapy</w:t>
      </w:r>
      <w:r w:rsidR="00C5180E">
        <w:rPr>
          <w:rFonts w:ascii="Times New Roman" w:hAnsi="Times New Roman" w:cs="Times New Roman"/>
        </w:rPr>
        <w:t xml:space="preserve"> are not effective</w:t>
      </w:r>
      <w:r w:rsidRPr="00A26E40">
        <w:rPr>
          <w:rFonts w:ascii="Times New Roman" w:hAnsi="Times New Roman" w:cs="Times New Roman"/>
        </w:rPr>
        <w:t>. Cyclic antidepressants</w:t>
      </w:r>
      <w:r w:rsidR="00BB5780">
        <w:rPr>
          <w:rFonts w:ascii="Times New Roman" w:hAnsi="Times New Roman" w:cs="Times New Roman"/>
        </w:rPr>
        <w:t xml:space="preserve"> and n</w:t>
      </w:r>
      <w:r w:rsidRPr="00A26E40">
        <w:rPr>
          <w:rFonts w:ascii="Times New Roman" w:hAnsi="Times New Roman" w:cs="Times New Roman"/>
        </w:rPr>
        <w:t>euromodulator</w:t>
      </w:r>
      <w:r w:rsidR="00BB5780">
        <w:rPr>
          <w:rFonts w:ascii="Times New Roman" w:hAnsi="Times New Roman" w:cs="Times New Roman"/>
        </w:rPr>
        <w:t xml:space="preserve"> are the choice of treatment when PPI is ineffective. </w:t>
      </w:r>
      <w:r w:rsidRPr="00A26E40">
        <w:rPr>
          <w:rFonts w:ascii="Times New Roman" w:hAnsi="Times New Roman" w:cs="Times New Roman"/>
        </w:rPr>
        <w:t>For patients with persistent symptoms of non-acid</w:t>
      </w:r>
      <w:r w:rsidR="00420F16">
        <w:rPr>
          <w:rFonts w:ascii="Times New Roman" w:hAnsi="Times New Roman" w:cs="Times New Roman"/>
        </w:rPr>
        <w:t>ic</w:t>
      </w:r>
      <w:r w:rsidRPr="00A26E40">
        <w:rPr>
          <w:rFonts w:ascii="Times New Roman" w:hAnsi="Times New Roman" w:cs="Times New Roman"/>
        </w:rPr>
        <w:t xml:space="preserve"> or </w:t>
      </w:r>
      <w:r w:rsidR="00420F16">
        <w:rPr>
          <w:rFonts w:ascii="Times New Roman" w:hAnsi="Times New Roman" w:cs="Times New Roman"/>
        </w:rPr>
        <w:t xml:space="preserve">small </w:t>
      </w:r>
      <w:r w:rsidRPr="00A26E40">
        <w:rPr>
          <w:rFonts w:ascii="Times New Roman" w:hAnsi="Times New Roman" w:cs="Times New Roman"/>
        </w:rPr>
        <w:t xml:space="preserve">acid reflux, </w:t>
      </w:r>
      <w:r w:rsidR="00F71823">
        <w:rPr>
          <w:rFonts w:ascii="Times New Roman" w:hAnsi="Times New Roman" w:cs="Times New Roman"/>
        </w:rPr>
        <w:t>r</w:t>
      </w:r>
      <w:r w:rsidRPr="00A26E40">
        <w:rPr>
          <w:rFonts w:ascii="Times New Roman" w:hAnsi="Times New Roman" w:cs="Times New Roman"/>
        </w:rPr>
        <w:t>eflux-reducing agent</w:t>
      </w:r>
      <w:r w:rsidR="00F71823">
        <w:rPr>
          <w:rFonts w:ascii="Times New Roman" w:hAnsi="Times New Roman" w:cs="Times New Roman"/>
        </w:rPr>
        <w:t xml:space="preserve"> </w:t>
      </w:r>
      <w:r w:rsidRPr="00A26E40">
        <w:rPr>
          <w:rFonts w:ascii="Times New Roman" w:hAnsi="Times New Roman" w:cs="Times New Roman"/>
        </w:rPr>
        <w:t xml:space="preserve">or visceral pain modulator </w:t>
      </w:r>
      <w:r w:rsidR="00F71823">
        <w:rPr>
          <w:rFonts w:ascii="Times New Roman" w:hAnsi="Times New Roman" w:cs="Times New Roman"/>
        </w:rPr>
        <w:t xml:space="preserve">has been suggested to show some effect. However, in recent years, there are some concerns being raised about the safety of PPIs, especially when more reports </w:t>
      </w:r>
      <w:r w:rsidR="00C53DB8">
        <w:rPr>
          <w:rFonts w:ascii="Times New Roman" w:hAnsi="Times New Roman" w:cs="Times New Roman"/>
        </w:rPr>
        <w:t xml:space="preserve">of negative outcome </w:t>
      </w:r>
      <w:r w:rsidR="00C53DB8">
        <w:rPr>
          <w:rFonts w:ascii="Times New Roman" w:hAnsi="Times New Roman" w:cs="Times New Roman"/>
        </w:rPr>
        <w:lastRenderedPageBreak/>
        <w:t>for long-term use (&gt; 1 year) or abuse</w:t>
      </w:r>
      <w:r w:rsidR="00B61CB2">
        <w:rPr>
          <w:rFonts w:ascii="Times New Roman" w:hAnsi="Times New Roman" w:cs="Times New Roman"/>
        </w:rPr>
        <w:t xml:space="preserve">, which will lead to increased risk of </w:t>
      </w:r>
      <w:r w:rsidRPr="00A26E40">
        <w:rPr>
          <w:rFonts w:ascii="Times New Roman" w:hAnsi="Times New Roman" w:cs="Times New Roman"/>
        </w:rPr>
        <w:t>severe kidney disease, dementia, community pneumonia, osteoporosis and fractures, hypomagnesemia, and cardiovascular disease</w:t>
      </w:r>
      <w:r w:rsidR="00B61CB2">
        <w:rPr>
          <w:rFonts w:ascii="Times New Roman" w:hAnsi="Times New Roman" w:cs="Times New Roman"/>
        </w:rPr>
        <w:t xml:space="preserve">s. Therefore, </w:t>
      </w:r>
      <w:r w:rsidRPr="00A26E40">
        <w:rPr>
          <w:rFonts w:ascii="Times New Roman" w:hAnsi="Times New Roman" w:cs="Times New Roman"/>
        </w:rPr>
        <w:t>the US Food and Drug Administration (FDA) clearly stipulates that people should not use PPIs without</w:t>
      </w:r>
      <w:r w:rsidR="00B61CB2">
        <w:rPr>
          <w:rFonts w:ascii="Times New Roman" w:hAnsi="Times New Roman" w:cs="Times New Roman"/>
        </w:rPr>
        <w:t xml:space="preserve"> a proper physician’s di</w:t>
      </w:r>
      <w:r w:rsidR="00E82538">
        <w:rPr>
          <w:rFonts w:ascii="Times New Roman" w:hAnsi="Times New Roman" w:cs="Times New Roman"/>
        </w:rPr>
        <w:t xml:space="preserve">agnosis and the treatment for a duration of 4 weeks is recommended. </w:t>
      </w:r>
    </w:p>
    <w:p w14:paraId="09FF2CF4" w14:textId="77777777" w:rsidR="006A27AE" w:rsidRDefault="006A27AE" w:rsidP="00A26E40">
      <w:pPr>
        <w:jc w:val="both"/>
        <w:rPr>
          <w:rFonts w:ascii="Times New Roman" w:hAnsi="Times New Roman" w:cs="Times New Roman"/>
        </w:rPr>
      </w:pPr>
    </w:p>
    <w:p w14:paraId="7095F8CE" w14:textId="1836D111" w:rsidR="00A26E40" w:rsidRPr="00A26E40" w:rsidRDefault="0083382C" w:rsidP="00A26E40">
      <w:pPr>
        <w:jc w:val="both"/>
        <w:rPr>
          <w:rFonts w:ascii="Times New Roman" w:hAnsi="Times New Roman" w:cs="Times New Roman"/>
        </w:rPr>
      </w:pPr>
      <w:r>
        <w:rPr>
          <w:rFonts w:ascii="Times New Roman" w:hAnsi="Times New Roman" w:cs="Times New Roman"/>
        </w:rPr>
        <w:t xml:space="preserve">The initial recommendation to treat the disease is to control the diet by avoiding spicy or irritating foods, as well as adjusting one’s lifestyle. </w:t>
      </w:r>
      <w:r w:rsidR="001F5F04">
        <w:rPr>
          <w:rFonts w:ascii="Times New Roman" w:hAnsi="Times New Roman" w:cs="Times New Roman"/>
        </w:rPr>
        <w:t xml:space="preserve">Drug treatment will only commence if the symptoms are not improved. The golden standard of diagnosing the disease is the symptoms with endoscopic examination. For example, a patient with apparent throat symptoms will be ordered to examine </w:t>
      </w:r>
      <w:r w:rsidR="00187B50">
        <w:rPr>
          <w:rFonts w:ascii="Times New Roman" w:hAnsi="Times New Roman" w:cs="Times New Roman"/>
        </w:rPr>
        <w:t xml:space="preserve">by </w:t>
      </w:r>
      <w:r w:rsidR="00A26E40" w:rsidRPr="00A26E40">
        <w:rPr>
          <w:rFonts w:ascii="Times New Roman" w:hAnsi="Times New Roman" w:cs="Times New Roman"/>
        </w:rPr>
        <w:t>otolaryngolog</w:t>
      </w:r>
      <w:r w:rsidR="00187B50">
        <w:rPr>
          <w:rFonts w:ascii="Times New Roman" w:hAnsi="Times New Roman" w:cs="Times New Roman"/>
        </w:rPr>
        <w:t xml:space="preserve">ical </w:t>
      </w:r>
      <w:r w:rsidR="00A26E40" w:rsidRPr="00A26E40">
        <w:rPr>
          <w:rFonts w:ascii="Times New Roman" w:hAnsi="Times New Roman" w:cs="Times New Roman"/>
        </w:rPr>
        <w:t>endoscope</w:t>
      </w:r>
      <w:r w:rsidR="00187B50">
        <w:rPr>
          <w:rFonts w:ascii="Times New Roman" w:hAnsi="Times New Roman" w:cs="Times New Roman"/>
        </w:rPr>
        <w:t xml:space="preserve"> to see if there is any sign of </w:t>
      </w:r>
      <w:r w:rsidR="00A26E40" w:rsidRPr="00A26E40">
        <w:rPr>
          <w:rFonts w:ascii="Times New Roman" w:hAnsi="Times New Roman" w:cs="Times New Roman"/>
        </w:rPr>
        <w:t xml:space="preserve">reflux. </w:t>
      </w:r>
      <w:r w:rsidR="00892A97">
        <w:rPr>
          <w:rFonts w:ascii="Times New Roman" w:hAnsi="Times New Roman" w:cs="Times New Roman"/>
        </w:rPr>
        <w:t xml:space="preserve">Also, there are cases where physician has used drug reaction to diagnose the condition, such as using PPI </w:t>
      </w:r>
      <w:r w:rsidR="0005053F">
        <w:rPr>
          <w:rFonts w:ascii="Times New Roman" w:hAnsi="Times New Roman" w:cs="Times New Roman"/>
        </w:rPr>
        <w:t xml:space="preserve">when suspecting the case of throat reflux. If improved, then the patient may be diagnosed. </w:t>
      </w:r>
    </w:p>
    <w:p w14:paraId="5FD88E8E" w14:textId="77777777" w:rsidR="006A27AE" w:rsidRDefault="006A27AE" w:rsidP="00167752">
      <w:pPr>
        <w:jc w:val="both"/>
        <w:rPr>
          <w:rFonts w:ascii="Times New Roman" w:hAnsi="Times New Roman" w:cs="Times New Roman"/>
        </w:rPr>
      </w:pPr>
    </w:p>
    <w:p w14:paraId="6496BA7A" w14:textId="37F2F9C1" w:rsidR="006A27AE" w:rsidRPr="006A27AE" w:rsidRDefault="006A27AE" w:rsidP="00167752">
      <w:pPr>
        <w:jc w:val="both"/>
        <w:rPr>
          <w:rFonts w:ascii="Times New Roman" w:hAnsi="Times New Roman" w:cs="Times New Roman" w:hint="eastAsia"/>
          <w:b/>
          <w:bCs/>
        </w:rPr>
      </w:pPr>
      <w:r w:rsidRPr="006A27AE">
        <w:rPr>
          <w:rFonts w:ascii="Times New Roman" w:hAnsi="Times New Roman" w:cs="Times New Roman"/>
          <w:b/>
          <w:bCs/>
        </w:rPr>
        <w:t xml:space="preserve">Conclusion </w:t>
      </w:r>
    </w:p>
    <w:p w14:paraId="7F405273" w14:textId="1D6C53D3" w:rsidR="00904E32" w:rsidRPr="00E95815" w:rsidRDefault="00A26E40" w:rsidP="00167752">
      <w:pPr>
        <w:jc w:val="both"/>
        <w:rPr>
          <w:rFonts w:ascii="Times New Roman" w:hAnsi="Times New Roman" w:cs="Times New Roman"/>
        </w:rPr>
      </w:pPr>
      <w:r w:rsidRPr="00A26E40">
        <w:rPr>
          <w:rFonts w:ascii="Times New Roman" w:hAnsi="Times New Roman" w:cs="Times New Roman"/>
        </w:rPr>
        <w:t xml:space="preserve">The </w:t>
      </w:r>
      <w:r w:rsidR="00553266">
        <w:rPr>
          <w:rFonts w:ascii="Times New Roman" w:hAnsi="Times New Roman" w:cs="Times New Roman"/>
        </w:rPr>
        <w:t>most common advice for patients of l</w:t>
      </w:r>
      <w:r w:rsidRPr="00A26E40">
        <w:rPr>
          <w:rFonts w:ascii="Times New Roman" w:hAnsi="Times New Roman" w:cs="Times New Roman"/>
        </w:rPr>
        <w:t xml:space="preserve">aryngopharyngeal </w:t>
      </w:r>
      <w:r w:rsidR="00553266">
        <w:rPr>
          <w:rFonts w:ascii="Times New Roman" w:hAnsi="Times New Roman" w:cs="Times New Roman"/>
        </w:rPr>
        <w:t>r</w:t>
      </w:r>
      <w:r w:rsidRPr="00A26E40">
        <w:rPr>
          <w:rFonts w:ascii="Times New Roman" w:hAnsi="Times New Roman" w:cs="Times New Roman"/>
        </w:rPr>
        <w:t>eflux</w:t>
      </w:r>
      <w:r w:rsidR="00553266">
        <w:rPr>
          <w:rFonts w:ascii="Times New Roman" w:hAnsi="Times New Roman" w:cs="Times New Roman"/>
        </w:rPr>
        <w:t xml:space="preserve"> is the change of diet and lifestyle. Drug is only recommended after the above measures fail. Common drugs for treating l</w:t>
      </w:r>
      <w:r w:rsidRPr="00A26E40">
        <w:rPr>
          <w:rFonts w:ascii="Times New Roman" w:hAnsi="Times New Roman" w:cs="Times New Roman"/>
        </w:rPr>
        <w:t xml:space="preserve">aryngopharyngeal </w:t>
      </w:r>
      <w:r w:rsidR="00553266">
        <w:rPr>
          <w:rFonts w:ascii="Times New Roman" w:hAnsi="Times New Roman" w:cs="Times New Roman"/>
        </w:rPr>
        <w:t>r</w:t>
      </w:r>
      <w:r w:rsidRPr="00A26E40">
        <w:rPr>
          <w:rFonts w:ascii="Times New Roman" w:hAnsi="Times New Roman" w:cs="Times New Roman"/>
        </w:rPr>
        <w:t xml:space="preserve">eflux include: 1. Alginate </w:t>
      </w:r>
      <w:r w:rsidR="00751D2A">
        <w:rPr>
          <w:rFonts w:ascii="Times New Roman" w:hAnsi="Times New Roman" w:cs="Times New Roman"/>
        </w:rPr>
        <w:t xml:space="preserve">(which produces a physical barrier at the lining of the stomach and intestines, relieving the discomfort of throat reflux for up to 4 hours with less side effects); </w:t>
      </w:r>
      <w:r w:rsidRPr="00A26E40">
        <w:rPr>
          <w:rFonts w:ascii="Times New Roman" w:hAnsi="Times New Roman" w:cs="Times New Roman"/>
        </w:rPr>
        <w:t>2. Proton pump inhibitors (PPI</w:t>
      </w:r>
      <w:r w:rsidR="00751D2A">
        <w:rPr>
          <w:rFonts w:ascii="Times New Roman" w:hAnsi="Times New Roman" w:cs="Times New Roman"/>
        </w:rPr>
        <w:t>s</w:t>
      </w:r>
      <w:r w:rsidRPr="00A26E40">
        <w:rPr>
          <w:rFonts w:ascii="Times New Roman" w:hAnsi="Times New Roman" w:cs="Times New Roman"/>
        </w:rPr>
        <w:t>)</w:t>
      </w:r>
      <w:r w:rsidR="00751D2A">
        <w:rPr>
          <w:rFonts w:ascii="Times New Roman" w:hAnsi="Times New Roman" w:cs="Times New Roman"/>
        </w:rPr>
        <w:t xml:space="preserve">, serving as the primary medicine </w:t>
      </w:r>
      <w:r w:rsidR="00FE1133">
        <w:rPr>
          <w:rFonts w:ascii="Times New Roman" w:hAnsi="Times New Roman" w:cs="Times New Roman"/>
        </w:rPr>
        <w:t xml:space="preserve">by inhibiting gastric acid secretion and thus throat reflux; </w:t>
      </w:r>
      <w:r w:rsidR="00DA2A1D">
        <w:rPr>
          <w:rFonts w:ascii="Times New Roman" w:hAnsi="Times New Roman" w:cs="Times New Roman"/>
        </w:rPr>
        <w:t xml:space="preserve">and </w:t>
      </w:r>
      <w:r w:rsidRPr="00A26E40">
        <w:rPr>
          <w:rFonts w:ascii="Times New Roman" w:hAnsi="Times New Roman" w:cs="Times New Roman"/>
        </w:rPr>
        <w:t>3. Neuromodulato</w:t>
      </w:r>
      <w:r w:rsidR="00FE1133">
        <w:rPr>
          <w:rFonts w:ascii="Times New Roman" w:hAnsi="Times New Roman" w:cs="Times New Roman"/>
        </w:rPr>
        <w:t xml:space="preserve">r, </w:t>
      </w:r>
      <w:r w:rsidRPr="00A26E40">
        <w:rPr>
          <w:rFonts w:ascii="Times New Roman" w:hAnsi="Times New Roman" w:cs="Times New Roman"/>
        </w:rPr>
        <w:t xml:space="preserve">such as </w:t>
      </w:r>
      <w:r w:rsidR="00FE1133">
        <w:rPr>
          <w:rFonts w:ascii="Times New Roman" w:hAnsi="Times New Roman" w:cs="Times New Roman"/>
        </w:rPr>
        <w:t>r</w:t>
      </w:r>
      <w:r w:rsidRPr="00A26E40">
        <w:rPr>
          <w:rFonts w:ascii="Times New Roman" w:hAnsi="Times New Roman" w:cs="Times New Roman"/>
        </w:rPr>
        <w:t xml:space="preserve">eflux-reducing agent or </w:t>
      </w:r>
      <w:r w:rsidR="00FE1133">
        <w:rPr>
          <w:rFonts w:ascii="Times New Roman" w:hAnsi="Times New Roman" w:cs="Times New Roman"/>
        </w:rPr>
        <w:t>v</w:t>
      </w:r>
      <w:r w:rsidRPr="00A26E40">
        <w:rPr>
          <w:rFonts w:ascii="Times New Roman" w:hAnsi="Times New Roman" w:cs="Times New Roman"/>
        </w:rPr>
        <w:t xml:space="preserve">isceral pain modulator. </w:t>
      </w:r>
      <w:r w:rsidR="00DA2A1D">
        <w:rPr>
          <w:rFonts w:ascii="Times New Roman" w:hAnsi="Times New Roman" w:cs="Times New Roman"/>
        </w:rPr>
        <w:t>When all drugs fail, the physician may proceed to discuss about surgical operation with the patient</w:t>
      </w:r>
      <w:r w:rsidRPr="00A26E40">
        <w:rPr>
          <w:rFonts w:ascii="Times New Roman" w:hAnsi="Times New Roman" w:cs="Times New Roman"/>
        </w:rPr>
        <w:t>.</w:t>
      </w:r>
      <w:r w:rsidR="009876C5">
        <w:rPr>
          <w:rFonts w:ascii="Times New Roman" w:hAnsi="Times New Roman" w:cs="Times New Roman"/>
        </w:rPr>
        <w:t xml:space="preserve"> For example, f</w:t>
      </w:r>
      <w:r w:rsidRPr="00A26E40">
        <w:rPr>
          <w:rFonts w:ascii="Times New Roman" w:hAnsi="Times New Roman" w:cs="Times New Roman"/>
        </w:rPr>
        <w:t xml:space="preserve">undoplication </w:t>
      </w:r>
      <w:r w:rsidR="009876C5">
        <w:rPr>
          <w:rFonts w:ascii="Times New Roman" w:hAnsi="Times New Roman" w:cs="Times New Roman"/>
        </w:rPr>
        <w:t xml:space="preserve">is performed to improve the </w:t>
      </w:r>
      <w:r w:rsidRPr="00A26E40">
        <w:rPr>
          <w:rFonts w:ascii="Times New Roman" w:hAnsi="Times New Roman" w:cs="Times New Roman"/>
        </w:rPr>
        <w:t xml:space="preserve">muscle relaxation </w:t>
      </w:r>
      <w:r w:rsidR="009876C5">
        <w:rPr>
          <w:rFonts w:ascii="Times New Roman" w:hAnsi="Times New Roman" w:cs="Times New Roman"/>
        </w:rPr>
        <w:t xml:space="preserve">at </w:t>
      </w:r>
      <w:r w:rsidRPr="00A26E40">
        <w:rPr>
          <w:rFonts w:ascii="Times New Roman" w:hAnsi="Times New Roman" w:cs="Times New Roman"/>
        </w:rPr>
        <w:t xml:space="preserve">the gastroesophageal junction. </w:t>
      </w:r>
      <w:r w:rsidR="00524474">
        <w:rPr>
          <w:rFonts w:ascii="Times New Roman" w:hAnsi="Times New Roman" w:cs="Times New Roman"/>
        </w:rPr>
        <w:t xml:space="preserve">But, in the past, most surgeries require dissecting open the abdomen. However, the technology advances that now, surgery is performed under </w:t>
      </w:r>
      <w:r w:rsidRPr="00A26E40">
        <w:rPr>
          <w:rFonts w:ascii="Times New Roman" w:hAnsi="Times New Roman" w:cs="Times New Roman"/>
        </w:rPr>
        <w:t>laparoscop</w:t>
      </w:r>
      <w:r w:rsidR="00524474">
        <w:rPr>
          <w:rFonts w:ascii="Times New Roman" w:hAnsi="Times New Roman" w:cs="Times New Roman"/>
        </w:rPr>
        <w:t>y</w:t>
      </w:r>
      <w:r w:rsidR="00A11C93">
        <w:rPr>
          <w:rFonts w:ascii="Times New Roman" w:hAnsi="Times New Roman" w:cs="Times New Roman"/>
        </w:rPr>
        <w:t xml:space="preserve">, for which the patient is only put under general anesthesia with five small holes </w:t>
      </w:r>
      <w:r w:rsidR="00C9067D">
        <w:rPr>
          <w:rFonts w:ascii="Times New Roman" w:hAnsi="Times New Roman" w:cs="Times New Roman"/>
        </w:rPr>
        <w:t xml:space="preserve">in the abdomen, serving as the entry points to reconstruct the lower </w:t>
      </w:r>
      <w:r w:rsidRPr="00A26E40">
        <w:rPr>
          <w:rFonts w:ascii="Times New Roman" w:hAnsi="Times New Roman" w:cs="Times New Roman"/>
        </w:rPr>
        <w:t xml:space="preserve">esophageal sphincter. </w:t>
      </w:r>
      <w:r w:rsidR="00EA6B91">
        <w:rPr>
          <w:rFonts w:ascii="Times New Roman" w:hAnsi="Times New Roman" w:cs="Times New Roman"/>
        </w:rPr>
        <w:t xml:space="preserve">And the operation time is now only </w:t>
      </w:r>
      <w:r w:rsidRPr="00A26E40">
        <w:rPr>
          <w:rFonts w:ascii="Times New Roman" w:hAnsi="Times New Roman" w:cs="Times New Roman"/>
        </w:rPr>
        <w:t>2</w:t>
      </w:r>
      <w:r w:rsidR="00EA6B91">
        <w:rPr>
          <w:rFonts w:ascii="Times New Roman" w:hAnsi="Times New Roman" w:cs="Times New Roman"/>
        </w:rPr>
        <w:t xml:space="preserve"> to </w:t>
      </w:r>
      <w:r w:rsidRPr="00A26E40">
        <w:rPr>
          <w:rFonts w:ascii="Times New Roman" w:hAnsi="Times New Roman" w:cs="Times New Roman"/>
        </w:rPr>
        <w:t xml:space="preserve">4 </w:t>
      </w:r>
      <w:r w:rsidR="00EA6B91" w:rsidRPr="00A26E40">
        <w:rPr>
          <w:rFonts w:ascii="Times New Roman" w:hAnsi="Times New Roman" w:cs="Times New Roman"/>
        </w:rPr>
        <w:t>hours,</w:t>
      </w:r>
      <w:r w:rsidR="00EA6B91">
        <w:rPr>
          <w:rFonts w:ascii="Times New Roman" w:hAnsi="Times New Roman" w:cs="Times New Roman"/>
        </w:rPr>
        <w:t xml:space="preserve"> and it has 100% success rate. T</w:t>
      </w:r>
      <w:r w:rsidRPr="00A26E40">
        <w:rPr>
          <w:rFonts w:ascii="Times New Roman" w:hAnsi="Times New Roman" w:cs="Times New Roman"/>
        </w:rPr>
        <w:t>he</w:t>
      </w:r>
      <w:r w:rsidR="00EA6B91">
        <w:rPr>
          <w:rFonts w:ascii="Times New Roman" w:hAnsi="Times New Roman" w:cs="Times New Roman"/>
        </w:rPr>
        <w:t xml:space="preserve"> postoperative </w:t>
      </w:r>
      <w:r w:rsidRPr="00A26E40">
        <w:rPr>
          <w:rFonts w:ascii="Times New Roman" w:hAnsi="Times New Roman" w:cs="Times New Roman"/>
        </w:rPr>
        <w:t xml:space="preserve">complications of the operation are </w:t>
      </w:r>
      <w:r w:rsidR="00EA6B91">
        <w:rPr>
          <w:rFonts w:ascii="Times New Roman" w:hAnsi="Times New Roman" w:cs="Times New Roman"/>
        </w:rPr>
        <w:t xml:space="preserve">merely </w:t>
      </w:r>
      <w:r w:rsidRPr="00A26E40">
        <w:rPr>
          <w:rFonts w:ascii="Times New Roman" w:hAnsi="Times New Roman" w:cs="Times New Roman"/>
        </w:rPr>
        <w:t xml:space="preserve">3%. </w:t>
      </w:r>
      <w:r w:rsidR="00A74432">
        <w:rPr>
          <w:rFonts w:ascii="Times New Roman" w:hAnsi="Times New Roman" w:cs="Times New Roman"/>
        </w:rPr>
        <w:t>Therefore, p</w:t>
      </w:r>
      <w:r w:rsidRPr="00A26E40">
        <w:rPr>
          <w:rFonts w:ascii="Times New Roman" w:hAnsi="Times New Roman" w:cs="Times New Roman"/>
        </w:rPr>
        <w:t xml:space="preserve">atients with severe laryngopharyngeal reflux can be cured by surgery. </w:t>
      </w:r>
    </w:p>
    <w:p w14:paraId="2FA84A6A" w14:textId="77777777" w:rsidR="006A27AE" w:rsidRDefault="006A27AE" w:rsidP="00167752">
      <w:pPr>
        <w:jc w:val="both"/>
        <w:rPr>
          <w:rFonts w:ascii="Times New Roman" w:hAnsi="Times New Roman" w:cs="Times New Roman"/>
          <w:b/>
          <w:bCs/>
        </w:rPr>
      </w:pPr>
    </w:p>
    <w:p w14:paraId="3F3CE218" w14:textId="77777777" w:rsidR="006A27AE" w:rsidRDefault="006A27AE" w:rsidP="00167752">
      <w:pPr>
        <w:jc w:val="both"/>
        <w:rPr>
          <w:rFonts w:ascii="Times New Roman" w:hAnsi="Times New Roman" w:cs="Times New Roman"/>
          <w:b/>
          <w:bCs/>
        </w:rPr>
      </w:pPr>
    </w:p>
    <w:p w14:paraId="18C61A97" w14:textId="77777777" w:rsidR="006A27AE" w:rsidRDefault="006A27AE" w:rsidP="00167752">
      <w:pPr>
        <w:jc w:val="both"/>
        <w:rPr>
          <w:rFonts w:ascii="Times New Roman" w:hAnsi="Times New Roman" w:cs="Times New Roman"/>
          <w:b/>
          <w:bCs/>
        </w:rPr>
      </w:pPr>
    </w:p>
    <w:p w14:paraId="50E13404" w14:textId="77777777" w:rsidR="006A27AE" w:rsidRDefault="006A27AE" w:rsidP="00167752">
      <w:pPr>
        <w:jc w:val="both"/>
        <w:rPr>
          <w:rFonts w:ascii="Times New Roman" w:hAnsi="Times New Roman" w:cs="Times New Roman"/>
          <w:b/>
          <w:bCs/>
        </w:rPr>
      </w:pPr>
    </w:p>
    <w:p w14:paraId="7DAD47A4" w14:textId="77777777" w:rsidR="006A27AE" w:rsidRDefault="006A27AE" w:rsidP="00167752">
      <w:pPr>
        <w:jc w:val="both"/>
        <w:rPr>
          <w:rFonts w:ascii="Times New Roman" w:hAnsi="Times New Roman" w:cs="Times New Roman"/>
          <w:b/>
          <w:bCs/>
        </w:rPr>
      </w:pPr>
    </w:p>
    <w:p w14:paraId="210C39F5" w14:textId="2D997C12" w:rsidR="006A27AE" w:rsidRDefault="006A27AE" w:rsidP="00167752">
      <w:pPr>
        <w:jc w:val="both"/>
        <w:rPr>
          <w:rFonts w:ascii="Times New Roman" w:hAnsi="Times New Roman" w:cs="Times New Roman" w:hint="eastAsia"/>
          <w:b/>
          <w:bCs/>
        </w:rPr>
      </w:pPr>
      <w:r>
        <w:rPr>
          <w:rFonts w:ascii="Times New Roman" w:hAnsi="Times New Roman" w:cs="Times New Roman"/>
          <w:b/>
          <w:bCs/>
        </w:rPr>
        <w:lastRenderedPageBreak/>
        <w:t xml:space="preserve">Reference </w:t>
      </w:r>
    </w:p>
    <w:p w14:paraId="4F6D1B45" w14:textId="611BCCF6" w:rsidR="00A26E40" w:rsidRPr="00022E84" w:rsidRDefault="006A27AE" w:rsidP="00167752">
      <w:pPr>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w:t>
      </w:r>
    </w:p>
    <w:sectPr w:rsidR="00A26E40" w:rsidRPr="00022E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933E" w14:textId="77777777" w:rsidR="00B83F70" w:rsidRDefault="00B83F70" w:rsidP="006F4489">
      <w:r>
        <w:separator/>
      </w:r>
    </w:p>
  </w:endnote>
  <w:endnote w:type="continuationSeparator" w:id="0">
    <w:p w14:paraId="4A71E76D" w14:textId="77777777" w:rsidR="00B83F70" w:rsidRDefault="00B83F70" w:rsidP="006F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3669"/>
      <w:docPartObj>
        <w:docPartGallery w:val="Page Numbers (Bottom of Page)"/>
        <w:docPartUnique/>
      </w:docPartObj>
    </w:sdtPr>
    <w:sdtContent>
      <w:p w14:paraId="49B05C2E" w14:textId="77777777" w:rsidR="006F4489" w:rsidRDefault="006F4489">
        <w:pPr>
          <w:pStyle w:val="a5"/>
          <w:jc w:val="center"/>
        </w:pPr>
        <w:r>
          <w:fldChar w:fldCharType="begin"/>
        </w:r>
        <w:r>
          <w:instrText>PAGE   \* MERGEFORMAT</w:instrText>
        </w:r>
        <w:r>
          <w:fldChar w:fldCharType="separate"/>
        </w:r>
        <w:r>
          <w:rPr>
            <w:lang w:val="zh-TW"/>
          </w:rPr>
          <w:t>2</w:t>
        </w:r>
        <w:r>
          <w:fldChar w:fldCharType="end"/>
        </w:r>
      </w:p>
    </w:sdtContent>
  </w:sdt>
  <w:p w14:paraId="0DCD3352" w14:textId="77777777" w:rsidR="006F4489" w:rsidRDefault="006F4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4601" w14:textId="77777777" w:rsidR="00B83F70" w:rsidRDefault="00B83F70" w:rsidP="006F4489">
      <w:r>
        <w:separator/>
      </w:r>
    </w:p>
  </w:footnote>
  <w:footnote w:type="continuationSeparator" w:id="0">
    <w:p w14:paraId="5B2501B2" w14:textId="77777777" w:rsidR="00B83F70" w:rsidRDefault="00B83F70" w:rsidP="006F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2D"/>
    <w:rsid w:val="00007525"/>
    <w:rsid w:val="00022E84"/>
    <w:rsid w:val="0005009C"/>
    <w:rsid w:val="0005053F"/>
    <w:rsid w:val="00055D54"/>
    <w:rsid w:val="00057111"/>
    <w:rsid w:val="000666EE"/>
    <w:rsid w:val="00072C5A"/>
    <w:rsid w:val="000A49C3"/>
    <w:rsid w:val="000A4C47"/>
    <w:rsid w:val="000C086E"/>
    <w:rsid w:val="000C2D6B"/>
    <w:rsid w:val="000F144C"/>
    <w:rsid w:val="0011438E"/>
    <w:rsid w:val="00114DE6"/>
    <w:rsid w:val="00151F13"/>
    <w:rsid w:val="00167752"/>
    <w:rsid w:val="00187B50"/>
    <w:rsid w:val="001A2CAF"/>
    <w:rsid w:val="001E6F2A"/>
    <w:rsid w:val="001F5F04"/>
    <w:rsid w:val="00241196"/>
    <w:rsid w:val="002478BC"/>
    <w:rsid w:val="0025305E"/>
    <w:rsid w:val="00260A51"/>
    <w:rsid w:val="00266D52"/>
    <w:rsid w:val="002A75D9"/>
    <w:rsid w:val="002B2986"/>
    <w:rsid w:val="0032011D"/>
    <w:rsid w:val="003239EE"/>
    <w:rsid w:val="003465A7"/>
    <w:rsid w:val="00353B48"/>
    <w:rsid w:val="0036312B"/>
    <w:rsid w:val="00387753"/>
    <w:rsid w:val="00392DE3"/>
    <w:rsid w:val="003A011E"/>
    <w:rsid w:val="003B1C9A"/>
    <w:rsid w:val="003F67D8"/>
    <w:rsid w:val="004009E2"/>
    <w:rsid w:val="00420F16"/>
    <w:rsid w:val="00422D90"/>
    <w:rsid w:val="00427042"/>
    <w:rsid w:val="004338FA"/>
    <w:rsid w:val="00443B78"/>
    <w:rsid w:val="00445A92"/>
    <w:rsid w:val="004766DB"/>
    <w:rsid w:val="00485992"/>
    <w:rsid w:val="004953F6"/>
    <w:rsid w:val="004A1D16"/>
    <w:rsid w:val="00512C0D"/>
    <w:rsid w:val="00524474"/>
    <w:rsid w:val="00526628"/>
    <w:rsid w:val="00527B3C"/>
    <w:rsid w:val="0053745D"/>
    <w:rsid w:val="005447E8"/>
    <w:rsid w:val="005455A9"/>
    <w:rsid w:val="00551F2D"/>
    <w:rsid w:val="0055238E"/>
    <w:rsid w:val="00553266"/>
    <w:rsid w:val="005618BA"/>
    <w:rsid w:val="005747F0"/>
    <w:rsid w:val="00575C6B"/>
    <w:rsid w:val="00583458"/>
    <w:rsid w:val="005A0768"/>
    <w:rsid w:val="005F20B7"/>
    <w:rsid w:val="0060262D"/>
    <w:rsid w:val="006268FE"/>
    <w:rsid w:val="00630A53"/>
    <w:rsid w:val="006347F9"/>
    <w:rsid w:val="006369E7"/>
    <w:rsid w:val="0064180A"/>
    <w:rsid w:val="006570B3"/>
    <w:rsid w:val="00657C99"/>
    <w:rsid w:val="0066574B"/>
    <w:rsid w:val="00677B37"/>
    <w:rsid w:val="0068664E"/>
    <w:rsid w:val="00696653"/>
    <w:rsid w:val="00697DB5"/>
    <w:rsid w:val="006A27AE"/>
    <w:rsid w:val="006B2A71"/>
    <w:rsid w:val="006B45A3"/>
    <w:rsid w:val="006C7C30"/>
    <w:rsid w:val="006E0C8A"/>
    <w:rsid w:val="006F4489"/>
    <w:rsid w:val="0070102B"/>
    <w:rsid w:val="00722AF4"/>
    <w:rsid w:val="007355CB"/>
    <w:rsid w:val="00735D34"/>
    <w:rsid w:val="00751D2A"/>
    <w:rsid w:val="0075462B"/>
    <w:rsid w:val="00764416"/>
    <w:rsid w:val="00785B35"/>
    <w:rsid w:val="00786E1E"/>
    <w:rsid w:val="007B26D3"/>
    <w:rsid w:val="007F0AAF"/>
    <w:rsid w:val="00823F22"/>
    <w:rsid w:val="0083361A"/>
    <w:rsid w:val="0083382C"/>
    <w:rsid w:val="0084680E"/>
    <w:rsid w:val="00860CEE"/>
    <w:rsid w:val="00863F9C"/>
    <w:rsid w:val="00871AB6"/>
    <w:rsid w:val="00892A97"/>
    <w:rsid w:val="00895D96"/>
    <w:rsid w:val="008963F9"/>
    <w:rsid w:val="008D3C25"/>
    <w:rsid w:val="00904924"/>
    <w:rsid w:val="00904E32"/>
    <w:rsid w:val="0091718F"/>
    <w:rsid w:val="0095796E"/>
    <w:rsid w:val="00963A27"/>
    <w:rsid w:val="009876C5"/>
    <w:rsid w:val="00993601"/>
    <w:rsid w:val="009B0F41"/>
    <w:rsid w:val="00A11C93"/>
    <w:rsid w:val="00A26E40"/>
    <w:rsid w:val="00A70335"/>
    <w:rsid w:val="00A74432"/>
    <w:rsid w:val="00AB486C"/>
    <w:rsid w:val="00AB677E"/>
    <w:rsid w:val="00AC43B8"/>
    <w:rsid w:val="00AD2295"/>
    <w:rsid w:val="00AE4B43"/>
    <w:rsid w:val="00AF566B"/>
    <w:rsid w:val="00AF7A6A"/>
    <w:rsid w:val="00B2131F"/>
    <w:rsid w:val="00B2381E"/>
    <w:rsid w:val="00B61CB2"/>
    <w:rsid w:val="00B83F70"/>
    <w:rsid w:val="00B93841"/>
    <w:rsid w:val="00BB5780"/>
    <w:rsid w:val="00C3542F"/>
    <w:rsid w:val="00C448F4"/>
    <w:rsid w:val="00C5180E"/>
    <w:rsid w:val="00C53DB8"/>
    <w:rsid w:val="00C646F9"/>
    <w:rsid w:val="00C73BBC"/>
    <w:rsid w:val="00C83D26"/>
    <w:rsid w:val="00C9067D"/>
    <w:rsid w:val="00CB22BF"/>
    <w:rsid w:val="00CB3079"/>
    <w:rsid w:val="00CB6379"/>
    <w:rsid w:val="00CE5FAC"/>
    <w:rsid w:val="00D13771"/>
    <w:rsid w:val="00D4081A"/>
    <w:rsid w:val="00D4102B"/>
    <w:rsid w:val="00DA2A1D"/>
    <w:rsid w:val="00DA3EA0"/>
    <w:rsid w:val="00DD5833"/>
    <w:rsid w:val="00DD6C52"/>
    <w:rsid w:val="00E0622F"/>
    <w:rsid w:val="00E142DE"/>
    <w:rsid w:val="00E23152"/>
    <w:rsid w:val="00E82538"/>
    <w:rsid w:val="00E95815"/>
    <w:rsid w:val="00EA39B9"/>
    <w:rsid w:val="00EA6B91"/>
    <w:rsid w:val="00ED6FBF"/>
    <w:rsid w:val="00EF13DE"/>
    <w:rsid w:val="00EF6D73"/>
    <w:rsid w:val="00F03ED2"/>
    <w:rsid w:val="00F27F4E"/>
    <w:rsid w:val="00F458A8"/>
    <w:rsid w:val="00F67AA7"/>
    <w:rsid w:val="00F71823"/>
    <w:rsid w:val="00F853AE"/>
    <w:rsid w:val="00FE1133"/>
    <w:rsid w:val="00FE1154"/>
    <w:rsid w:val="00FF4DFE"/>
    <w:rsid w:val="00FF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189D6"/>
  <w15:chartTrackingRefBased/>
  <w15:docId w15:val="{DD0F812B-3A2E-4C77-88C5-B57A5D4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89"/>
    <w:pPr>
      <w:tabs>
        <w:tab w:val="center" w:pos="4153"/>
        <w:tab w:val="right" w:pos="8306"/>
      </w:tabs>
      <w:snapToGrid w:val="0"/>
    </w:pPr>
    <w:rPr>
      <w:sz w:val="20"/>
      <w:szCs w:val="20"/>
    </w:rPr>
  </w:style>
  <w:style w:type="character" w:customStyle="1" w:styleId="a4">
    <w:name w:val="頁首 字元"/>
    <w:basedOn w:val="a0"/>
    <w:link w:val="a3"/>
    <w:uiPriority w:val="99"/>
    <w:rsid w:val="006F4489"/>
    <w:rPr>
      <w:sz w:val="20"/>
      <w:szCs w:val="20"/>
    </w:rPr>
  </w:style>
  <w:style w:type="paragraph" w:styleId="a5">
    <w:name w:val="footer"/>
    <w:basedOn w:val="a"/>
    <w:link w:val="a6"/>
    <w:uiPriority w:val="99"/>
    <w:unhideWhenUsed/>
    <w:rsid w:val="006F4489"/>
    <w:pPr>
      <w:tabs>
        <w:tab w:val="center" w:pos="4153"/>
        <w:tab w:val="right" w:pos="8306"/>
      </w:tabs>
      <w:snapToGrid w:val="0"/>
    </w:pPr>
    <w:rPr>
      <w:sz w:val="20"/>
      <w:szCs w:val="20"/>
    </w:rPr>
  </w:style>
  <w:style w:type="character" w:customStyle="1" w:styleId="a6">
    <w:name w:val="頁尾 字元"/>
    <w:basedOn w:val="a0"/>
    <w:link w:val="a5"/>
    <w:uiPriority w:val="99"/>
    <w:rsid w:val="006F4489"/>
    <w:rPr>
      <w:sz w:val="20"/>
      <w:szCs w:val="20"/>
    </w:rPr>
  </w:style>
  <w:style w:type="character" w:styleId="a7">
    <w:name w:val="Hyperlink"/>
    <w:basedOn w:val="a0"/>
    <w:uiPriority w:val="99"/>
    <w:unhideWhenUsed/>
    <w:rsid w:val="00A26E40"/>
    <w:rPr>
      <w:color w:val="0563C1" w:themeColor="hyperlink"/>
      <w:u w:val="single"/>
    </w:rPr>
  </w:style>
  <w:style w:type="character" w:styleId="a8">
    <w:name w:val="annotation reference"/>
    <w:basedOn w:val="a0"/>
    <w:uiPriority w:val="99"/>
    <w:semiHidden/>
    <w:unhideWhenUsed/>
    <w:rsid w:val="005A0768"/>
    <w:rPr>
      <w:sz w:val="18"/>
      <w:szCs w:val="18"/>
    </w:rPr>
  </w:style>
  <w:style w:type="paragraph" w:styleId="a9">
    <w:name w:val="annotation text"/>
    <w:basedOn w:val="a"/>
    <w:link w:val="aa"/>
    <w:uiPriority w:val="99"/>
    <w:unhideWhenUsed/>
    <w:rsid w:val="005A0768"/>
  </w:style>
  <w:style w:type="character" w:customStyle="1" w:styleId="aa">
    <w:name w:val="註解文字 字元"/>
    <w:basedOn w:val="a0"/>
    <w:link w:val="a9"/>
    <w:uiPriority w:val="99"/>
    <w:rsid w:val="005A0768"/>
  </w:style>
  <w:style w:type="paragraph" w:styleId="ab">
    <w:name w:val="annotation subject"/>
    <w:basedOn w:val="a9"/>
    <w:next w:val="a9"/>
    <w:link w:val="ac"/>
    <w:uiPriority w:val="99"/>
    <w:semiHidden/>
    <w:unhideWhenUsed/>
    <w:rsid w:val="005A0768"/>
    <w:rPr>
      <w:b/>
      <w:bCs/>
    </w:rPr>
  </w:style>
  <w:style w:type="character" w:customStyle="1" w:styleId="ac">
    <w:name w:val="註解主旨 字元"/>
    <w:basedOn w:val="aa"/>
    <w:link w:val="ab"/>
    <w:uiPriority w:val="99"/>
    <w:semiHidden/>
    <w:rsid w:val="005A0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ppy5230@yahoo.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杰</dc:creator>
  <cp:keywords/>
  <dc:description/>
  <cp:lastModifiedBy>陳 杰</cp:lastModifiedBy>
  <cp:revision>3</cp:revision>
  <dcterms:created xsi:type="dcterms:W3CDTF">2023-05-08T00:13:00Z</dcterms:created>
  <dcterms:modified xsi:type="dcterms:W3CDTF">2023-05-08T00:22:00Z</dcterms:modified>
</cp:coreProperties>
</file>