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Dear Editor,</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I am writing to resubmit our original manuscript entitled, “ </w:t>
      </w:r>
      <w:r w:rsidDel="00000000" w:rsidR="00000000" w:rsidRPr="00000000">
        <w:rPr>
          <w:rtl w:val="0"/>
        </w:rPr>
        <w:t xml:space="preserve">Robotic-assisted partial nephrectomy nightmare: poor clamping and tumor rupture</w:t>
      </w:r>
      <w:r w:rsidDel="00000000" w:rsidR="00000000" w:rsidRPr="00000000">
        <w:rPr>
          <w:rtl w:val="0"/>
        </w:rPr>
        <w:t xml:space="preserve">” for reconsideration for publication in Uro-Technology Journal - Special Edition: </w:t>
      </w:r>
      <w:hyperlink r:id="rId6">
        <w:r w:rsidDel="00000000" w:rsidR="00000000" w:rsidRPr="00000000">
          <w:rPr>
            <w:rtl w:val="0"/>
          </w:rPr>
          <w:t xml:space="preserve">Nightmare and complex cases in Urology</w:t>
        </w:r>
      </w:hyperlink>
      <w:r w:rsidDel="00000000" w:rsidR="00000000" w:rsidRPr="00000000">
        <w:rPr>
          <w:rtl w:val="0"/>
        </w:rPr>
        <w:t xml:space="preserve"> after some modifications.</w:t>
      </w:r>
    </w:p>
    <w:p w:rsidR="00000000" w:rsidDel="00000000" w:rsidP="00000000" w:rsidRDefault="00000000" w:rsidRPr="00000000" w14:paraId="00000004">
      <w:pPr>
        <w:spacing w:line="240" w:lineRule="auto"/>
        <w:rPr>
          <w:highlight w:val="white"/>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I would like to thank you again for the invitation to write in this special issue of Uro-Technology Journal. Complications occur with some frequency but are not consistently reported. Stimulating the reporting of complications as in this special edition is essential for other surgeons to learn from those who have already experienced nightmares during urological surgeries.</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The article complies with the journal's rules and will be interesting for readers.</w:t>
      </w:r>
    </w:p>
    <w:p w:rsidR="00000000" w:rsidDel="00000000" w:rsidP="00000000" w:rsidRDefault="00000000" w:rsidRPr="00000000" w14:paraId="00000008">
      <w:pPr>
        <w:spacing w:line="240" w:lineRule="auto"/>
        <w:rPr/>
      </w:pPr>
      <w:r w:rsidDel="00000000" w:rsidR="00000000" w:rsidRPr="00000000">
        <w:rPr>
          <w:rtl w:val="0"/>
        </w:rPr>
        <w:t xml:space="preserve">The manuscript describes an original work and is not under consideration by any other</w:t>
      </w:r>
    </w:p>
    <w:p w:rsidR="00000000" w:rsidDel="00000000" w:rsidP="00000000" w:rsidRDefault="00000000" w:rsidRPr="00000000" w14:paraId="00000009">
      <w:pPr>
        <w:spacing w:line="240" w:lineRule="auto"/>
        <w:rPr/>
      </w:pPr>
      <w:r w:rsidDel="00000000" w:rsidR="00000000" w:rsidRPr="00000000">
        <w:rPr>
          <w:rtl w:val="0"/>
        </w:rPr>
        <w:t xml:space="preserve">journal. All authors approved the manuscript and this submission.</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Thank you for receiving our revised manuscript and reconsidering it for publication. We appreciate your time and look forward to your response.</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highlight w:val="white"/>
        </w:rPr>
      </w:pPr>
      <w:r w:rsidDel="00000000" w:rsidR="00000000" w:rsidRPr="00000000">
        <w:rPr>
          <w:rtl w:val="0"/>
        </w:rPr>
        <w:t xml:space="preserve">Kind regards.</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ntpublisher.com/index.php/UTJ/special/ongoingDetail/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